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D20FF" w:rsidRDefault="001D20FF">
      <w:pPr>
        <w:jc w:val="center"/>
        <w:rPr>
          <w:b/>
          <w:sz w:val="28"/>
          <w:szCs w:val="28"/>
        </w:rPr>
      </w:pPr>
    </w:p>
    <w:p w14:paraId="00000002" w14:textId="77777777" w:rsidR="001D20FF" w:rsidRDefault="001D20FF">
      <w:pPr>
        <w:jc w:val="center"/>
        <w:rPr>
          <w:b/>
          <w:sz w:val="28"/>
          <w:szCs w:val="28"/>
        </w:rPr>
      </w:pPr>
    </w:p>
    <w:p w14:paraId="00000003" w14:textId="77777777" w:rsidR="001D20FF" w:rsidRDefault="00CA14EA">
      <w:pPr>
        <w:jc w:val="center"/>
        <w:rPr>
          <w:b/>
          <w:sz w:val="28"/>
          <w:szCs w:val="28"/>
        </w:rPr>
      </w:pPr>
      <w:bookmarkStart w:id="0" w:name="_heading=h.gjdgxs" w:colFirst="0" w:colLast="0"/>
      <w:bookmarkEnd w:id="0"/>
      <w:r>
        <w:rPr>
          <w:b/>
          <w:noProof/>
          <w:sz w:val="28"/>
          <w:szCs w:val="28"/>
        </w:rPr>
        <w:drawing>
          <wp:inline distT="0" distB="0" distL="0" distR="0" wp14:anchorId="0A5A29CC" wp14:editId="4002281D">
            <wp:extent cx="3556000" cy="1562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56000" cy="1562100"/>
                    </a:xfrm>
                    <a:prstGeom prst="rect">
                      <a:avLst/>
                    </a:prstGeom>
                    <a:ln/>
                  </pic:spPr>
                </pic:pic>
              </a:graphicData>
            </a:graphic>
          </wp:inline>
        </w:drawing>
      </w:r>
      <w:bookmarkStart w:id="1" w:name="_GoBack"/>
      <w:bookmarkEnd w:id="1"/>
    </w:p>
    <w:p w14:paraId="00000004" w14:textId="77777777" w:rsidR="001D20FF" w:rsidRDefault="00CA14EA">
      <w:pPr>
        <w:jc w:val="center"/>
        <w:rPr>
          <w:b/>
          <w:sz w:val="28"/>
          <w:szCs w:val="28"/>
        </w:rPr>
      </w:pPr>
      <w:r>
        <w:rPr>
          <w:b/>
          <w:sz w:val="28"/>
          <w:szCs w:val="28"/>
        </w:rPr>
        <w:t>Sample Social Media Posts</w:t>
      </w:r>
    </w:p>
    <w:p w14:paraId="00000005" w14:textId="77777777" w:rsidR="001D20FF" w:rsidRDefault="001D20FF">
      <w:pPr>
        <w:rPr>
          <w:b/>
          <w:sz w:val="28"/>
          <w:szCs w:val="28"/>
        </w:rPr>
      </w:pPr>
    </w:p>
    <w:p w14:paraId="00000006" w14:textId="77777777" w:rsidR="001D20FF" w:rsidRDefault="00CA14EA">
      <w:pPr>
        <w:rPr>
          <w:b/>
          <w:sz w:val="28"/>
          <w:szCs w:val="28"/>
        </w:rPr>
      </w:pPr>
      <w:r>
        <w:rPr>
          <w:noProof/>
        </w:rPr>
        <w:drawing>
          <wp:inline distT="0" distB="0" distL="0" distR="0" wp14:anchorId="2DC9B26F" wp14:editId="2DCF1442">
            <wp:extent cx="546967" cy="444715"/>
            <wp:effectExtent l="0" t="0" r="0" b="0"/>
            <wp:docPr id="7" name="image2.png" descr="https://g.twimg.com/Twitter_logo_blue.png"/>
            <wp:cNvGraphicFramePr/>
            <a:graphic xmlns:a="http://schemas.openxmlformats.org/drawingml/2006/main">
              <a:graphicData uri="http://schemas.openxmlformats.org/drawingml/2006/picture">
                <pic:pic xmlns:pic="http://schemas.openxmlformats.org/drawingml/2006/picture">
                  <pic:nvPicPr>
                    <pic:cNvPr id="0" name="image2.png" descr="https://g.twimg.com/Twitter_logo_blue.png"/>
                    <pic:cNvPicPr preferRelativeResize="0"/>
                  </pic:nvPicPr>
                  <pic:blipFill>
                    <a:blip r:embed="rId6"/>
                    <a:srcRect/>
                    <a:stretch>
                      <a:fillRect/>
                    </a:stretch>
                  </pic:blipFill>
                  <pic:spPr>
                    <a:xfrm>
                      <a:off x="0" y="0"/>
                      <a:ext cx="546967" cy="444715"/>
                    </a:xfrm>
                    <a:prstGeom prst="rect">
                      <a:avLst/>
                    </a:prstGeom>
                    <a:ln/>
                  </pic:spPr>
                </pic:pic>
              </a:graphicData>
            </a:graphic>
          </wp:inline>
        </w:drawing>
      </w:r>
      <w:r>
        <w:rPr>
          <w:b/>
          <w:sz w:val="28"/>
          <w:szCs w:val="28"/>
        </w:rPr>
        <w:t xml:space="preserve"> Twitter</w:t>
      </w:r>
    </w:p>
    <w:p w14:paraId="00000007" w14:textId="77777777" w:rsidR="001D20FF" w:rsidRDefault="001D20FF"/>
    <w:p w14:paraId="00000008" w14:textId="77777777" w:rsidR="001D20FF" w:rsidRDefault="001D20FF"/>
    <w:p w14:paraId="00000009" w14:textId="77777777" w:rsidR="001D20FF" w:rsidRDefault="00CA14EA">
      <w:r>
        <w:t xml:space="preserve">Building strong, trusting relationships that promote a feeling of belonging is fundamental to improving student attendance &amp; engagement. </w:t>
      </w:r>
      <w:hyperlink r:id="rId7">
        <w:r>
          <w:rPr>
            <w:color w:val="0000FF"/>
            <w:u w:val="single"/>
          </w:rPr>
          <w:t>http://bit.ly/1oqfID7</w:t>
        </w:r>
      </w:hyperlink>
      <w:r>
        <w:t xml:space="preserve"> </w:t>
      </w:r>
      <w:hyperlink r:id="rId8">
        <w:r>
          <w:rPr>
            <w:color w:val="0000FF"/>
            <w:u w:val="single"/>
          </w:rPr>
          <w:t>#</w:t>
        </w:r>
        <w:proofErr w:type="spellStart"/>
        <w:r>
          <w:rPr>
            <w:color w:val="0000FF"/>
            <w:u w:val="single"/>
          </w:rPr>
          <w:t>SchoolEveryDay</w:t>
        </w:r>
        <w:proofErr w:type="spellEnd"/>
      </w:hyperlink>
    </w:p>
    <w:p w14:paraId="0000000A" w14:textId="77777777" w:rsidR="001D20FF" w:rsidRDefault="001D20FF"/>
    <w:p w14:paraId="0000000B" w14:textId="77777777" w:rsidR="001D20FF" w:rsidRDefault="00CA14EA">
      <w:r>
        <w:t xml:space="preserve">Reestablishing consistent, predictable routines for learning every day is essential to attendance &amp; participation in all modes of learning. </w:t>
      </w:r>
      <w:hyperlink r:id="rId9">
        <w:r>
          <w:rPr>
            <w:color w:val="0000FF"/>
            <w:u w:val="single"/>
          </w:rPr>
          <w:t>http://bit.ly/1oqfID7</w:t>
        </w:r>
      </w:hyperlink>
      <w:r>
        <w:t xml:space="preserve"> </w:t>
      </w:r>
      <w:hyperlink r:id="rId10">
        <w:r>
          <w:rPr>
            <w:color w:val="0000FF"/>
            <w:u w:val="single"/>
          </w:rPr>
          <w:t>#</w:t>
        </w:r>
        <w:proofErr w:type="spellStart"/>
        <w:r>
          <w:rPr>
            <w:color w:val="0000FF"/>
            <w:u w:val="single"/>
          </w:rPr>
          <w:t>SchoolEveryDay</w:t>
        </w:r>
        <w:proofErr w:type="spellEnd"/>
      </w:hyperlink>
    </w:p>
    <w:p w14:paraId="0000000C" w14:textId="77777777" w:rsidR="001D20FF" w:rsidRDefault="001D20FF"/>
    <w:p w14:paraId="0000000D" w14:textId="77777777" w:rsidR="001D20FF" w:rsidRDefault="00CA14EA">
      <w:r>
        <w:t xml:space="preserve">Absenteeism is a lost opportunity to learn. We can’t afford to think of absenteeism as merely a lack of compliance with school rules. </w:t>
      </w:r>
      <w:hyperlink r:id="rId11">
        <w:r>
          <w:rPr>
            <w:color w:val="0000FF"/>
            <w:u w:val="single"/>
          </w:rPr>
          <w:t>http://bit.ly/1oqfID7</w:t>
        </w:r>
      </w:hyperlink>
      <w:r>
        <w:t xml:space="preserve"> </w:t>
      </w:r>
      <w:hyperlink r:id="rId12">
        <w:r>
          <w:rPr>
            <w:color w:val="0000FF"/>
            <w:u w:val="single"/>
          </w:rPr>
          <w:t>#</w:t>
        </w:r>
        <w:proofErr w:type="spellStart"/>
        <w:r>
          <w:rPr>
            <w:color w:val="0000FF"/>
            <w:u w:val="single"/>
          </w:rPr>
          <w:t>SchoolEveryDay</w:t>
        </w:r>
        <w:proofErr w:type="spellEnd"/>
      </w:hyperlink>
    </w:p>
    <w:p w14:paraId="0000000E" w14:textId="77777777" w:rsidR="001D20FF" w:rsidRDefault="001D20FF"/>
    <w:p w14:paraId="0000000F" w14:textId="77777777" w:rsidR="001D20FF" w:rsidRDefault="00CA14EA">
      <w:r>
        <w:t xml:space="preserve">When a student misses so many days they are chronically absent, (10% or more days), it means the lack of engagement in learning is an ongoing problem that needs to be addressed. </w:t>
      </w:r>
      <w:hyperlink r:id="rId13">
        <w:r>
          <w:rPr>
            <w:color w:val="0000FF"/>
            <w:u w:val="single"/>
          </w:rPr>
          <w:t>http://bit.ly/1oqfID7</w:t>
        </w:r>
      </w:hyperlink>
      <w:r>
        <w:t xml:space="preserve">  #</w:t>
      </w:r>
      <w:proofErr w:type="spellStart"/>
      <w:r>
        <w:t>SchoolEveryDay</w:t>
      </w:r>
      <w:proofErr w:type="spellEnd"/>
    </w:p>
    <w:p w14:paraId="00000010" w14:textId="77777777" w:rsidR="001D20FF" w:rsidRDefault="001D20FF"/>
    <w:p w14:paraId="00000011" w14:textId="77777777" w:rsidR="001D20FF" w:rsidRDefault="00CA14EA">
      <w:r>
        <w:t xml:space="preserve">Educators can use attendance data to assess how well they are doing with engaging &amp; supporting families &amp; their children. </w:t>
      </w:r>
      <w:hyperlink r:id="rId14">
        <w:r>
          <w:rPr>
            <w:color w:val="0000FF"/>
            <w:u w:val="single"/>
          </w:rPr>
          <w:t>http://bit.ly/1oqfID7</w:t>
        </w:r>
      </w:hyperlink>
      <w:r>
        <w:t xml:space="preserve"> </w:t>
      </w:r>
      <w:hyperlink r:id="rId15">
        <w:r>
          <w:rPr>
            <w:color w:val="0000FF"/>
            <w:u w:val="single"/>
          </w:rPr>
          <w:t>#</w:t>
        </w:r>
        <w:proofErr w:type="spellStart"/>
        <w:r>
          <w:rPr>
            <w:color w:val="0000FF"/>
            <w:u w:val="single"/>
          </w:rPr>
          <w:t>SchoolEveryDay</w:t>
        </w:r>
        <w:proofErr w:type="spellEnd"/>
      </w:hyperlink>
    </w:p>
    <w:p w14:paraId="00000012" w14:textId="77777777" w:rsidR="001D20FF" w:rsidRDefault="001D20FF"/>
    <w:p w14:paraId="00000013" w14:textId="77777777" w:rsidR="001D20FF" w:rsidRDefault="00CA14EA">
      <w:r>
        <w:t>Families are essential partners in addressing #</w:t>
      </w:r>
      <w:proofErr w:type="spellStart"/>
      <w:r>
        <w:t>chronicabsence</w:t>
      </w:r>
      <w:proofErr w:type="spellEnd"/>
      <w:r>
        <w:t xml:space="preserve">. </w:t>
      </w:r>
      <w:hyperlink r:id="rId16">
        <w:r>
          <w:rPr>
            <w:color w:val="0000FF"/>
            <w:u w:val="single"/>
          </w:rPr>
          <w:t>http://bit.ly/1oqfID7</w:t>
        </w:r>
      </w:hyperlink>
      <w:r>
        <w:t xml:space="preserve"> </w:t>
      </w:r>
      <w:hyperlink r:id="rId17">
        <w:r>
          <w:rPr>
            <w:color w:val="0000FF"/>
            <w:u w:val="single"/>
          </w:rPr>
          <w:t>#</w:t>
        </w:r>
        <w:proofErr w:type="spellStart"/>
        <w:r>
          <w:rPr>
            <w:color w:val="0000FF"/>
            <w:u w:val="single"/>
          </w:rPr>
          <w:t>SchoolEveryDay</w:t>
        </w:r>
        <w:proofErr w:type="spellEnd"/>
      </w:hyperlink>
    </w:p>
    <w:p w14:paraId="00000014" w14:textId="77777777" w:rsidR="001D20FF" w:rsidRDefault="001D20FF"/>
    <w:p w14:paraId="00000015" w14:textId="77777777" w:rsidR="001D20FF" w:rsidRDefault="00CA14EA">
      <w:r>
        <w:t xml:space="preserve">Absences drop when families understand what their children are learning while also feeling welcome &amp; supported. </w:t>
      </w:r>
      <w:hyperlink r:id="rId18">
        <w:r>
          <w:rPr>
            <w:color w:val="0000FF"/>
            <w:u w:val="single"/>
          </w:rPr>
          <w:t>http://bit.ly/1oqfID7</w:t>
        </w:r>
      </w:hyperlink>
      <w:r>
        <w:t xml:space="preserve"> </w:t>
      </w:r>
      <w:hyperlink r:id="rId19">
        <w:r>
          <w:rPr>
            <w:color w:val="0000FF"/>
            <w:u w:val="single"/>
          </w:rPr>
          <w:t>#</w:t>
        </w:r>
        <w:proofErr w:type="spellStart"/>
        <w:r>
          <w:rPr>
            <w:color w:val="0000FF"/>
            <w:u w:val="single"/>
          </w:rPr>
          <w:t>SchoolEveryDay</w:t>
        </w:r>
        <w:proofErr w:type="spellEnd"/>
      </w:hyperlink>
    </w:p>
    <w:p w14:paraId="00000016" w14:textId="77777777" w:rsidR="001D20FF" w:rsidRDefault="001D20FF"/>
    <w:p w14:paraId="00000017" w14:textId="77777777" w:rsidR="001D20FF" w:rsidRDefault="00CA14EA">
      <w:r>
        <w:t>Responding to the social-emotional learning needs of students, families and staff is essential if we want children and youth to benefit fully from education. This need has only intensified since the pandemic.</w:t>
      </w:r>
    </w:p>
    <w:p w14:paraId="00000018" w14:textId="77777777" w:rsidR="001D20FF" w:rsidRDefault="001D20FF"/>
    <w:p w14:paraId="00000019" w14:textId="77777777" w:rsidR="001D20FF" w:rsidRDefault="00CA14EA">
      <w:r>
        <w:t>At least 8 million students miss 10% of the school year nationwide. Let’s help all students be in #</w:t>
      </w:r>
      <w:proofErr w:type="spellStart"/>
      <w:r>
        <w:t>SchoolEveryDay</w:t>
      </w:r>
      <w:proofErr w:type="spellEnd"/>
      <w:r>
        <w:t xml:space="preserve"> possible: </w:t>
      </w:r>
      <w:hyperlink r:id="rId20">
        <w:r>
          <w:rPr>
            <w:color w:val="0000FF"/>
            <w:u w:val="single"/>
          </w:rPr>
          <w:t>http://bit.ly/1oqfID7</w:t>
        </w:r>
      </w:hyperlink>
      <w:r>
        <w:t xml:space="preserve"> </w:t>
      </w:r>
    </w:p>
    <w:p w14:paraId="0000001A" w14:textId="77777777" w:rsidR="001D20FF" w:rsidRDefault="001D20FF"/>
    <w:p w14:paraId="0000001B" w14:textId="77777777" w:rsidR="001D20FF" w:rsidRDefault="00CA14EA">
      <w:r>
        <w:t xml:space="preserve">Students who miss too much school score lower on </w:t>
      </w:r>
      <w:hyperlink r:id="rId21">
        <w:r>
          <w:rPr>
            <w:b/>
            <w:color w:val="0000FF"/>
            <w:u w:val="single"/>
          </w:rPr>
          <w:t>@</w:t>
        </w:r>
      </w:hyperlink>
      <w:hyperlink r:id="rId22">
        <w:r>
          <w:rPr>
            <w:color w:val="0000FF"/>
            <w:u w:val="single"/>
          </w:rPr>
          <w:t>NAEP_NCES</w:t>
        </w:r>
      </w:hyperlink>
      <w:hyperlink r:id="rId23">
        <w:r>
          <w:rPr>
            <w:b/>
            <w:color w:val="0000FF"/>
            <w:u w:val="single"/>
          </w:rPr>
          <w:t> </w:t>
        </w:r>
      </w:hyperlink>
      <w:r>
        <w:t xml:space="preserve"> tests in every state and city tested </w:t>
      </w:r>
      <w:hyperlink r:id="rId24">
        <w:r>
          <w:rPr>
            <w:color w:val="0000FF"/>
            <w:u w:val="single"/>
          </w:rPr>
          <w:t>http://bit.ly/1oqfID7</w:t>
        </w:r>
      </w:hyperlink>
      <w:r>
        <w:rPr>
          <w:u w:val="single"/>
        </w:rPr>
        <w:t xml:space="preserve"> </w:t>
      </w:r>
      <w:r>
        <w:t>#</w:t>
      </w:r>
      <w:proofErr w:type="spellStart"/>
      <w:r>
        <w:t>SchoolEveryDay</w:t>
      </w:r>
      <w:proofErr w:type="spellEnd"/>
    </w:p>
    <w:p w14:paraId="0000001C" w14:textId="77777777" w:rsidR="001D20FF" w:rsidRDefault="001D20FF"/>
    <w:p w14:paraId="0000001D" w14:textId="77777777" w:rsidR="001D20FF" w:rsidRDefault="00CA14EA">
      <w:r>
        <w:lastRenderedPageBreak/>
        <w:t xml:space="preserve">For kids in low-income communities, chronic absence in kindergarten = lower academic achievement through 5th grade. </w:t>
      </w:r>
      <w:hyperlink r:id="rId25">
        <w:r>
          <w:rPr>
            <w:color w:val="0000FF"/>
            <w:u w:val="single"/>
          </w:rPr>
          <w:t>http://bit.ly/1oqfID7</w:t>
        </w:r>
      </w:hyperlink>
      <w:r>
        <w:t xml:space="preserve"> #</w:t>
      </w:r>
      <w:proofErr w:type="spellStart"/>
      <w:r>
        <w:t>SchoolEveryDay</w:t>
      </w:r>
      <w:proofErr w:type="spellEnd"/>
    </w:p>
    <w:p w14:paraId="0000001E" w14:textId="77777777" w:rsidR="001D20FF" w:rsidRDefault="001D20FF"/>
    <w:p w14:paraId="0000001F" w14:textId="77777777" w:rsidR="001D20FF" w:rsidRDefault="00CA14EA">
      <w:r>
        <w:t xml:space="preserve">Preschoolers who miss too much school don’t develop reading, math &amp; social skills as quickly as their peers. </w:t>
      </w:r>
      <w:hyperlink r:id="rId26">
        <w:r>
          <w:rPr>
            <w:color w:val="0000FF"/>
            <w:u w:val="single"/>
          </w:rPr>
          <w:t>http://bit.ly/1oqfID7</w:t>
        </w:r>
      </w:hyperlink>
      <w:r>
        <w:t xml:space="preserve"> #</w:t>
      </w:r>
      <w:proofErr w:type="spellStart"/>
      <w:r>
        <w:t>SchoolEveryDay</w:t>
      </w:r>
      <w:proofErr w:type="spellEnd"/>
    </w:p>
    <w:p w14:paraId="00000020" w14:textId="77777777" w:rsidR="001D20FF" w:rsidRDefault="001D20FF"/>
    <w:p w14:paraId="00000021" w14:textId="77777777" w:rsidR="001D20FF" w:rsidRDefault="00CA14EA">
      <w:r>
        <w:t xml:space="preserve">Students lose 14 million school days to asthma each year. Controlling asthma = better attendance. </w:t>
      </w:r>
      <w:hyperlink r:id="rId27">
        <w:r>
          <w:rPr>
            <w:color w:val="0000FF"/>
            <w:u w:val="single"/>
          </w:rPr>
          <w:t>http://bit.ly/1oqfID7</w:t>
        </w:r>
      </w:hyperlink>
      <w:r>
        <w:t xml:space="preserve"> #</w:t>
      </w:r>
      <w:proofErr w:type="spellStart"/>
      <w:r>
        <w:t>SchoolEveryDay</w:t>
      </w:r>
      <w:proofErr w:type="spellEnd"/>
    </w:p>
    <w:p w14:paraId="00000022" w14:textId="77777777" w:rsidR="001D20FF" w:rsidRDefault="001D20FF"/>
    <w:p w14:paraId="00000023" w14:textId="77777777" w:rsidR="001D20FF" w:rsidRDefault="00CA14EA">
      <w:r>
        <w:t>Kids in low-income communities are 4X more likely than peers to be #</w:t>
      </w:r>
      <w:proofErr w:type="spellStart"/>
      <w:r>
        <w:t>chronicallyabsent</w:t>
      </w:r>
      <w:proofErr w:type="spellEnd"/>
      <w:r>
        <w:t xml:space="preserve"> &amp; miss key lessons early on </w:t>
      </w:r>
      <w:hyperlink r:id="rId28">
        <w:r>
          <w:rPr>
            <w:color w:val="0000FF"/>
            <w:u w:val="single"/>
          </w:rPr>
          <w:t>http://bit.ly/1oqfID7</w:t>
        </w:r>
      </w:hyperlink>
      <w:r>
        <w:t xml:space="preserve"> #</w:t>
      </w:r>
      <w:proofErr w:type="spellStart"/>
      <w:r>
        <w:t>SchoolEveryDay</w:t>
      </w:r>
      <w:proofErr w:type="spellEnd"/>
    </w:p>
    <w:p w14:paraId="00000024" w14:textId="77777777" w:rsidR="001D20FF" w:rsidRDefault="001D20FF"/>
    <w:p w14:paraId="00000025" w14:textId="77777777" w:rsidR="001D20FF" w:rsidRDefault="00CA14EA">
      <w:r>
        <w:t xml:space="preserve">FACT: By 6th grade chronic absence is a clear predictor that students may drop out. Read more here: </w:t>
      </w:r>
      <w:hyperlink r:id="rId29">
        <w:r>
          <w:rPr>
            <w:color w:val="0000FF"/>
            <w:u w:val="single"/>
          </w:rPr>
          <w:t>http://bit.ly/1oqfID7</w:t>
        </w:r>
      </w:hyperlink>
      <w:r>
        <w:t xml:space="preserve"> #</w:t>
      </w:r>
      <w:proofErr w:type="spellStart"/>
      <w:r>
        <w:t>SchoolEveryDay</w:t>
      </w:r>
      <w:proofErr w:type="spellEnd"/>
    </w:p>
    <w:p w14:paraId="00000026" w14:textId="77777777" w:rsidR="001D20FF" w:rsidRDefault="001D20FF"/>
    <w:p w14:paraId="00000027" w14:textId="77777777" w:rsidR="001D20FF" w:rsidRDefault="00CA14EA">
      <w:r>
        <w:t xml:space="preserve">Students who are chronically absent in any year of high school are 7.4X more likely to drop out. </w:t>
      </w:r>
      <w:hyperlink r:id="rId30">
        <w:r>
          <w:rPr>
            <w:color w:val="0000FF"/>
            <w:u w:val="single"/>
          </w:rPr>
          <w:t>http://bit.ly/1oqfID7</w:t>
        </w:r>
      </w:hyperlink>
      <w:r>
        <w:t xml:space="preserve"> #</w:t>
      </w:r>
      <w:proofErr w:type="spellStart"/>
      <w:r>
        <w:t>SchoolEveryDay</w:t>
      </w:r>
      <w:proofErr w:type="spellEnd"/>
    </w:p>
    <w:p w14:paraId="00000028" w14:textId="77777777" w:rsidR="001D20FF" w:rsidRDefault="001D20FF"/>
    <w:p w14:paraId="00000029" w14:textId="77777777" w:rsidR="001D20FF" w:rsidRDefault="00CA14EA">
      <w:r>
        <w:t>Chronic absence affects all kids, not just the absent ones. Learn how to get kids in #</w:t>
      </w:r>
      <w:proofErr w:type="spellStart"/>
      <w:r>
        <w:t>SchoolEveryDay</w:t>
      </w:r>
      <w:proofErr w:type="spellEnd"/>
      <w:r>
        <w:t xml:space="preserve"> here: </w:t>
      </w:r>
      <w:hyperlink r:id="rId31">
        <w:r>
          <w:rPr>
            <w:color w:val="0000FF"/>
            <w:u w:val="single"/>
          </w:rPr>
          <w:t>http://bit.ly/1oqfID7</w:t>
        </w:r>
      </w:hyperlink>
      <w:r>
        <w:t xml:space="preserve"> </w:t>
      </w:r>
    </w:p>
    <w:p w14:paraId="0000002A" w14:textId="77777777" w:rsidR="001D20FF" w:rsidRDefault="001D20FF"/>
    <w:p w14:paraId="0000002B" w14:textId="77777777" w:rsidR="001D20FF" w:rsidRDefault="00CA14EA">
      <w:r>
        <w:t xml:space="preserve">Missing 10% of school days, just 2 days each month, can put children at risk of academic failure. </w:t>
      </w:r>
      <w:hyperlink r:id="rId32">
        <w:r>
          <w:rPr>
            <w:color w:val="0000FF"/>
            <w:u w:val="single"/>
          </w:rPr>
          <w:t>http://bit.ly/1oqfID7</w:t>
        </w:r>
      </w:hyperlink>
      <w:r>
        <w:t xml:space="preserve"> #</w:t>
      </w:r>
      <w:proofErr w:type="spellStart"/>
      <w:r>
        <w:t>SchoolEveryDay</w:t>
      </w:r>
      <w:proofErr w:type="spellEnd"/>
    </w:p>
    <w:p w14:paraId="0000002C" w14:textId="77777777" w:rsidR="001D20FF" w:rsidRDefault="001D20FF"/>
    <w:p w14:paraId="0000002D" w14:textId="77777777" w:rsidR="001D20FF" w:rsidRDefault="00CA14EA">
      <w:r>
        <w:t xml:space="preserve">One in 10 kindergarten &amp; 1st grade students misses nearly a month of school each year. </w:t>
      </w:r>
      <w:hyperlink r:id="rId33">
        <w:r>
          <w:rPr>
            <w:color w:val="0000FF"/>
            <w:u w:val="single"/>
          </w:rPr>
          <w:t>http://bit.ly/1oqfID7</w:t>
        </w:r>
      </w:hyperlink>
      <w:r>
        <w:t xml:space="preserve"> #</w:t>
      </w:r>
      <w:proofErr w:type="spellStart"/>
      <w:r>
        <w:t>SchoolEveryDay</w:t>
      </w:r>
      <w:proofErr w:type="spellEnd"/>
    </w:p>
    <w:p w14:paraId="0000002E" w14:textId="77777777" w:rsidR="001D20FF" w:rsidRDefault="001D20FF"/>
    <w:p w14:paraId="0000002F" w14:textId="77777777" w:rsidR="001D20FF" w:rsidRDefault="00CA14EA">
      <w:r>
        <w:t xml:space="preserve">Join the Attendance Awareness Campaign today and end chronic absence in our schools: </w:t>
      </w:r>
      <w:hyperlink r:id="rId34">
        <w:r>
          <w:rPr>
            <w:color w:val="0000FF"/>
            <w:u w:val="single"/>
          </w:rPr>
          <w:t>http://bit.ly/1oqfID7</w:t>
        </w:r>
      </w:hyperlink>
      <w:r>
        <w:t xml:space="preserve"> #</w:t>
      </w:r>
      <w:proofErr w:type="spellStart"/>
      <w:r>
        <w:t>SchoolEveryDay</w:t>
      </w:r>
      <w:proofErr w:type="spellEnd"/>
    </w:p>
    <w:p w14:paraId="00000030" w14:textId="77777777" w:rsidR="001D20FF" w:rsidRDefault="001D20FF"/>
    <w:p w14:paraId="00000031" w14:textId="77777777" w:rsidR="001D20FF" w:rsidRDefault="00CA14EA">
      <w:r>
        <w:t xml:space="preserve">This September is Attendance Awareness Month, but the time to end chronic attendance is now! </w:t>
      </w:r>
      <w:hyperlink r:id="rId35">
        <w:r>
          <w:rPr>
            <w:color w:val="0000FF"/>
            <w:u w:val="single"/>
          </w:rPr>
          <w:t>http://bit.ly/1oqfID7</w:t>
        </w:r>
      </w:hyperlink>
      <w:r>
        <w:t xml:space="preserve"> #</w:t>
      </w:r>
      <w:proofErr w:type="spellStart"/>
      <w:r>
        <w:t>SchoolEveryDay</w:t>
      </w:r>
      <w:proofErr w:type="spellEnd"/>
    </w:p>
    <w:p w14:paraId="00000032" w14:textId="77777777" w:rsidR="001D20FF" w:rsidRDefault="001D20FF"/>
    <w:p w14:paraId="00000033" w14:textId="77777777" w:rsidR="001D20FF" w:rsidRDefault="00CA14EA">
      <w:r>
        <w:t>Help end chronic absence. Join the Attendance Awareness Campaign and get kids in #</w:t>
      </w:r>
      <w:proofErr w:type="spellStart"/>
      <w:r>
        <w:t>SchoolEveryDay</w:t>
      </w:r>
      <w:proofErr w:type="spellEnd"/>
      <w:r>
        <w:t xml:space="preserve"> </w:t>
      </w:r>
      <w:hyperlink r:id="rId36">
        <w:r>
          <w:rPr>
            <w:color w:val="0000FF"/>
            <w:u w:val="single"/>
          </w:rPr>
          <w:t>http://bit.ly/1oqfID7</w:t>
        </w:r>
      </w:hyperlink>
      <w:r>
        <w:t xml:space="preserve">  </w:t>
      </w:r>
    </w:p>
    <w:p w14:paraId="00000034" w14:textId="77777777" w:rsidR="001D20FF" w:rsidRDefault="001D20FF"/>
    <w:p w14:paraId="00000035" w14:textId="77777777" w:rsidR="001D20FF" w:rsidRDefault="00CA14EA">
      <w:r>
        <w:t xml:space="preserve">A school can have 95% daily attendance but still have 30% of students chronically absent: </w:t>
      </w:r>
      <w:hyperlink r:id="rId37">
        <w:r>
          <w:rPr>
            <w:color w:val="0000FF"/>
            <w:u w:val="single"/>
          </w:rPr>
          <w:t>http://bit.ly/1oqfID7</w:t>
        </w:r>
      </w:hyperlink>
      <w:r>
        <w:t xml:space="preserve"> #</w:t>
      </w:r>
      <w:proofErr w:type="spellStart"/>
      <w:r>
        <w:t>SchoolEveryDay</w:t>
      </w:r>
      <w:proofErr w:type="spellEnd"/>
    </w:p>
    <w:p w14:paraId="00000036" w14:textId="77777777" w:rsidR="001D20FF" w:rsidRDefault="001D20FF"/>
    <w:p w14:paraId="00000037" w14:textId="77777777" w:rsidR="001D20FF" w:rsidRDefault="00CA14EA">
      <w:r>
        <w:t>Find out how you can keep kids in #</w:t>
      </w:r>
      <w:proofErr w:type="spellStart"/>
      <w:r>
        <w:t>SchoolEveryDay</w:t>
      </w:r>
      <w:proofErr w:type="spellEnd"/>
      <w:r>
        <w:t xml:space="preserve"> – we can solve chronic absence: </w:t>
      </w:r>
      <w:hyperlink r:id="rId38">
        <w:r>
          <w:rPr>
            <w:color w:val="0000FF"/>
            <w:u w:val="single"/>
          </w:rPr>
          <w:t>http://bit.ly/1oqfID7</w:t>
        </w:r>
      </w:hyperlink>
      <w:r>
        <w:t xml:space="preserve">  </w:t>
      </w:r>
    </w:p>
    <w:p w14:paraId="00000038" w14:textId="77777777" w:rsidR="001D20FF" w:rsidRDefault="001D20FF"/>
    <w:p w14:paraId="00000039" w14:textId="77777777" w:rsidR="001D20FF" w:rsidRDefault="00CA14EA">
      <w:r>
        <w:t xml:space="preserve">Reducing chronic absence takes commitment, collaboration &amp; tailored approaches. Will you help? </w:t>
      </w:r>
      <w:hyperlink r:id="rId39">
        <w:r>
          <w:rPr>
            <w:color w:val="0000FF"/>
            <w:u w:val="single"/>
          </w:rPr>
          <w:t>http://bit.ly/1oqfID7</w:t>
        </w:r>
      </w:hyperlink>
      <w:r>
        <w:t xml:space="preserve">   #</w:t>
      </w:r>
      <w:proofErr w:type="spellStart"/>
      <w:r>
        <w:t>SchoolEveryDay</w:t>
      </w:r>
      <w:proofErr w:type="spellEnd"/>
    </w:p>
    <w:p w14:paraId="0000003A" w14:textId="77777777" w:rsidR="001D20FF" w:rsidRDefault="001D20FF"/>
    <w:p w14:paraId="0000003B" w14:textId="77777777" w:rsidR="001D20FF" w:rsidRDefault="00CA14EA">
      <w:r>
        <w:t xml:space="preserve">Students who have a mentor growing up are more likely to graduate &amp; enroll in college. </w:t>
      </w:r>
      <w:hyperlink r:id="rId40">
        <w:r>
          <w:rPr>
            <w:color w:val="0000FF"/>
            <w:u w:val="single"/>
          </w:rPr>
          <w:t>http://bit.ly/1oqfID7</w:t>
        </w:r>
      </w:hyperlink>
      <w:r>
        <w:t xml:space="preserve">  #</w:t>
      </w:r>
      <w:proofErr w:type="spellStart"/>
      <w:r>
        <w:t>schooleveryday</w:t>
      </w:r>
      <w:proofErr w:type="spellEnd"/>
    </w:p>
    <w:p w14:paraId="0000003C" w14:textId="77777777" w:rsidR="001D20FF" w:rsidRDefault="001D20FF"/>
    <w:p w14:paraId="0000003D" w14:textId="77777777" w:rsidR="001D20FF" w:rsidRDefault="00CA14EA">
      <w:r>
        <w:t>Youth who have a mentor are more likely to attend school &amp; lead in a sports team or club bit.ly/1oqfID7 #</w:t>
      </w:r>
      <w:proofErr w:type="spellStart"/>
      <w:r>
        <w:t>schooleveryday</w:t>
      </w:r>
      <w:proofErr w:type="spellEnd"/>
    </w:p>
    <w:p w14:paraId="0000003E" w14:textId="77777777" w:rsidR="001D20FF" w:rsidRDefault="001D20FF"/>
    <w:p w14:paraId="0000003F" w14:textId="77777777" w:rsidR="001D20FF" w:rsidRDefault="001D20FF"/>
    <w:p w14:paraId="00000040" w14:textId="77777777" w:rsidR="001D20FF" w:rsidRDefault="001D20FF"/>
    <w:p w14:paraId="00000041" w14:textId="77777777" w:rsidR="001D20FF" w:rsidRDefault="00CA14EA">
      <w:pPr>
        <w:rPr>
          <w:b/>
        </w:rPr>
      </w:pPr>
      <w:r>
        <w:rPr>
          <w:noProof/>
        </w:rPr>
        <w:drawing>
          <wp:inline distT="0" distB="0" distL="0" distR="0" wp14:anchorId="7C48E9D6" wp14:editId="143FA9FC">
            <wp:extent cx="524072" cy="524072"/>
            <wp:effectExtent l="0" t="0" r="0" b="0"/>
            <wp:docPr id="6" name="image3.png" descr="https://www.facebook.com/images/fb_icon_325x325.png"/>
            <wp:cNvGraphicFramePr/>
            <a:graphic xmlns:a="http://schemas.openxmlformats.org/drawingml/2006/main">
              <a:graphicData uri="http://schemas.openxmlformats.org/drawingml/2006/picture">
                <pic:pic xmlns:pic="http://schemas.openxmlformats.org/drawingml/2006/picture">
                  <pic:nvPicPr>
                    <pic:cNvPr id="0" name="image3.png" descr="https://www.facebook.com/images/fb_icon_325x325.png"/>
                    <pic:cNvPicPr preferRelativeResize="0"/>
                  </pic:nvPicPr>
                  <pic:blipFill>
                    <a:blip r:embed="rId41"/>
                    <a:srcRect/>
                    <a:stretch>
                      <a:fillRect/>
                    </a:stretch>
                  </pic:blipFill>
                  <pic:spPr>
                    <a:xfrm>
                      <a:off x="0" y="0"/>
                      <a:ext cx="524072" cy="524072"/>
                    </a:xfrm>
                    <a:prstGeom prst="rect">
                      <a:avLst/>
                    </a:prstGeom>
                    <a:ln/>
                  </pic:spPr>
                </pic:pic>
              </a:graphicData>
            </a:graphic>
          </wp:inline>
        </w:drawing>
      </w:r>
      <w:r>
        <w:rPr>
          <w:b/>
        </w:rPr>
        <w:t xml:space="preserve">   </w:t>
      </w:r>
      <w:r>
        <w:rPr>
          <w:b/>
          <w:sz w:val="28"/>
          <w:szCs w:val="28"/>
        </w:rPr>
        <w:t>Facebook</w:t>
      </w:r>
    </w:p>
    <w:p w14:paraId="00000042" w14:textId="77777777" w:rsidR="001D20FF" w:rsidRDefault="001D20FF">
      <w:pPr>
        <w:rPr>
          <w:b/>
        </w:rPr>
      </w:pPr>
    </w:p>
    <w:p w14:paraId="00000043" w14:textId="77777777" w:rsidR="001D20FF" w:rsidRDefault="001D20FF"/>
    <w:p w14:paraId="00000044" w14:textId="77777777" w:rsidR="001D20FF" w:rsidRDefault="00166F74">
      <w:sdt>
        <w:sdtPr>
          <w:tag w:val="goog_rdk_0"/>
          <w:id w:val="-614754016"/>
        </w:sdtPr>
        <w:sdtEndPr/>
        <w:sdtContent>
          <w:commentRangeStart w:id="2"/>
        </w:sdtContent>
      </w:sdt>
      <w:r w:rsidR="00CA14EA">
        <w:t xml:space="preserve">Attendance Awareness Month is September, but the campaign to end chronic absence starts now! It’s a bigger problem than you probably think. Learn more about chronic absence and join the Attendance Awareness Campaign today! </w:t>
      </w:r>
      <w:hyperlink r:id="rId42">
        <w:r w:rsidR="00CA14EA">
          <w:rPr>
            <w:color w:val="0000FF"/>
            <w:u w:val="single"/>
          </w:rPr>
          <w:t>http://bit.ly/1oqfID7</w:t>
        </w:r>
      </w:hyperlink>
      <w:r w:rsidR="00CA14EA">
        <w:t xml:space="preserve"> </w:t>
      </w:r>
      <w:commentRangeEnd w:id="2"/>
      <w:r w:rsidR="00CA14EA">
        <w:commentReference w:id="2"/>
      </w:r>
    </w:p>
    <w:p w14:paraId="00000045" w14:textId="77777777" w:rsidR="001D20FF" w:rsidRDefault="001D20FF"/>
    <w:p w14:paraId="00000046" w14:textId="77777777" w:rsidR="001D20FF" w:rsidRDefault="00CA14EA">
      <w:r>
        <w:t xml:space="preserve">When we reduce chronic absence we improve graduation rates, increase academic achievement and give young people the best chance at success in their adult life. Join the Attendance Awareness Campaign and make a difference for your community: </w:t>
      </w:r>
      <w:hyperlink r:id="rId46">
        <w:r>
          <w:rPr>
            <w:color w:val="0000FF"/>
            <w:u w:val="single"/>
          </w:rPr>
          <w:t>http://bit.ly/1oqfID7</w:t>
        </w:r>
      </w:hyperlink>
      <w:r>
        <w:t xml:space="preserve"> </w:t>
      </w:r>
    </w:p>
    <w:p w14:paraId="00000047" w14:textId="77777777" w:rsidR="001D20FF" w:rsidRDefault="001D20FF"/>
    <w:p w14:paraId="00000048" w14:textId="77777777" w:rsidR="001D20FF" w:rsidRDefault="00166F74">
      <w:sdt>
        <w:sdtPr>
          <w:tag w:val="goog_rdk_1"/>
          <w:id w:val="299269716"/>
        </w:sdtPr>
        <w:sdtEndPr/>
        <w:sdtContent>
          <w:commentRangeStart w:id="3"/>
        </w:sdtContent>
      </w:sdt>
      <w:r w:rsidR="00CA14EA">
        <w:t xml:space="preserve">Too often, we think of reducing absences as the job of parents or school clerks in the front office. But communities across the country have started helping schools address chronic absence by building public awareness and leveraging resources.  </w:t>
      </w:r>
      <w:hyperlink r:id="rId47">
        <w:r w:rsidR="00CA14EA">
          <w:rPr>
            <w:color w:val="0000FF"/>
            <w:u w:val="single"/>
          </w:rPr>
          <w:t>http://bit.ly/1oqfID7</w:t>
        </w:r>
      </w:hyperlink>
      <w:commentRangeEnd w:id="3"/>
      <w:r w:rsidR="00CA14EA">
        <w:commentReference w:id="3"/>
      </w:r>
    </w:p>
    <w:p w14:paraId="00000049" w14:textId="77777777" w:rsidR="001D20FF" w:rsidRDefault="001D20FF"/>
    <w:p w14:paraId="0000004A" w14:textId="77777777" w:rsidR="001D20FF" w:rsidRDefault="00CA14EA">
      <w:r>
        <w:t xml:space="preserve">A growing body of research reveals the prevalence of chronic absence and its critical role in student achievement. This research also shows that chronic absence can be addressed when school districts, communities, and policymakers work together to monitor the problem and implement solutions that target the underlying causes. Learn more here: </w:t>
      </w:r>
      <w:hyperlink r:id="rId48">
        <w:r>
          <w:rPr>
            <w:color w:val="0000FF"/>
            <w:u w:val="single"/>
          </w:rPr>
          <w:t>http://bit.ly/1oqfID7</w:t>
        </w:r>
      </w:hyperlink>
    </w:p>
    <w:p w14:paraId="0000004B" w14:textId="77777777" w:rsidR="001D20FF" w:rsidRDefault="001D20FF"/>
    <w:p w14:paraId="0000004C" w14:textId="77777777" w:rsidR="001D20FF" w:rsidRDefault="00CA14EA">
      <w:pPr>
        <w:rPr>
          <w:color w:val="0000FF"/>
          <w:u w:val="single"/>
        </w:rPr>
      </w:pPr>
      <w:r>
        <w:t xml:space="preserve">Chronic absence is easily masked by school attendance statistics, even when average daily attendance appears relatively high. Even in a school with 95% daily attendance, 30% of the student population could be chronically absent. How is that possible? Find out: </w:t>
      </w:r>
      <w:hyperlink r:id="rId49">
        <w:r>
          <w:rPr>
            <w:color w:val="0000FF"/>
            <w:u w:val="single"/>
          </w:rPr>
          <w:t>http://bit.ly/1oqfID7</w:t>
        </w:r>
      </w:hyperlink>
    </w:p>
    <w:sectPr w:rsidR="001D20FF">
      <w:pgSz w:w="12240" w:h="15840"/>
      <w:pgMar w:top="720" w:right="1440" w:bottom="72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iya Herzstein" w:date="2021-07-02T16:15:00Z" w:initials="">
    <w:p w14:paraId="0000004E" w14:textId="77777777" w:rsidR="001D20FF" w:rsidRDefault="00CA14E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remove bc I added it to the main page</w:t>
      </w:r>
    </w:p>
  </w:comment>
  <w:comment w:id="3" w:author="Miya Herzstein" w:date="2021-07-02T16:11:00Z" w:initials="">
    <w:p w14:paraId="0000004D" w14:textId="77777777" w:rsidR="001D20FF" w:rsidRDefault="00CA14E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remove bc I added it to the main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4E" w15:done="0"/>
  <w15:commentEx w15:paraId="00000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4E" w16cid:durableId="2489CB17"/>
  <w16cid:commentId w16cid:paraId="0000004D" w16cid:durableId="2489CB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FF"/>
    <w:rsid w:val="00166F74"/>
    <w:rsid w:val="001D20FF"/>
    <w:rsid w:val="00CA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3D747-5B38-1E42-ADBA-87D2930F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2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0D2224"/>
    <w:pPr>
      <w:spacing w:before="100" w:beforeAutospacing="1" w:after="100" w:afterAutospacing="1"/>
    </w:pPr>
    <w:rPr>
      <w:rFonts w:eastAsia="Calibri"/>
    </w:rPr>
  </w:style>
  <w:style w:type="character" w:styleId="Hyperlink">
    <w:name w:val="Hyperlink"/>
    <w:rsid w:val="000D2224"/>
    <w:rPr>
      <w:rFonts w:cs="Times New Roman"/>
      <w:color w:val="0000FF"/>
      <w:u w:val="single"/>
    </w:rPr>
  </w:style>
  <w:style w:type="character" w:styleId="Strong">
    <w:name w:val="Strong"/>
    <w:uiPriority w:val="22"/>
    <w:qFormat/>
    <w:rsid w:val="00E07290"/>
    <w:rPr>
      <w:b/>
      <w:bCs/>
    </w:rPr>
  </w:style>
  <w:style w:type="paragraph" w:styleId="BalloonText">
    <w:name w:val="Balloon Text"/>
    <w:basedOn w:val="Normal"/>
    <w:link w:val="BalloonTextChar"/>
    <w:uiPriority w:val="99"/>
    <w:semiHidden/>
    <w:unhideWhenUsed/>
    <w:rsid w:val="00DB2DEA"/>
    <w:rPr>
      <w:rFonts w:ascii="Tahoma" w:hAnsi="Tahoma" w:cs="Tahoma"/>
      <w:sz w:val="16"/>
      <w:szCs w:val="16"/>
    </w:rPr>
  </w:style>
  <w:style w:type="character" w:customStyle="1" w:styleId="BalloonTextChar">
    <w:name w:val="Balloon Text Char"/>
    <w:basedOn w:val="DefaultParagraphFont"/>
    <w:link w:val="BalloonText"/>
    <w:uiPriority w:val="99"/>
    <w:semiHidden/>
    <w:rsid w:val="00DB2DEA"/>
    <w:rPr>
      <w:rFonts w:ascii="Tahoma" w:hAnsi="Tahoma" w:cs="Tahoma"/>
      <w:sz w:val="16"/>
      <w:szCs w:val="16"/>
    </w:rPr>
  </w:style>
  <w:style w:type="character" w:styleId="FollowedHyperlink">
    <w:name w:val="FollowedHyperlink"/>
    <w:basedOn w:val="DefaultParagraphFont"/>
    <w:uiPriority w:val="99"/>
    <w:semiHidden/>
    <w:unhideWhenUsed/>
    <w:rsid w:val="00DB2DEA"/>
    <w:rPr>
      <w:color w:val="800080" w:themeColor="followedHyperlink"/>
      <w:u w:val="single"/>
    </w:rPr>
  </w:style>
  <w:style w:type="paragraph" w:styleId="DocumentMap">
    <w:name w:val="Document Map"/>
    <w:basedOn w:val="Normal"/>
    <w:link w:val="DocumentMapChar"/>
    <w:uiPriority w:val="99"/>
    <w:semiHidden/>
    <w:unhideWhenUsed/>
    <w:rsid w:val="00FC4F2E"/>
  </w:style>
  <w:style w:type="character" w:customStyle="1" w:styleId="DocumentMapChar">
    <w:name w:val="Document Map Char"/>
    <w:basedOn w:val="DefaultParagraphFont"/>
    <w:link w:val="DocumentMap"/>
    <w:uiPriority w:val="99"/>
    <w:semiHidden/>
    <w:rsid w:val="00FC4F2E"/>
    <w:rPr>
      <w:rFonts w:ascii="Times New Roman" w:hAnsi="Times New Roman" w:cs="Times New Roman"/>
    </w:rPr>
  </w:style>
  <w:style w:type="character" w:styleId="UnresolvedMention">
    <w:name w:val="Unresolved Mention"/>
    <w:basedOn w:val="DefaultParagraphFont"/>
    <w:uiPriority w:val="99"/>
    <w:rsid w:val="00B90E0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co/SUTmBji6we?amp=1" TargetMode="External"/><Relationship Id="rId18" Type="http://schemas.openxmlformats.org/officeDocument/2006/relationships/hyperlink" Target="https://t.co/SUTmBji6we?amp=1" TargetMode="External"/><Relationship Id="rId26" Type="http://schemas.openxmlformats.org/officeDocument/2006/relationships/hyperlink" Target="http://bit.ly/1oqfID7" TargetMode="External"/><Relationship Id="rId39" Type="http://schemas.openxmlformats.org/officeDocument/2006/relationships/hyperlink" Target="http://bit.ly/1oqfID7" TargetMode="External"/><Relationship Id="rId3" Type="http://schemas.openxmlformats.org/officeDocument/2006/relationships/settings" Target="settings.xml"/><Relationship Id="rId21" Type="http://schemas.openxmlformats.org/officeDocument/2006/relationships/hyperlink" Target="https://twitter.com/NAEP_NCES" TargetMode="External"/><Relationship Id="rId34" Type="http://schemas.openxmlformats.org/officeDocument/2006/relationships/hyperlink" Target="http://bit.ly/1oqfID7" TargetMode="External"/><Relationship Id="rId42" Type="http://schemas.openxmlformats.org/officeDocument/2006/relationships/hyperlink" Target="http://bit.ly/1oqfID7" TargetMode="External"/><Relationship Id="rId47" Type="http://schemas.openxmlformats.org/officeDocument/2006/relationships/hyperlink" Target="http://bit.ly/1oqfID7" TargetMode="External"/><Relationship Id="rId50" Type="http://schemas.openxmlformats.org/officeDocument/2006/relationships/fontTable" Target="fontTable.xml"/><Relationship Id="rId7" Type="http://schemas.openxmlformats.org/officeDocument/2006/relationships/hyperlink" Target="https://t.co/SUTmBjzHnM?amp=1" TargetMode="External"/><Relationship Id="rId12" Type="http://schemas.openxmlformats.org/officeDocument/2006/relationships/hyperlink" Target="https://twitter.com/hashtag/SchoolEveryDay?src=hashtag_click" TargetMode="External"/><Relationship Id="rId17" Type="http://schemas.openxmlformats.org/officeDocument/2006/relationships/hyperlink" Target="https://twitter.com/hashtag/SchoolEveryDay?src=hashtag_click" TargetMode="External"/><Relationship Id="rId25" Type="http://schemas.openxmlformats.org/officeDocument/2006/relationships/hyperlink" Target="http://bit.ly/1oqfID7" TargetMode="External"/><Relationship Id="rId33" Type="http://schemas.openxmlformats.org/officeDocument/2006/relationships/hyperlink" Target="http://bit.ly/1oqfID7" TargetMode="External"/><Relationship Id="rId38" Type="http://schemas.openxmlformats.org/officeDocument/2006/relationships/hyperlink" Target="http://bit.ly/1oqfID7" TargetMode="External"/><Relationship Id="rId46" Type="http://schemas.openxmlformats.org/officeDocument/2006/relationships/hyperlink" Target="http://bit.ly/1oqfID7" TargetMode="External"/><Relationship Id="rId2" Type="http://schemas.openxmlformats.org/officeDocument/2006/relationships/styles" Target="styles.xml"/><Relationship Id="rId16" Type="http://schemas.openxmlformats.org/officeDocument/2006/relationships/hyperlink" Target="https://t.co/SUTmBji6we?amp=1" TargetMode="External"/><Relationship Id="rId20" Type="http://schemas.openxmlformats.org/officeDocument/2006/relationships/hyperlink" Target="http://bit.ly/1oqfID7" TargetMode="External"/><Relationship Id="rId29" Type="http://schemas.openxmlformats.org/officeDocument/2006/relationships/hyperlink" Target="http://bit.ly/1oqfID7"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t.co/SUTmBjzHnM?amp=1" TargetMode="External"/><Relationship Id="rId24" Type="http://schemas.openxmlformats.org/officeDocument/2006/relationships/hyperlink" Target="http://bit.ly/1oqfID7" TargetMode="External"/><Relationship Id="rId32" Type="http://schemas.openxmlformats.org/officeDocument/2006/relationships/hyperlink" Target="http://bit.ly/1oqfID7" TargetMode="External"/><Relationship Id="rId37" Type="http://schemas.openxmlformats.org/officeDocument/2006/relationships/hyperlink" Target="http://bit.ly/1oqfID7" TargetMode="External"/><Relationship Id="rId40" Type="http://schemas.openxmlformats.org/officeDocument/2006/relationships/hyperlink" Target="http://bit.ly/1oqfID7" TargetMode="External"/><Relationship Id="rId45" Type="http://schemas.microsoft.com/office/2016/09/relationships/commentsIds" Target="commentsIds.xml"/><Relationship Id="rId5" Type="http://schemas.openxmlformats.org/officeDocument/2006/relationships/image" Target="media/image1.png"/><Relationship Id="rId15" Type="http://schemas.openxmlformats.org/officeDocument/2006/relationships/hyperlink" Target="https://twitter.com/hashtag/SchoolEveryDay?src=hashtag_click" TargetMode="External"/><Relationship Id="rId23" Type="http://schemas.openxmlformats.org/officeDocument/2006/relationships/hyperlink" Target="https://twitter.com/NAEP_NCES" TargetMode="External"/><Relationship Id="rId28" Type="http://schemas.openxmlformats.org/officeDocument/2006/relationships/hyperlink" Target="http://bit.ly/1oqfID7" TargetMode="External"/><Relationship Id="rId36" Type="http://schemas.openxmlformats.org/officeDocument/2006/relationships/hyperlink" Target="http://bit.ly/1oqfID7" TargetMode="External"/><Relationship Id="rId49" Type="http://schemas.openxmlformats.org/officeDocument/2006/relationships/hyperlink" Target="http://bit.ly/1oqfID7" TargetMode="External"/><Relationship Id="rId10" Type="http://schemas.openxmlformats.org/officeDocument/2006/relationships/hyperlink" Target="https://twitter.com/hashtag/SchoolEveryDay?src=hashtag_click" TargetMode="External"/><Relationship Id="rId19" Type="http://schemas.openxmlformats.org/officeDocument/2006/relationships/hyperlink" Target="https://twitter.com/hashtag/SchoolEveryDay?src=hashtag_click" TargetMode="External"/><Relationship Id="rId31" Type="http://schemas.openxmlformats.org/officeDocument/2006/relationships/hyperlink" Target="http://bit.ly/1oqfID7" TargetMode="External"/><Relationship Id="rId44"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t.co/SUTmBjzHnM?amp=1" TargetMode="External"/><Relationship Id="rId14" Type="http://schemas.openxmlformats.org/officeDocument/2006/relationships/hyperlink" Target="https://t.co/SUTmBji6we?amp=1" TargetMode="External"/><Relationship Id="rId22" Type="http://schemas.openxmlformats.org/officeDocument/2006/relationships/hyperlink" Target="https://twitter.com/NAEP_NCES" TargetMode="External"/><Relationship Id="rId27" Type="http://schemas.openxmlformats.org/officeDocument/2006/relationships/hyperlink" Target="http://bit.ly/1oqfID7" TargetMode="External"/><Relationship Id="rId30" Type="http://schemas.openxmlformats.org/officeDocument/2006/relationships/hyperlink" Target="http://bit.ly/1oqfID7" TargetMode="External"/><Relationship Id="rId35" Type="http://schemas.openxmlformats.org/officeDocument/2006/relationships/hyperlink" Target="http://bit.ly/1oqfID7" TargetMode="External"/><Relationship Id="rId43" Type="http://schemas.openxmlformats.org/officeDocument/2006/relationships/comments" Target="comments.xml"/><Relationship Id="rId48" Type="http://schemas.openxmlformats.org/officeDocument/2006/relationships/hyperlink" Target="http://bit.ly/1oqfID7" TargetMode="External"/><Relationship Id="rId8" Type="http://schemas.openxmlformats.org/officeDocument/2006/relationships/hyperlink" Target="https://twitter.com/hashtag/SchoolEveryDay?src=hashtag_click"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gMstnsGkuk+XKqMAn/lvbvvxBQ==">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Graham</dc:creator>
  <cp:lastModifiedBy>Sheehy, Karen</cp:lastModifiedBy>
  <cp:revision>2</cp:revision>
  <dcterms:created xsi:type="dcterms:W3CDTF">2021-09-21T14:59:00Z</dcterms:created>
  <dcterms:modified xsi:type="dcterms:W3CDTF">2021-09-21T14:59:00Z</dcterms:modified>
</cp:coreProperties>
</file>