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F4059" w:rsidRDefault="00A04375" w:rsidP="00520049">
      <w:pPr>
        <w:spacing w:line="276" w:lineRule="auto"/>
        <w:rPr>
          <w:sz w:val="22"/>
          <w:szCs w:val="22"/>
        </w:rPr>
      </w:pPr>
      <w:bookmarkStart w:id="0" w:name="_GoBack"/>
      <w:bookmarkEnd w:id="0"/>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w:t>
      </w:r>
      <w:r>
        <w:rPr>
          <w:sz w:val="22"/>
          <w:szCs w:val="22"/>
        </w:rPr>
        <w:softHyphen/>
      </w:r>
      <w:r>
        <w:rPr>
          <w:sz w:val="22"/>
          <w:szCs w:val="22"/>
        </w:rPr>
        <w:softHyphen/>
      </w:r>
      <w:r>
        <w:rPr>
          <w:sz w:val="22"/>
          <w:szCs w:val="22"/>
        </w:rPr>
        <w:softHyphen/>
      </w:r>
      <w:r>
        <w:rPr>
          <w:sz w:val="22"/>
          <w:szCs w:val="22"/>
        </w:rPr>
        <w:softHyphen/>
      </w:r>
      <w:r>
        <w:rPr>
          <w:sz w:val="22"/>
          <w:szCs w:val="22"/>
        </w:rPr>
        <w:softHyphen/>
      </w:r>
      <w:r w:rsidR="00E026B1">
        <w:rPr>
          <w:sz w:val="22"/>
          <w:szCs w:val="22"/>
        </w:rPr>
        <w:softHyphen/>
      </w:r>
      <w:r w:rsidR="00E026B1">
        <w:rPr>
          <w:sz w:val="22"/>
          <w:szCs w:val="22"/>
        </w:rPr>
        <w:softHyphen/>
      </w:r>
      <w:r w:rsidR="00E026B1">
        <w:rPr>
          <w:sz w:val="22"/>
          <w:szCs w:val="22"/>
        </w:rPr>
        <w:softHyphen/>
      </w:r>
      <w:r w:rsidR="00E026B1">
        <w:rPr>
          <w:sz w:val="22"/>
          <w:szCs w:val="22"/>
        </w:rPr>
        <w:softHyphen/>
      </w:r>
      <w:r w:rsidR="00E026B1">
        <w:rPr>
          <w:sz w:val="22"/>
          <w:szCs w:val="22"/>
        </w:rPr>
        <w:softHyphen/>
      </w:r>
      <w:r w:rsidR="00E026B1">
        <w:rPr>
          <w:sz w:val="22"/>
          <w:szCs w:val="22"/>
        </w:rPr>
        <w:softHyphen/>
      </w:r>
    </w:p>
    <w:tbl>
      <w:tblPr>
        <w:tblStyle w:val="93"/>
        <w:tblW w:w="10296" w:type="dxa"/>
        <w:tblInd w:w="-108" w:type="dxa"/>
        <w:tblLayout w:type="fixed"/>
        <w:tblLook w:val="0000" w:firstRow="0" w:lastRow="0" w:firstColumn="0" w:lastColumn="0" w:noHBand="0" w:noVBand="0"/>
      </w:tblPr>
      <w:tblGrid>
        <w:gridCol w:w="1605"/>
        <w:gridCol w:w="3361"/>
        <w:gridCol w:w="263"/>
        <w:gridCol w:w="1166"/>
        <w:gridCol w:w="322"/>
        <w:gridCol w:w="3579"/>
      </w:tblGrid>
      <w:tr w:rsidR="00EF4059">
        <w:trPr>
          <w:trHeight w:val="440"/>
        </w:trPr>
        <w:tc>
          <w:tcPr>
            <w:tcW w:w="4966" w:type="dxa"/>
            <w:gridSpan w:val="2"/>
          </w:tcPr>
          <w:p w:rsidR="00EF4059" w:rsidRDefault="00EF4059" w:rsidP="00520049">
            <w:pPr>
              <w:spacing w:after="120"/>
              <w:rPr>
                <w:sz w:val="18"/>
                <w:szCs w:val="18"/>
              </w:rPr>
            </w:pPr>
          </w:p>
        </w:tc>
        <w:tc>
          <w:tcPr>
            <w:tcW w:w="1751" w:type="dxa"/>
            <w:gridSpan w:val="3"/>
            <w:vAlign w:val="center"/>
          </w:tcPr>
          <w:p w:rsidR="00EF4059" w:rsidRDefault="00E20F88" w:rsidP="00520049">
            <w:pPr>
              <w:spacing w:before="120" w:after="120"/>
              <w:jc w:val="right"/>
              <w:rPr>
                <w:sz w:val="18"/>
                <w:szCs w:val="18"/>
              </w:rPr>
            </w:pPr>
            <w:r>
              <w:rPr>
                <w:b/>
                <w:sz w:val="18"/>
                <w:szCs w:val="18"/>
              </w:rPr>
              <w:t>LCAP Year</w:t>
            </w:r>
          </w:p>
        </w:tc>
        <w:tc>
          <w:tcPr>
            <w:tcW w:w="3579" w:type="dxa"/>
            <w:vAlign w:val="center"/>
          </w:tcPr>
          <w:p w:rsidR="00EF4059" w:rsidRDefault="00E20F88" w:rsidP="00520049">
            <w:pPr>
              <w:spacing w:before="120" w:after="120"/>
              <w:rPr>
                <w:sz w:val="18"/>
                <w:szCs w:val="18"/>
              </w:rPr>
            </w:pPr>
            <w:bookmarkStart w:id="1" w:name="gjdgxs" w:colFirst="0" w:colLast="0"/>
            <w:bookmarkEnd w:id="1"/>
            <w:r>
              <w:rPr>
                <w:sz w:val="18"/>
                <w:szCs w:val="18"/>
              </w:rPr>
              <w:t xml:space="preserve">☒ 2017–18   </w:t>
            </w:r>
            <w:bookmarkStart w:id="2" w:name="30j0zll" w:colFirst="0" w:colLast="0"/>
            <w:bookmarkEnd w:id="2"/>
            <w:r>
              <w:rPr>
                <w:sz w:val="18"/>
                <w:szCs w:val="18"/>
              </w:rPr>
              <w:t xml:space="preserve">☐ 2018–19   </w:t>
            </w:r>
            <w:bookmarkStart w:id="3" w:name="1fob9te" w:colFirst="0" w:colLast="0"/>
            <w:bookmarkEnd w:id="3"/>
            <w:r>
              <w:rPr>
                <w:sz w:val="18"/>
                <w:szCs w:val="18"/>
              </w:rPr>
              <w:t>☐ 2019–20</w:t>
            </w:r>
          </w:p>
        </w:tc>
      </w:tr>
      <w:tr w:rsidR="00EF4059">
        <w:trPr>
          <w:trHeight w:val="1280"/>
        </w:trPr>
        <w:tc>
          <w:tcPr>
            <w:tcW w:w="4966" w:type="dxa"/>
            <w:gridSpan w:val="2"/>
          </w:tcPr>
          <w:p w:rsidR="00EF4059" w:rsidRDefault="00E20F88" w:rsidP="00520049">
            <w:pPr>
              <w:spacing w:before="120" w:after="120"/>
              <w:rPr>
                <w:sz w:val="48"/>
                <w:szCs w:val="48"/>
              </w:rPr>
            </w:pPr>
            <w:bookmarkStart w:id="4" w:name="3znysh7" w:colFirst="0" w:colLast="0"/>
            <w:bookmarkEnd w:id="4"/>
            <w:r>
              <w:rPr>
                <w:b/>
                <w:sz w:val="48"/>
                <w:szCs w:val="48"/>
              </w:rPr>
              <w:t>Local Control Accountability Plan and Annual Update (LCAP) Template</w:t>
            </w:r>
          </w:p>
        </w:tc>
        <w:tc>
          <w:tcPr>
            <w:tcW w:w="5330" w:type="dxa"/>
            <w:gridSpan w:val="4"/>
          </w:tcPr>
          <w:p w:rsidR="00EF4059" w:rsidRDefault="00E20F88" w:rsidP="00520049">
            <w:pPr>
              <w:spacing w:before="120" w:after="120"/>
              <w:rPr>
                <w:sz w:val="18"/>
                <w:szCs w:val="18"/>
              </w:rPr>
            </w:pPr>
            <w:bookmarkStart w:id="5" w:name="_2et92p0" w:colFirst="0" w:colLast="0"/>
            <w:bookmarkEnd w:id="5"/>
            <w:r>
              <w:rPr>
                <w:color w:val="0000FF"/>
                <w:sz w:val="18"/>
                <w:szCs w:val="18"/>
                <w:u w:val="single"/>
              </w:rPr>
              <w:t>Addendum:</w:t>
            </w:r>
            <w:r>
              <w:rPr>
                <w:color w:val="4472C4"/>
                <w:sz w:val="18"/>
                <w:szCs w:val="18"/>
              </w:rPr>
              <w:t xml:space="preserve"> </w:t>
            </w:r>
            <w:r>
              <w:rPr>
                <w:sz w:val="18"/>
                <w:szCs w:val="18"/>
              </w:rPr>
              <w:t xml:space="preserve">General instructions &amp; regulatory requirements. </w:t>
            </w:r>
          </w:p>
          <w:p w:rsidR="00EF4059" w:rsidRDefault="00E20F88" w:rsidP="00520049">
            <w:pPr>
              <w:spacing w:before="120" w:after="120"/>
              <w:rPr>
                <w:sz w:val="18"/>
                <w:szCs w:val="18"/>
              </w:rPr>
            </w:pPr>
            <w:bookmarkStart w:id="6" w:name="_tyjcwt" w:colFirst="0" w:colLast="0"/>
            <w:bookmarkEnd w:id="6"/>
            <w:r>
              <w:rPr>
                <w:color w:val="0000FF"/>
                <w:sz w:val="18"/>
                <w:szCs w:val="18"/>
                <w:u w:val="single"/>
              </w:rPr>
              <w:t>Appendix A</w:t>
            </w:r>
            <w:r>
              <w:rPr>
                <w:sz w:val="18"/>
                <w:szCs w:val="18"/>
              </w:rPr>
              <w:t>: Priorities 5 and 6 Rate Calculations</w:t>
            </w:r>
          </w:p>
          <w:p w:rsidR="00EF4059" w:rsidRDefault="00E20F88" w:rsidP="00520049">
            <w:pPr>
              <w:spacing w:before="120" w:after="120"/>
              <w:rPr>
                <w:sz w:val="18"/>
                <w:szCs w:val="18"/>
              </w:rPr>
            </w:pPr>
            <w:bookmarkStart w:id="7" w:name="_3dy6vkm" w:colFirst="0" w:colLast="0"/>
            <w:bookmarkEnd w:id="7"/>
            <w:r>
              <w:rPr>
                <w:color w:val="0000FF"/>
                <w:sz w:val="18"/>
                <w:szCs w:val="18"/>
                <w:u w:val="single"/>
              </w:rPr>
              <w:t>Appendix B:</w:t>
            </w:r>
            <w:r>
              <w:rPr>
                <w:sz w:val="18"/>
                <w:szCs w:val="18"/>
              </w:rPr>
              <w:t xml:space="preserve"> Guiding Questions: Use as prompts (not limits)</w:t>
            </w:r>
          </w:p>
          <w:p w:rsidR="00EF4059" w:rsidRDefault="00E20F88" w:rsidP="00520049">
            <w:pPr>
              <w:spacing w:before="120" w:after="120"/>
              <w:rPr>
                <w:sz w:val="20"/>
                <w:szCs w:val="20"/>
              </w:rPr>
            </w:pPr>
            <w:r>
              <w:rPr>
                <w:color w:val="4472C4"/>
                <w:sz w:val="18"/>
                <w:szCs w:val="18"/>
              </w:rPr>
              <w:t xml:space="preserve">LCFF Evaluation Rubrics </w:t>
            </w:r>
            <w:r>
              <w:rPr>
                <w:sz w:val="18"/>
                <w:szCs w:val="18"/>
              </w:rPr>
              <w:t>[Note: this text will be hyperlinked to the LCFF Evaluation Rubric web page when it becomes available.]</w:t>
            </w:r>
            <w:r>
              <w:rPr>
                <w:color w:val="4472C4"/>
                <w:sz w:val="18"/>
                <w:szCs w:val="18"/>
              </w:rPr>
              <w:t xml:space="preserve">: </w:t>
            </w:r>
            <w:r>
              <w:rPr>
                <w:sz w:val="18"/>
                <w:szCs w:val="18"/>
              </w:rPr>
              <w:t xml:space="preserve">Essential data to support completion of this LCAP. Please analyze the LEA’s full data set; specific links to the rubrics are also provided within the template. </w:t>
            </w:r>
          </w:p>
        </w:tc>
      </w:tr>
      <w:tr w:rsidR="00EF4059">
        <w:trPr>
          <w:trHeight w:val="420"/>
        </w:trPr>
        <w:tc>
          <w:tcPr>
            <w:tcW w:w="1605" w:type="dxa"/>
            <w:shd w:val="clear" w:color="auto" w:fill="FFFFFF"/>
            <w:vAlign w:val="center"/>
          </w:tcPr>
          <w:p w:rsidR="00EF4059" w:rsidRDefault="00E20F88" w:rsidP="00520049">
            <w:pPr>
              <w:rPr>
                <w:sz w:val="20"/>
                <w:szCs w:val="20"/>
              </w:rPr>
            </w:pPr>
            <w:r>
              <w:rPr>
                <w:sz w:val="20"/>
                <w:szCs w:val="20"/>
              </w:rPr>
              <w:t>LEA Name</w:t>
            </w:r>
          </w:p>
        </w:tc>
        <w:tc>
          <w:tcPr>
            <w:tcW w:w="8691" w:type="dxa"/>
            <w:gridSpan w:val="5"/>
            <w:shd w:val="clear" w:color="auto" w:fill="D9E2F3"/>
            <w:vAlign w:val="center"/>
          </w:tcPr>
          <w:p w:rsidR="00EF4059" w:rsidRDefault="00E20F88" w:rsidP="00520049">
            <w:pPr>
              <w:spacing w:before="60" w:after="60"/>
              <w:rPr>
                <w:sz w:val="20"/>
                <w:szCs w:val="20"/>
              </w:rPr>
            </w:pPr>
            <w:r>
              <w:t>Jacoby Creek Elementary</w:t>
            </w:r>
          </w:p>
        </w:tc>
      </w:tr>
      <w:tr w:rsidR="00EF4059">
        <w:trPr>
          <w:trHeight w:val="420"/>
        </w:trPr>
        <w:tc>
          <w:tcPr>
            <w:tcW w:w="1605" w:type="dxa"/>
            <w:shd w:val="clear" w:color="auto" w:fill="FFFFFF"/>
            <w:vAlign w:val="center"/>
          </w:tcPr>
          <w:p w:rsidR="00EF4059" w:rsidRDefault="00E20F88" w:rsidP="00520049">
            <w:pPr>
              <w:rPr>
                <w:sz w:val="20"/>
                <w:szCs w:val="20"/>
              </w:rPr>
            </w:pPr>
            <w:r>
              <w:rPr>
                <w:sz w:val="20"/>
                <w:szCs w:val="20"/>
              </w:rPr>
              <w:t>Contact Name and Title</w:t>
            </w:r>
          </w:p>
        </w:tc>
        <w:tc>
          <w:tcPr>
            <w:tcW w:w="3624" w:type="dxa"/>
            <w:gridSpan w:val="2"/>
            <w:shd w:val="clear" w:color="auto" w:fill="D9E2F3"/>
            <w:vAlign w:val="center"/>
          </w:tcPr>
          <w:p w:rsidR="00EF4059" w:rsidRDefault="00E20F88" w:rsidP="00520049">
            <w:pPr>
              <w:spacing w:before="60" w:after="60"/>
              <w:rPr>
                <w:sz w:val="20"/>
                <w:szCs w:val="20"/>
              </w:rPr>
            </w:pPr>
            <w:r>
              <w:rPr>
                <w:sz w:val="20"/>
                <w:szCs w:val="20"/>
              </w:rPr>
              <w:t>Timothy Parisi, Superintendent</w:t>
            </w:r>
          </w:p>
        </w:tc>
        <w:tc>
          <w:tcPr>
            <w:tcW w:w="1166" w:type="dxa"/>
            <w:shd w:val="clear" w:color="auto" w:fill="FFFFFF"/>
            <w:vAlign w:val="center"/>
          </w:tcPr>
          <w:p w:rsidR="00EF4059" w:rsidRDefault="00E20F88" w:rsidP="00520049">
            <w:pPr>
              <w:rPr>
                <w:sz w:val="20"/>
                <w:szCs w:val="20"/>
              </w:rPr>
            </w:pPr>
            <w:r>
              <w:rPr>
                <w:sz w:val="20"/>
                <w:szCs w:val="20"/>
              </w:rPr>
              <w:t>Email and Phone</w:t>
            </w:r>
          </w:p>
        </w:tc>
        <w:tc>
          <w:tcPr>
            <w:tcW w:w="3901" w:type="dxa"/>
            <w:gridSpan w:val="2"/>
            <w:shd w:val="clear" w:color="auto" w:fill="D9E2F3"/>
            <w:vAlign w:val="center"/>
          </w:tcPr>
          <w:p w:rsidR="00EF4059" w:rsidRDefault="000C6BF9" w:rsidP="00520049">
            <w:pPr>
              <w:spacing w:before="60" w:after="60"/>
              <w:rPr>
                <w:sz w:val="20"/>
                <w:szCs w:val="20"/>
              </w:rPr>
            </w:pPr>
            <w:r>
              <w:rPr>
                <w:color w:val="0000FF"/>
                <w:sz w:val="20"/>
                <w:szCs w:val="20"/>
                <w:u w:val="single"/>
              </w:rPr>
              <w:t>superintendent@jcsk8.org</w:t>
            </w:r>
          </w:p>
          <w:p w:rsidR="00EF4059" w:rsidRDefault="00E20F88" w:rsidP="000C6BF9">
            <w:pPr>
              <w:spacing w:before="60" w:after="60"/>
              <w:rPr>
                <w:sz w:val="20"/>
                <w:szCs w:val="20"/>
              </w:rPr>
            </w:pPr>
            <w:r>
              <w:rPr>
                <w:sz w:val="20"/>
                <w:szCs w:val="20"/>
              </w:rPr>
              <w:t>(707)</w:t>
            </w:r>
            <w:r w:rsidR="00E317BB">
              <w:rPr>
                <w:sz w:val="20"/>
                <w:szCs w:val="20"/>
              </w:rPr>
              <w:t xml:space="preserve"> </w:t>
            </w:r>
            <w:r w:rsidR="000C6BF9">
              <w:rPr>
                <w:sz w:val="20"/>
                <w:szCs w:val="20"/>
              </w:rPr>
              <w:t>822-4896</w:t>
            </w:r>
          </w:p>
        </w:tc>
      </w:tr>
    </w:tbl>
    <w:p w:rsidR="00EF4059" w:rsidRDefault="00EF4059" w:rsidP="00520049">
      <w:pPr>
        <w:rPr>
          <w:sz w:val="20"/>
          <w:szCs w:val="20"/>
        </w:rPr>
      </w:pPr>
    </w:p>
    <w:p w:rsidR="00EF4059" w:rsidRDefault="00EF4059" w:rsidP="00520049">
      <w:pPr>
        <w:rPr>
          <w:sz w:val="20"/>
          <w:szCs w:val="20"/>
        </w:rPr>
      </w:pPr>
      <w:bookmarkStart w:id="8" w:name="1t3h5sf" w:colFirst="0" w:colLast="0"/>
      <w:bookmarkEnd w:id="8"/>
    </w:p>
    <w:tbl>
      <w:tblPr>
        <w:tblStyle w:val="91"/>
        <w:tblW w:w="10454" w:type="dxa"/>
        <w:tblInd w:w="-115" w:type="dxa"/>
        <w:tblLayout w:type="fixed"/>
        <w:tblLook w:val="0000" w:firstRow="0" w:lastRow="0" w:firstColumn="0" w:lastColumn="0" w:noHBand="0" w:noVBand="0"/>
      </w:tblPr>
      <w:tblGrid>
        <w:gridCol w:w="10454"/>
      </w:tblGrid>
      <w:tr w:rsidR="00EF4059">
        <w:tc>
          <w:tcPr>
            <w:tcW w:w="10454" w:type="dxa"/>
          </w:tcPr>
          <w:p w:rsidR="00EF4059" w:rsidRPr="002D5806" w:rsidRDefault="00E20F88" w:rsidP="00520049">
            <w:pPr>
              <w:spacing w:before="60" w:after="60"/>
              <w:rPr>
                <w:sz w:val="48"/>
                <w:szCs w:val="48"/>
              </w:rPr>
            </w:pPr>
            <w:bookmarkStart w:id="9" w:name="_4d34og8" w:colFirst="0" w:colLast="0"/>
            <w:bookmarkEnd w:id="9"/>
            <w:r>
              <w:rPr>
                <w:b/>
                <w:color w:val="0000FF"/>
                <w:sz w:val="48"/>
                <w:szCs w:val="48"/>
                <w:u w:val="single"/>
              </w:rPr>
              <w:t>2017-20 Plan Summary</w:t>
            </w:r>
            <w:r>
              <w:rPr>
                <w:b/>
                <w:sz w:val="48"/>
                <w:szCs w:val="48"/>
              </w:rPr>
              <w:br/>
            </w:r>
          </w:p>
          <w:p w:rsidR="00EF4059" w:rsidRDefault="00E20F88" w:rsidP="00520049">
            <w:pPr>
              <w:tabs>
                <w:tab w:val="left" w:pos="2400"/>
              </w:tabs>
              <w:spacing w:before="60" w:after="60"/>
              <w:rPr>
                <w:sz w:val="22"/>
                <w:szCs w:val="22"/>
              </w:rPr>
            </w:pPr>
            <w:r>
              <w:rPr>
                <w:b/>
                <w:sz w:val="22"/>
                <w:szCs w:val="22"/>
              </w:rPr>
              <w:t>THE STORY</w:t>
            </w:r>
          </w:p>
          <w:p w:rsidR="00EF4059" w:rsidRDefault="00E20F88" w:rsidP="00520049">
            <w:pPr>
              <w:spacing w:before="60" w:after="60"/>
              <w:rPr>
                <w:sz w:val="20"/>
                <w:szCs w:val="20"/>
              </w:rPr>
            </w:pPr>
            <w:r>
              <w:rPr>
                <w:sz w:val="20"/>
                <w:szCs w:val="20"/>
              </w:rPr>
              <w:t>Briefly describe the students and community and how the LEA serves them.</w:t>
            </w:r>
          </w:p>
        </w:tc>
      </w:tr>
      <w:tr w:rsidR="00EF4059">
        <w:trPr>
          <w:trHeight w:val="2880"/>
        </w:trPr>
        <w:tc>
          <w:tcPr>
            <w:tcW w:w="10454" w:type="dxa"/>
            <w:tcBorders>
              <w:top w:val="single" w:sz="4" w:space="0" w:color="8EAADB"/>
              <w:left w:val="single" w:sz="4" w:space="0" w:color="8EAADB"/>
              <w:bottom w:val="single" w:sz="4" w:space="0" w:color="8EAADB"/>
              <w:right w:val="single" w:sz="4" w:space="0" w:color="8EAADB"/>
            </w:tcBorders>
            <w:shd w:val="clear" w:color="auto" w:fill="D9E2F3"/>
          </w:tcPr>
          <w:p w:rsidR="00EF4059" w:rsidRPr="00C147E2" w:rsidRDefault="00E20F88" w:rsidP="00520049">
            <w:pPr>
              <w:widowControl/>
              <w:spacing w:after="120" w:line="276" w:lineRule="auto"/>
              <w:jc w:val="both"/>
              <w:rPr>
                <w:rFonts w:eastAsia="Century Gothic"/>
                <w:sz w:val="20"/>
                <w:szCs w:val="20"/>
              </w:rPr>
            </w:pPr>
            <w:r w:rsidRPr="00C147E2">
              <w:rPr>
                <w:rFonts w:eastAsia="Century Gothic"/>
                <w:sz w:val="20"/>
                <w:szCs w:val="20"/>
              </w:rPr>
              <w:t>Jacoby Creek School District serves students from transitional kindergarten through eighth grade.  There is one Transitional Kindergarten class and two classes at each of the other grade levels. We are a one-school district in rural Humboldt County. Our school enjoys a strong rep</w:t>
            </w:r>
            <w:r w:rsidR="001C3D24">
              <w:rPr>
                <w:rFonts w:eastAsia="Century Gothic"/>
                <w:sz w:val="20"/>
                <w:szCs w:val="20"/>
              </w:rPr>
              <w:t>utation for academic excellence.</w:t>
            </w:r>
            <w:r w:rsidRPr="00C147E2">
              <w:rPr>
                <w:rFonts w:eastAsia="Century Gothic"/>
                <w:sz w:val="20"/>
                <w:szCs w:val="20"/>
              </w:rPr>
              <w:t xml:space="preserve"> Approximately 50% of our students attend from outside our school district and families report that they want their children to attend Jacoby Creek School for its strong academic program and TK-8 model.  School enrollment for the 2</w:t>
            </w:r>
            <w:r w:rsidR="00E317BB">
              <w:rPr>
                <w:rFonts w:eastAsia="Century Gothic"/>
                <w:sz w:val="20"/>
                <w:szCs w:val="20"/>
              </w:rPr>
              <w:t>0</w:t>
            </w:r>
            <w:r w:rsidRPr="00C147E2">
              <w:rPr>
                <w:rFonts w:eastAsia="Century Gothic"/>
                <w:sz w:val="20"/>
                <w:szCs w:val="20"/>
              </w:rPr>
              <w:t xml:space="preserve">16-2017 school year averaged 450 students. </w:t>
            </w:r>
          </w:p>
          <w:p w:rsidR="00EF4059" w:rsidRPr="00C147E2" w:rsidRDefault="00E20F88" w:rsidP="00520049">
            <w:pPr>
              <w:widowControl/>
              <w:spacing w:after="120" w:line="276" w:lineRule="auto"/>
              <w:jc w:val="both"/>
              <w:rPr>
                <w:rFonts w:eastAsia="Century Gothic"/>
                <w:sz w:val="20"/>
                <w:szCs w:val="20"/>
              </w:rPr>
            </w:pPr>
            <w:r w:rsidRPr="00C147E2">
              <w:rPr>
                <w:rFonts w:eastAsia="Century Gothic"/>
                <w:sz w:val="20"/>
                <w:szCs w:val="20"/>
              </w:rPr>
              <w:t xml:space="preserve">Jacoby Creek School has an outstanding </w:t>
            </w:r>
            <w:r w:rsidR="000C6BF9">
              <w:rPr>
                <w:rFonts w:eastAsia="Century Gothic"/>
                <w:sz w:val="20"/>
                <w:szCs w:val="20"/>
              </w:rPr>
              <w:t>staff consisting of eighteen general</w:t>
            </w:r>
            <w:r w:rsidRPr="00C147E2">
              <w:rPr>
                <w:rFonts w:eastAsia="Century Gothic"/>
                <w:sz w:val="20"/>
                <w:szCs w:val="20"/>
              </w:rPr>
              <w:t xml:space="preserve"> education teachers, one speech/language specialist, one </w:t>
            </w:r>
            <w:r w:rsidR="001C3D24">
              <w:rPr>
                <w:rFonts w:eastAsia="Century Gothic"/>
                <w:sz w:val="20"/>
                <w:szCs w:val="20"/>
              </w:rPr>
              <w:t xml:space="preserve">part-time </w:t>
            </w:r>
            <w:r w:rsidRPr="00C147E2">
              <w:rPr>
                <w:rFonts w:eastAsia="Century Gothic"/>
                <w:sz w:val="20"/>
                <w:szCs w:val="20"/>
              </w:rPr>
              <w:t>counselor, one special education teacher, one part-time librarian, one part-time superintendent, one principal, one technology coordinator, and five special program teachers including: reading support, vocal music, instrumental music, Spanish, and drama. The school employs approximately 65 people.</w:t>
            </w:r>
          </w:p>
          <w:p w:rsidR="00EF4059" w:rsidRPr="00C147E2" w:rsidRDefault="00E20F88" w:rsidP="00520049">
            <w:pPr>
              <w:widowControl/>
              <w:spacing w:after="120" w:line="276" w:lineRule="auto"/>
              <w:jc w:val="both"/>
              <w:rPr>
                <w:rFonts w:eastAsia="Century Gothic"/>
                <w:sz w:val="20"/>
                <w:szCs w:val="20"/>
              </w:rPr>
            </w:pPr>
            <w:r w:rsidRPr="00C147E2">
              <w:rPr>
                <w:rFonts w:eastAsia="Century Gothic"/>
                <w:sz w:val="20"/>
                <w:szCs w:val="20"/>
              </w:rPr>
              <w:t xml:space="preserve">The mission of Jacoby Creek School District, in partnership with the parents and the community, is to provide a safe and inclusive school climate and a high quality program of academic instruction. The district also strives to develop the qualities of good character, self-discipline, and responsible citizenship in our students. </w:t>
            </w:r>
          </w:p>
          <w:p w:rsidR="00EF4059" w:rsidRPr="00C147E2" w:rsidRDefault="00E20F88" w:rsidP="00520049">
            <w:pPr>
              <w:widowControl/>
              <w:spacing w:after="120" w:line="276" w:lineRule="auto"/>
              <w:jc w:val="both"/>
              <w:rPr>
                <w:rFonts w:eastAsia="Century Gothic"/>
                <w:sz w:val="20"/>
                <w:szCs w:val="20"/>
              </w:rPr>
            </w:pPr>
            <w:r w:rsidRPr="00C147E2">
              <w:rPr>
                <w:rFonts w:eastAsia="Century Gothic"/>
                <w:sz w:val="20"/>
                <w:szCs w:val="20"/>
              </w:rPr>
              <w:t xml:space="preserve">One very important component of our educational success is the extremely high parent and community participation in all aspects of the school program.  Parents and community members chaperone field trips, provide individual and small group instruction daily, fill the school to overflowing during special events, and enrich the curriculum by bringing their careers and talents into the classrooms.  </w:t>
            </w:r>
          </w:p>
          <w:p w:rsidR="00EF4059" w:rsidRPr="00C147E2" w:rsidRDefault="00E20F88" w:rsidP="00520049">
            <w:pPr>
              <w:widowControl/>
              <w:spacing w:after="120" w:line="276" w:lineRule="auto"/>
              <w:jc w:val="both"/>
              <w:rPr>
                <w:rFonts w:eastAsia="Century Gothic"/>
                <w:sz w:val="20"/>
                <w:szCs w:val="20"/>
              </w:rPr>
            </w:pPr>
            <w:r w:rsidRPr="00C147E2">
              <w:rPr>
                <w:rFonts w:eastAsia="Century Gothic"/>
                <w:sz w:val="20"/>
                <w:szCs w:val="20"/>
              </w:rPr>
              <w:t>Jacoby Creek School is supported and guided by a Parent Teacher Organization (PTO), School Site Council, Jacoby Creek School Children’s Educational Foundation (JCCEF), an Athletics Committee, a Positive Behavior Interventions and Support (PBIS) Leadership Team, a Facilities Improvement Committee, and a Board of Trustees.</w:t>
            </w:r>
          </w:p>
          <w:p w:rsidR="00EF4059" w:rsidRPr="00C147E2" w:rsidRDefault="00E20F88" w:rsidP="00520049">
            <w:pPr>
              <w:widowControl/>
              <w:spacing w:line="276" w:lineRule="auto"/>
              <w:rPr>
                <w:rFonts w:eastAsia="Century Gothic"/>
                <w:sz w:val="20"/>
                <w:szCs w:val="20"/>
              </w:rPr>
            </w:pPr>
            <w:r w:rsidRPr="00C147E2">
              <w:rPr>
                <w:rFonts w:eastAsia="Century Gothic"/>
                <w:sz w:val="20"/>
                <w:szCs w:val="20"/>
              </w:rPr>
              <w:t xml:space="preserve">Jacoby Creek School offers after school care as well as a wide variety of After School Enrichment and Academic support classes.  </w:t>
            </w:r>
          </w:p>
          <w:p w:rsidR="00EF4059" w:rsidRPr="00C147E2" w:rsidRDefault="00EF4059" w:rsidP="00520049">
            <w:pPr>
              <w:widowControl/>
              <w:spacing w:line="276" w:lineRule="auto"/>
              <w:rPr>
                <w:rFonts w:ascii="Century Gothic" w:eastAsia="Century Gothic" w:hAnsi="Century Gothic" w:cs="Century Gothic"/>
                <w:sz w:val="22"/>
                <w:szCs w:val="22"/>
              </w:rPr>
            </w:pPr>
          </w:p>
          <w:tbl>
            <w:tblPr>
              <w:tblStyle w:val="92"/>
              <w:tblW w:w="633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6"/>
              <w:gridCol w:w="1490"/>
            </w:tblGrid>
            <w:tr w:rsidR="00EF4059">
              <w:trPr>
                <w:trHeight w:val="380"/>
              </w:trPr>
              <w:tc>
                <w:tcPr>
                  <w:tcW w:w="4846" w:type="dxa"/>
                  <w:tcBorders>
                    <w:bottom w:val="single" w:sz="12" w:space="0" w:color="000000"/>
                  </w:tcBorders>
                  <w:shd w:val="clear" w:color="auto" w:fill="FFFFFF"/>
                  <w:vAlign w:val="center"/>
                </w:tcPr>
                <w:p w:rsidR="00EF4059" w:rsidRPr="00C147E2" w:rsidRDefault="00E20F88" w:rsidP="00520049">
                  <w:pPr>
                    <w:rPr>
                      <w:rFonts w:eastAsia="Century Gothic"/>
                      <w:b/>
                      <w:sz w:val="18"/>
                      <w:szCs w:val="18"/>
                    </w:rPr>
                  </w:pPr>
                  <w:r w:rsidRPr="00C147E2">
                    <w:rPr>
                      <w:rFonts w:eastAsia="Century Gothic"/>
                      <w:b/>
                      <w:sz w:val="18"/>
                      <w:szCs w:val="18"/>
                    </w:rPr>
                    <w:t xml:space="preserve">Demographics  </w:t>
                  </w:r>
                  <w:r w:rsidRPr="00C147E2">
                    <w:rPr>
                      <w:rFonts w:eastAsia="Century Gothic"/>
                      <w:sz w:val="18"/>
                      <w:szCs w:val="18"/>
                    </w:rPr>
                    <w:t>(March 2017)</w:t>
                  </w:r>
                </w:p>
              </w:tc>
              <w:tc>
                <w:tcPr>
                  <w:tcW w:w="1490" w:type="dxa"/>
                  <w:tcBorders>
                    <w:bottom w:val="single" w:sz="12" w:space="0" w:color="000000"/>
                  </w:tcBorders>
                  <w:shd w:val="clear" w:color="auto" w:fill="FFFFFF"/>
                  <w:vAlign w:val="center"/>
                </w:tcPr>
                <w:p w:rsidR="00EF4059" w:rsidRPr="00C147E2" w:rsidRDefault="00E20F88" w:rsidP="00520049">
                  <w:pPr>
                    <w:jc w:val="center"/>
                    <w:rPr>
                      <w:rFonts w:eastAsia="Century Gothic"/>
                      <w:b/>
                      <w:sz w:val="18"/>
                      <w:szCs w:val="18"/>
                    </w:rPr>
                  </w:pPr>
                  <w:r w:rsidRPr="00C147E2">
                    <w:rPr>
                      <w:rFonts w:eastAsia="Century Gothic"/>
                      <w:b/>
                      <w:sz w:val="18"/>
                      <w:szCs w:val="18"/>
                    </w:rPr>
                    <w:t>Jacoby Creek</w:t>
                  </w:r>
                </w:p>
              </w:tc>
            </w:tr>
            <w:tr w:rsidR="00EF4059">
              <w:trPr>
                <w:trHeight w:val="280"/>
              </w:trPr>
              <w:tc>
                <w:tcPr>
                  <w:tcW w:w="4846" w:type="dxa"/>
                  <w:tcBorders>
                    <w:top w:val="single" w:sz="4" w:space="0" w:color="000000"/>
                  </w:tcBorders>
                  <w:shd w:val="clear" w:color="auto" w:fill="FFFFFF"/>
                  <w:vAlign w:val="center"/>
                </w:tcPr>
                <w:p w:rsidR="00EF4059" w:rsidRPr="00C147E2" w:rsidRDefault="00E20F88" w:rsidP="00520049">
                  <w:pPr>
                    <w:rPr>
                      <w:rFonts w:eastAsia="Century Gothic"/>
                      <w:sz w:val="18"/>
                      <w:szCs w:val="18"/>
                    </w:rPr>
                  </w:pPr>
                  <w:r w:rsidRPr="00C147E2">
                    <w:rPr>
                      <w:rFonts w:eastAsia="Century Gothic"/>
                      <w:sz w:val="18"/>
                      <w:szCs w:val="18"/>
                    </w:rPr>
                    <w:t>Enrollment</w:t>
                  </w:r>
                </w:p>
              </w:tc>
              <w:tc>
                <w:tcPr>
                  <w:tcW w:w="1490" w:type="dxa"/>
                  <w:tcBorders>
                    <w:top w:val="single" w:sz="4" w:space="0" w:color="000000"/>
                  </w:tcBorders>
                  <w:shd w:val="clear" w:color="auto" w:fill="FFFFFF"/>
                  <w:vAlign w:val="center"/>
                </w:tcPr>
                <w:p w:rsidR="00EF4059" w:rsidRPr="00C147E2" w:rsidRDefault="00E20F88" w:rsidP="00520049">
                  <w:pPr>
                    <w:jc w:val="center"/>
                    <w:rPr>
                      <w:rFonts w:eastAsia="Century Gothic"/>
                      <w:sz w:val="18"/>
                      <w:szCs w:val="18"/>
                    </w:rPr>
                  </w:pPr>
                  <w:r w:rsidRPr="00C147E2">
                    <w:rPr>
                      <w:rFonts w:eastAsia="Century Gothic"/>
                      <w:sz w:val="18"/>
                      <w:szCs w:val="18"/>
                    </w:rPr>
                    <w:t>454</w:t>
                  </w:r>
                </w:p>
              </w:tc>
            </w:tr>
            <w:tr w:rsidR="00EF4059">
              <w:trPr>
                <w:trHeight w:val="280"/>
              </w:trPr>
              <w:tc>
                <w:tcPr>
                  <w:tcW w:w="4846" w:type="dxa"/>
                  <w:tcBorders>
                    <w:bottom w:val="single" w:sz="18" w:space="0" w:color="000000"/>
                  </w:tcBorders>
                  <w:shd w:val="clear" w:color="auto" w:fill="FFFFFF"/>
                  <w:vAlign w:val="center"/>
                </w:tcPr>
                <w:p w:rsidR="00EF4059" w:rsidRPr="00C147E2" w:rsidRDefault="00E20F88" w:rsidP="00520049">
                  <w:pPr>
                    <w:rPr>
                      <w:rFonts w:eastAsia="Century Gothic"/>
                      <w:sz w:val="18"/>
                      <w:szCs w:val="18"/>
                    </w:rPr>
                  </w:pPr>
                  <w:r w:rsidRPr="00C147E2">
                    <w:rPr>
                      <w:rFonts w:eastAsia="Century Gothic"/>
                      <w:sz w:val="18"/>
                      <w:szCs w:val="18"/>
                    </w:rPr>
                    <w:t>Grade level span</w:t>
                  </w:r>
                </w:p>
              </w:tc>
              <w:tc>
                <w:tcPr>
                  <w:tcW w:w="1490" w:type="dxa"/>
                  <w:tcBorders>
                    <w:bottom w:val="single" w:sz="18" w:space="0" w:color="000000"/>
                  </w:tcBorders>
                  <w:shd w:val="clear" w:color="auto" w:fill="FFFFFF"/>
                  <w:vAlign w:val="center"/>
                </w:tcPr>
                <w:p w:rsidR="00EF4059" w:rsidRPr="00C147E2" w:rsidRDefault="00E20F88" w:rsidP="00520049">
                  <w:pPr>
                    <w:jc w:val="center"/>
                    <w:rPr>
                      <w:rFonts w:eastAsia="Century Gothic"/>
                      <w:sz w:val="18"/>
                      <w:szCs w:val="18"/>
                    </w:rPr>
                  </w:pPr>
                  <w:r w:rsidRPr="00C147E2">
                    <w:rPr>
                      <w:rFonts w:eastAsia="Century Gothic"/>
                      <w:sz w:val="18"/>
                      <w:szCs w:val="18"/>
                    </w:rPr>
                    <w:t>TK – 8</w:t>
                  </w:r>
                </w:p>
              </w:tc>
            </w:tr>
            <w:tr w:rsidR="00EF4059">
              <w:trPr>
                <w:trHeight w:val="280"/>
              </w:trPr>
              <w:tc>
                <w:tcPr>
                  <w:tcW w:w="4846" w:type="dxa"/>
                  <w:tcBorders>
                    <w:top w:val="single" w:sz="18" w:space="0" w:color="000000"/>
                  </w:tcBorders>
                  <w:shd w:val="clear" w:color="auto" w:fill="FFFFFF"/>
                  <w:vAlign w:val="center"/>
                </w:tcPr>
                <w:p w:rsidR="00EF4059" w:rsidRPr="00C147E2" w:rsidRDefault="00E20F88" w:rsidP="00520049">
                  <w:pPr>
                    <w:rPr>
                      <w:rFonts w:eastAsia="Century Gothic"/>
                      <w:sz w:val="18"/>
                      <w:szCs w:val="18"/>
                    </w:rPr>
                  </w:pPr>
                  <w:r w:rsidRPr="00C147E2">
                    <w:rPr>
                      <w:rFonts w:eastAsia="Century Gothic"/>
                      <w:sz w:val="18"/>
                      <w:szCs w:val="18"/>
                    </w:rPr>
                    <w:t>American Indian</w:t>
                  </w:r>
                </w:p>
              </w:tc>
              <w:tc>
                <w:tcPr>
                  <w:tcW w:w="1490" w:type="dxa"/>
                  <w:tcBorders>
                    <w:top w:val="single" w:sz="18" w:space="0" w:color="000000"/>
                  </w:tcBorders>
                  <w:shd w:val="clear" w:color="auto" w:fill="FFFFFF"/>
                  <w:vAlign w:val="center"/>
                </w:tcPr>
                <w:p w:rsidR="00EF4059" w:rsidRPr="00C147E2" w:rsidRDefault="00E20F88" w:rsidP="00520049">
                  <w:pPr>
                    <w:jc w:val="center"/>
                    <w:rPr>
                      <w:rFonts w:eastAsia="Century Gothic"/>
                      <w:sz w:val="18"/>
                      <w:szCs w:val="18"/>
                    </w:rPr>
                  </w:pPr>
                  <w:r w:rsidRPr="00C147E2">
                    <w:rPr>
                      <w:rFonts w:eastAsia="Century Gothic"/>
                      <w:sz w:val="18"/>
                      <w:szCs w:val="18"/>
                    </w:rPr>
                    <w:t>14</w:t>
                  </w:r>
                </w:p>
              </w:tc>
            </w:tr>
            <w:tr w:rsidR="00EF4059">
              <w:trPr>
                <w:trHeight w:val="280"/>
              </w:trPr>
              <w:tc>
                <w:tcPr>
                  <w:tcW w:w="4846" w:type="dxa"/>
                  <w:shd w:val="clear" w:color="auto" w:fill="FFFFFF"/>
                  <w:vAlign w:val="center"/>
                </w:tcPr>
                <w:p w:rsidR="00EF4059" w:rsidRPr="00C147E2" w:rsidRDefault="00E20F88" w:rsidP="00520049">
                  <w:pPr>
                    <w:rPr>
                      <w:rFonts w:eastAsia="Century Gothic"/>
                      <w:sz w:val="18"/>
                      <w:szCs w:val="18"/>
                    </w:rPr>
                  </w:pPr>
                  <w:r w:rsidRPr="00C147E2">
                    <w:rPr>
                      <w:rFonts w:eastAsia="Century Gothic"/>
                      <w:sz w:val="18"/>
                      <w:szCs w:val="18"/>
                    </w:rPr>
                    <w:t>Black or African American</w:t>
                  </w:r>
                </w:p>
              </w:tc>
              <w:tc>
                <w:tcPr>
                  <w:tcW w:w="1490" w:type="dxa"/>
                  <w:shd w:val="clear" w:color="auto" w:fill="FFFFFF"/>
                  <w:vAlign w:val="center"/>
                </w:tcPr>
                <w:p w:rsidR="00EF4059" w:rsidRPr="00C147E2" w:rsidRDefault="00E20F88" w:rsidP="00520049">
                  <w:pPr>
                    <w:jc w:val="center"/>
                    <w:rPr>
                      <w:rFonts w:eastAsia="Century Gothic"/>
                      <w:sz w:val="18"/>
                      <w:szCs w:val="18"/>
                    </w:rPr>
                  </w:pPr>
                  <w:r w:rsidRPr="00C147E2">
                    <w:rPr>
                      <w:rFonts w:eastAsia="Century Gothic"/>
                      <w:sz w:val="18"/>
                      <w:szCs w:val="18"/>
                    </w:rPr>
                    <w:t>12</w:t>
                  </w:r>
                </w:p>
              </w:tc>
            </w:tr>
            <w:tr w:rsidR="00EF4059">
              <w:trPr>
                <w:trHeight w:val="280"/>
              </w:trPr>
              <w:tc>
                <w:tcPr>
                  <w:tcW w:w="4846" w:type="dxa"/>
                  <w:shd w:val="clear" w:color="auto" w:fill="FFFFFF"/>
                  <w:vAlign w:val="center"/>
                </w:tcPr>
                <w:p w:rsidR="00EF4059" w:rsidRPr="00C147E2" w:rsidRDefault="00E20F88" w:rsidP="00520049">
                  <w:pPr>
                    <w:rPr>
                      <w:rFonts w:eastAsia="Century Gothic"/>
                      <w:sz w:val="18"/>
                      <w:szCs w:val="18"/>
                    </w:rPr>
                  </w:pPr>
                  <w:r w:rsidRPr="00C147E2">
                    <w:rPr>
                      <w:rFonts w:eastAsia="Century Gothic"/>
                      <w:sz w:val="18"/>
                      <w:szCs w:val="18"/>
                    </w:rPr>
                    <w:t>Asian</w:t>
                  </w:r>
                </w:p>
              </w:tc>
              <w:tc>
                <w:tcPr>
                  <w:tcW w:w="1490" w:type="dxa"/>
                  <w:shd w:val="clear" w:color="auto" w:fill="FFFFFF"/>
                  <w:vAlign w:val="center"/>
                </w:tcPr>
                <w:p w:rsidR="00EF4059" w:rsidRPr="00C147E2" w:rsidRDefault="00E20F88" w:rsidP="00520049">
                  <w:pPr>
                    <w:jc w:val="center"/>
                    <w:rPr>
                      <w:rFonts w:eastAsia="Century Gothic"/>
                      <w:sz w:val="18"/>
                      <w:szCs w:val="18"/>
                    </w:rPr>
                  </w:pPr>
                  <w:r w:rsidRPr="00C147E2">
                    <w:rPr>
                      <w:rFonts w:eastAsia="Century Gothic"/>
                      <w:sz w:val="18"/>
                      <w:szCs w:val="18"/>
                    </w:rPr>
                    <w:t>29</w:t>
                  </w:r>
                </w:p>
              </w:tc>
            </w:tr>
            <w:tr w:rsidR="00EF4059">
              <w:trPr>
                <w:trHeight w:val="280"/>
              </w:trPr>
              <w:tc>
                <w:tcPr>
                  <w:tcW w:w="4846" w:type="dxa"/>
                  <w:shd w:val="clear" w:color="auto" w:fill="FFFFFF"/>
                  <w:vAlign w:val="center"/>
                </w:tcPr>
                <w:p w:rsidR="00EF4059" w:rsidRPr="00C147E2" w:rsidRDefault="00E20F88" w:rsidP="00520049">
                  <w:pPr>
                    <w:rPr>
                      <w:rFonts w:eastAsia="Century Gothic"/>
                      <w:sz w:val="18"/>
                      <w:szCs w:val="18"/>
                    </w:rPr>
                  </w:pPr>
                  <w:r w:rsidRPr="00C147E2">
                    <w:rPr>
                      <w:rFonts w:eastAsia="Century Gothic"/>
                      <w:sz w:val="18"/>
                      <w:szCs w:val="18"/>
                    </w:rPr>
                    <w:t>Filipino</w:t>
                  </w:r>
                </w:p>
              </w:tc>
              <w:tc>
                <w:tcPr>
                  <w:tcW w:w="1490" w:type="dxa"/>
                  <w:shd w:val="clear" w:color="auto" w:fill="FFFFFF"/>
                  <w:vAlign w:val="center"/>
                </w:tcPr>
                <w:p w:rsidR="00EF4059" w:rsidRPr="00C147E2" w:rsidRDefault="00E20F88" w:rsidP="00520049">
                  <w:pPr>
                    <w:jc w:val="center"/>
                    <w:rPr>
                      <w:rFonts w:eastAsia="Century Gothic"/>
                      <w:sz w:val="18"/>
                      <w:szCs w:val="18"/>
                    </w:rPr>
                  </w:pPr>
                  <w:r w:rsidRPr="00C147E2">
                    <w:rPr>
                      <w:rFonts w:eastAsia="Century Gothic"/>
                      <w:sz w:val="18"/>
                      <w:szCs w:val="18"/>
                    </w:rPr>
                    <w:t>7</w:t>
                  </w:r>
                </w:p>
              </w:tc>
            </w:tr>
            <w:tr w:rsidR="00EF4059">
              <w:trPr>
                <w:trHeight w:val="280"/>
              </w:trPr>
              <w:tc>
                <w:tcPr>
                  <w:tcW w:w="4846" w:type="dxa"/>
                  <w:shd w:val="clear" w:color="auto" w:fill="FFFFFF"/>
                  <w:vAlign w:val="center"/>
                </w:tcPr>
                <w:p w:rsidR="00EF4059" w:rsidRPr="00C147E2" w:rsidRDefault="00E20F88" w:rsidP="00520049">
                  <w:pPr>
                    <w:rPr>
                      <w:rFonts w:eastAsia="Century Gothic"/>
                      <w:sz w:val="18"/>
                      <w:szCs w:val="18"/>
                    </w:rPr>
                  </w:pPr>
                  <w:r w:rsidRPr="00C147E2">
                    <w:rPr>
                      <w:rFonts w:eastAsia="Century Gothic"/>
                      <w:sz w:val="18"/>
                      <w:szCs w:val="18"/>
                    </w:rPr>
                    <w:t>Hispanic or Latino</w:t>
                  </w:r>
                </w:p>
              </w:tc>
              <w:tc>
                <w:tcPr>
                  <w:tcW w:w="1490" w:type="dxa"/>
                  <w:shd w:val="clear" w:color="auto" w:fill="FFFFFF"/>
                  <w:vAlign w:val="center"/>
                </w:tcPr>
                <w:p w:rsidR="00EF4059" w:rsidRPr="00C147E2" w:rsidRDefault="00E20F88" w:rsidP="00520049">
                  <w:pPr>
                    <w:jc w:val="center"/>
                    <w:rPr>
                      <w:rFonts w:eastAsia="Century Gothic"/>
                      <w:sz w:val="18"/>
                      <w:szCs w:val="18"/>
                    </w:rPr>
                  </w:pPr>
                  <w:r w:rsidRPr="00C147E2">
                    <w:rPr>
                      <w:rFonts w:eastAsia="Century Gothic"/>
                      <w:sz w:val="18"/>
                      <w:szCs w:val="18"/>
                    </w:rPr>
                    <w:t>54</w:t>
                  </w:r>
                </w:p>
              </w:tc>
            </w:tr>
            <w:tr w:rsidR="00EF4059">
              <w:trPr>
                <w:trHeight w:val="280"/>
              </w:trPr>
              <w:tc>
                <w:tcPr>
                  <w:tcW w:w="4846" w:type="dxa"/>
                  <w:shd w:val="clear" w:color="auto" w:fill="FFFFFF"/>
                  <w:vAlign w:val="center"/>
                </w:tcPr>
                <w:p w:rsidR="00EF4059" w:rsidRPr="00C147E2" w:rsidRDefault="00E20F88" w:rsidP="00520049">
                  <w:pPr>
                    <w:rPr>
                      <w:rFonts w:eastAsia="Century Gothic"/>
                      <w:sz w:val="18"/>
                      <w:szCs w:val="18"/>
                    </w:rPr>
                  </w:pPr>
                  <w:r w:rsidRPr="00C147E2">
                    <w:rPr>
                      <w:rFonts w:eastAsia="Century Gothic"/>
                      <w:sz w:val="18"/>
                      <w:szCs w:val="18"/>
                    </w:rPr>
                    <w:t>Native Hawaiian / Pacific Islander</w:t>
                  </w:r>
                </w:p>
              </w:tc>
              <w:tc>
                <w:tcPr>
                  <w:tcW w:w="1490" w:type="dxa"/>
                  <w:shd w:val="clear" w:color="auto" w:fill="FFFFFF"/>
                  <w:vAlign w:val="center"/>
                </w:tcPr>
                <w:p w:rsidR="00EF4059" w:rsidRPr="00C147E2" w:rsidRDefault="00E20F88" w:rsidP="00520049">
                  <w:pPr>
                    <w:jc w:val="center"/>
                    <w:rPr>
                      <w:rFonts w:eastAsia="Century Gothic"/>
                      <w:sz w:val="18"/>
                      <w:szCs w:val="18"/>
                    </w:rPr>
                  </w:pPr>
                  <w:r w:rsidRPr="00C147E2">
                    <w:rPr>
                      <w:rFonts w:eastAsia="Century Gothic"/>
                      <w:sz w:val="18"/>
                      <w:szCs w:val="18"/>
                    </w:rPr>
                    <w:t>2</w:t>
                  </w:r>
                </w:p>
              </w:tc>
            </w:tr>
            <w:tr w:rsidR="00EF4059">
              <w:trPr>
                <w:trHeight w:val="280"/>
              </w:trPr>
              <w:tc>
                <w:tcPr>
                  <w:tcW w:w="4846" w:type="dxa"/>
                  <w:shd w:val="clear" w:color="auto" w:fill="FFFFFF"/>
                  <w:vAlign w:val="center"/>
                </w:tcPr>
                <w:p w:rsidR="00EF4059" w:rsidRPr="00C147E2" w:rsidRDefault="00E20F88" w:rsidP="00520049">
                  <w:pPr>
                    <w:rPr>
                      <w:rFonts w:eastAsia="Century Gothic"/>
                      <w:sz w:val="18"/>
                      <w:szCs w:val="18"/>
                    </w:rPr>
                  </w:pPr>
                  <w:r w:rsidRPr="00C147E2">
                    <w:rPr>
                      <w:rFonts w:eastAsia="Century Gothic"/>
                      <w:sz w:val="18"/>
                      <w:szCs w:val="18"/>
                    </w:rPr>
                    <w:t>White</w:t>
                  </w:r>
                </w:p>
              </w:tc>
              <w:tc>
                <w:tcPr>
                  <w:tcW w:w="1490" w:type="dxa"/>
                  <w:shd w:val="clear" w:color="auto" w:fill="FFFFFF"/>
                  <w:vAlign w:val="center"/>
                </w:tcPr>
                <w:p w:rsidR="00EF4059" w:rsidRPr="00C147E2" w:rsidRDefault="00E20F88" w:rsidP="00520049">
                  <w:pPr>
                    <w:jc w:val="center"/>
                    <w:rPr>
                      <w:rFonts w:eastAsia="Century Gothic"/>
                      <w:sz w:val="18"/>
                      <w:szCs w:val="18"/>
                    </w:rPr>
                  </w:pPr>
                  <w:r w:rsidRPr="00C147E2">
                    <w:rPr>
                      <w:rFonts w:eastAsia="Century Gothic"/>
                      <w:sz w:val="18"/>
                      <w:szCs w:val="18"/>
                    </w:rPr>
                    <w:t>338</w:t>
                  </w:r>
                </w:p>
              </w:tc>
            </w:tr>
            <w:tr w:rsidR="00EF4059">
              <w:trPr>
                <w:trHeight w:val="280"/>
              </w:trPr>
              <w:tc>
                <w:tcPr>
                  <w:tcW w:w="4846" w:type="dxa"/>
                  <w:shd w:val="clear" w:color="auto" w:fill="FFFFFF"/>
                  <w:vAlign w:val="center"/>
                </w:tcPr>
                <w:p w:rsidR="00EF4059" w:rsidRPr="00C147E2" w:rsidRDefault="00E20F88" w:rsidP="00520049">
                  <w:pPr>
                    <w:rPr>
                      <w:rFonts w:eastAsia="Century Gothic"/>
                      <w:sz w:val="18"/>
                      <w:szCs w:val="18"/>
                    </w:rPr>
                  </w:pPr>
                  <w:r w:rsidRPr="00C147E2">
                    <w:rPr>
                      <w:rFonts w:eastAsia="Century Gothic"/>
                      <w:sz w:val="18"/>
                      <w:szCs w:val="18"/>
                    </w:rPr>
                    <w:t>Socioeconomically disadvantaged</w:t>
                  </w:r>
                </w:p>
              </w:tc>
              <w:tc>
                <w:tcPr>
                  <w:tcW w:w="1490" w:type="dxa"/>
                  <w:shd w:val="clear" w:color="auto" w:fill="FFFFFF"/>
                  <w:vAlign w:val="center"/>
                </w:tcPr>
                <w:p w:rsidR="00EF4059" w:rsidRPr="00C147E2" w:rsidRDefault="00E20F88" w:rsidP="00520049">
                  <w:pPr>
                    <w:jc w:val="center"/>
                    <w:rPr>
                      <w:rFonts w:eastAsia="Century Gothic"/>
                      <w:sz w:val="18"/>
                      <w:szCs w:val="18"/>
                    </w:rPr>
                  </w:pPr>
                  <w:r w:rsidRPr="00C147E2">
                    <w:rPr>
                      <w:rFonts w:eastAsia="Century Gothic"/>
                      <w:sz w:val="18"/>
                      <w:szCs w:val="18"/>
                    </w:rPr>
                    <w:t>79</w:t>
                  </w:r>
                </w:p>
              </w:tc>
            </w:tr>
            <w:tr w:rsidR="00EF4059">
              <w:trPr>
                <w:trHeight w:val="300"/>
              </w:trPr>
              <w:tc>
                <w:tcPr>
                  <w:tcW w:w="4846" w:type="dxa"/>
                  <w:shd w:val="clear" w:color="auto" w:fill="FFFFFF"/>
                  <w:vAlign w:val="center"/>
                </w:tcPr>
                <w:p w:rsidR="00EF4059" w:rsidRPr="00C147E2" w:rsidRDefault="00E20F88" w:rsidP="00520049">
                  <w:pPr>
                    <w:rPr>
                      <w:rFonts w:eastAsia="Century Gothic"/>
                      <w:sz w:val="18"/>
                      <w:szCs w:val="18"/>
                    </w:rPr>
                  </w:pPr>
                  <w:r w:rsidRPr="00C147E2">
                    <w:rPr>
                      <w:rFonts w:eastAsia="Century Gothic"/>
                      <w:sz w:val="18"/>
                      <w:szCs w:val="18"/>
                    </w:rPr>
                    <w:t>English learners</w:t>
                  </w:r>
                </w:p>
                <w:p w:rsidR="00EF4059" w:rsidRPr="00C147E2" w:rsidRDefault="00E20F88" w:rsidP="00520049">
                  <w:pPr>
                    <w:rPr>
                      <w:rFonts w:eastAsia="Century Gothic"/>
                      <w:sz w:val="18"/>
                      <w:szCs w:val="18"/>
                    </w:rPr>
                  </w:pPr>
                  <w:r w:rsidRPr="00C147E2">
                    <w:rPr>
                      <w:rFonts w:eastAsia="Century Gothic"/>
                      <w:sz w:val="18"/>
                      <w:szCs w:val="18"/>
                    </w:rPr>
                    <w:t>(includes transitional kindergarten and kindergarten students – CELDT results not verified)</w:t>
                  </w:r>
                </w:p>
              </w:tc>
              <w:tc>
                <w:tcPr>
                  <w:tcW w:w="1490" w:type="dxa"/>
                  <w:shd w:val="clear" w:color="auto" w:fill="FFFFFF"/>
                  <w:vAlign w:val="center"/>
                </w:tcPr>
                <w:p w:rsidR="00EF4059" w:rsidRPr="00C147E2" w:rsidRDefault="00E20F88" w:rsidP="00520049">
                  <w:pPr>
                    <w:jc w:val="center"/>
                    <w:rPr>
                      <w:rFonts w:eastAsia="Century Gothic"/>
                      <w:sz w:val="18"/>
                      <w:szCs w:val="18"/>
                    </w:rPr>
                  </w:pPr>
                  <w:r w:rsidRPr="00C147E2">
                    <w:rPr>
                      <w:rFonts w:eastAsia="Century Gothic"/>
                      <w:sz w:val="18"/>
                      <w:szCs w:val="18"/>
                    </w:rPr>
                    <w:t>4</w:t>
                  </w:r>
                </w:p>
              </w:tc>
            </w:tr>
            <w:tr w:rsidR="00EF4059">
              <w:trPr>
                <w:trHeight w:val="300"/>
              </w:trPr>
              <w:tc>
                <w:tcPr>
                  <w:tcW w:w="4846" w:type="dxa"/>
                  <w:shd w:val="clear" w:color="auto" w:fill="FFFFFF"/>
                  <w:vAlign w:val="center"/>
                </w:tcPr>
                <w:p w:rsidR="00EF4059" w:rsidRPr="00C147E2" w:rsidRDefault="00E20F88" w:rsidP="00520049">
                  <w:pPr>
                    <w:rPr>
                      <w:rFonts w:eastAsia="Century Gothic"/>
                      <w:sz w:val="18"/>
                      <w:szCs w:val="18"/>
                    </w:rPr>
                  </w:pPr>
                  <w:r w:rsidRPr="00C147E2">
                    <w:rPr>
                      <w:rFonts w:eastAsia="Century Gothic"/>
                      <w:sz w:val="18"/>
                      <w:szCs w:val="18"/>
                    </w:rPr>
                    <w:t>Gifted and Talented Education (formally identified, 4 - 6)</w:t>
                  </w:r>
                </w:p>
              </w:tc>
              <w:tc>
                <w:tcPr>
                  <w:tcW w:w="1490" w:type="dxa"/>
                  <w:shd w:val="clear" w:color="auto" w:fill="FFFFFF"/>
                  <w:vAlign w:val="center"/>
                </w:tcPr>
                <w:p w:rsidR="00EF4059" w:rsidRPr="00C147E2" w:rsidRDefault="00E20F88" w:rsidP="00520049">
                  <w:pPr>
                    <w:jc w:val="center"/>
                    <w:rPr>
                      <w:rFonts w:eastAsia="Century Gothic"/>
                      <w:sz w:val="18"/>
                      <w:szCs w:val="18"/>
                    </w:rPr>
                  </w:pPr>
                  <w:r w:rsidRPr="00C147E2">
                    <w:rPr>
                      <w:rFonts w:eastAsia="Century Gothic"/>
                      <w:sz w:val="18"/>
                      <w:szCs w:val="18"/>
                    </w:rPr>
                    <w:t>NA</w:t>
                  </w:r>
                </w:p>
              </w:tc>
            </w:tr>
            <w:tr w:rsidR="00EF4059">
              <w:trPr>
                <w:trHeight w:val="300"/>
              </w:trPr>
              <w:tc>
                <w:tcPr>
                  <w:tcW w:w="4846" w:type="dxa"/>
                  <w:shd w:val="clear" w:color="auto" w:fill="FFFFFF"/>
                  <w:vAlign w:val="center"/>
                </w:tcPr>
                <w:p w:rsidR="00EF4059" w:rsidRPr="00C147E2" w:rsidRDefault="00E20F88" w:rsidP="00520049">
                  <w:pPr>
                    <w:rPr>
                      <w:rFonts w:eastAsia="Century Gothic"/>
                      <w:b/>
                      <w:sz w:val="18"/>
                      <w:szCs w:val="18"/>
                    </w:rPr>
                  </w:pPr>
                  <w:r w:rsidRPr="00C147E2">
                    <w:rPr>
                      <w:rFonts w:eastAsia="Century Gothic"/>
                      <w:sz w:val="18"/>
                      <w:szCs w:val="18"/>
                    </w:rPr>
                    <w:t>Students with disabilities</w:t>
                  </w:r>
                </w:p>
              </w:tc>
              <w:tc>
                <w:tcPr>
                  <w:tcW w:w="1490" w:type="dxa"/>
                  <w:shd w:val="clear" w:color="auto" w:fill="FFFFFF"/>
                  <w:vAlign w:val="center"/>
                </w:tcPr>
                <w:p w:rsidR="00EF4059" w:rsidRPr="00C147E2" w:rsidRDefault="00E20F88" w:rsidP="00520049">
                  <w:pPr>
                    <w:jc w:val="center"/>
                    <w:rPr>
                      <w:rFonts w:eastAsia="Century Gothic"/>
                      <w:sz w:val="18"/>
                      <w:szCs w:val="18"/>
                    </w:rPr>
                  </w:pPr>
                  <w:r w:rsidRPr="00C147E2">
                    <w:rPr>
                      <w:rFonts w:eastAsia="Century Gothic"/>
                      <w:sz w:val="18"/>
                      <w:szCs w:val="18"/>
                    </w:rPr>
                    <w:t>42</w:t>
                  </w:r>
                </w:p>
              </w:tc>
            </w:tr>
            <w:tr w:rsidR="00F24295">
              <w:trPr>
                <w:trHeight w:val="300"/>
              </w:trPr>
              <w:tc>
                <w:tcPr>
                  <w:tcW w:w="4846" w:type="dxa"/>
                  <w:shd w:val="clear" w:color="auto" w:fill="FFFFFF"/>
                  <w:vAlign w:val="center"/>
                </w:tcPr>
                <w:p w:rsidR="00F24295" w:rsidRPr="00C147E2" w:rsidRDefault="00F24295" w:rsidP="00520049">
                  <w:pPr>
                    <w:rPr>
                      <w:rFonts w:eastAsia="Century Gothic"/>
                      <w:sz w:val="18"/>
                      <w:szCs w:val="18"/>
                    </w:rPr>
                  </w:pPr>
                  <w:r>
                    <w:rPr>
                      <w:rFonts w:eastAsia="Century Gothic"/>
                      <w:sz w:val="18"/>
                      <w:szCs w:val="18"/>
                    </w:rPr>
                    <w:t xml:space="preserve">Foster Youth </w:t>
                  </w:r>
                </w:p>
              </w:tc>
              <w:tc>
                <w:tcPr>
                  <w:tcW w:w="1490" w:type="dxa"/>
                  <w:shd w:val="clear" w:color="auto" w:fill="FFFFFF"/>
                  <w:vAlign w:val="center"/>
                </w:tcPr>
                <w:p w:rsidR="00F24295" w:rsidRPr="00C147E2" w:rsidRDefault="00F24295" w:rsidP="00520049">
                  <w:pPr>
                    <w:jc w:val="center"/>
                    <w:rPr>
                      <w:rFonts w:eastAsia="Century Gothic"/>
                      <w:sz w:val="18"/>
                      <w:szCs w:val="18"/>
                    </w:rPr>
                  </w:pPr>
                  <w:r>
                    <w:rPr>
                      <w:rFonts w:eastAsia="Century Gothic"/>
                      <w:sz w:val="18"/>
                      <w:szCs w:val="18"/>
                    </w:rPr>
                    <w:t>2</w:t>
                  </w:r>
                </w:p>
              </w:tc>
            </w:tr>
          </w:tbl>
          <w:p w:rsidR="00EF4059" w:rsidRDefault="00EF4059" w:rsidP="00520049">
            <w:pPr>
              <w:spacing w:line="276" w:lineRule="auto"/>
              <w:rPr>
                <w:rFonts w:ascii="Century Gothic" w:eastAsia="Century Gothic" w:hAnsi="Century Gothic" w:cs="Century Gothic"/>
                <w:smallCaps/>
                <w:sz w:val="28"/>
                <w:szCs w:val="28"/>
              </w:rPr>
            </w:pPr>
          </w:p>
          <w:p w:rsidR="006C51C9" w:rsidRDefault="00E317BB" w:rsidP="00520049">
            <w:pPr>
              <w:spacing w:line="276" w:lineRule="auto"/>
              <w:rPr>
                <w:rFonts w:ascii="Century Gothic" w:eastAsia="Century Gothic" w:hAnsi="Century Gothic" w:cs="Century Gothic"/>
                <w:smallCaps/>
                <w:sz w:val="28"/>
                <w:szCs w:val="28"/>
              </w:rPr>
            </w:pPr>
            <w:r>
              <w:rPr>
                <w:color w:val="222222"/>
                <w:sz w:val="19"/>
                <w:szCs w:val="19"/>
                <w:shd w:val="clear" w:color="auto" w:fill="FFFFFF"/>
              </w:rPr>
              <w:t>According to the California School Dashboard, we have much to celebrate and growth still to be made.  The following chart is a summary of performance at this point.  This data, along with significant sta</w:t>
            </w:r>
            <w:r>
              <w:rPr>
                <w:sz w:val="19"/>
                <w:szCs w:val="19"/>
                <w:shd w:val="clear" w:color="auto" w:fill="FFFFFF"/>
              </w:rPr>
              <w:t>k</w:t>
            </w:r>
            <w:r>
              <w:rPr>
                <w:color w:val="222222"/>
                <w:sz w:val="19"/>
                <w:szCs w:val="19"/>
                <w:shd w:val="clear" w:color="auto" w:fill="FFFFFF"/>
              </w:rPr>
              <w:t>eholder engagement input has informed and influenced this plan.</w:t>
            </w:r>
          </w:p>
          <w:p w:rsidR="000B75E8" w:rsidRDefault="0069359B" w:rsidP="00E317BB">
            <w:pPr>
              <w:tabs>
                <w:tab w:val="left" w:pos="4125"/>
              </w:tabs>
              <w:spacing w:before="60" w:after="60"/>
              <w:rPr>
                <w:sz w:val="20"/>
                <w:szCs w:val="20"/>
              </w:rPr>
            </w:pPr>
            <w:r>
              <w:rPr>
                <w:noProof/>
              </w:rPr>
              <w:lastRenderedPageBreak/>
              <w:drawing>
                <wp:inline distT="0" distB="0" distL="0" distR="0" wp14:anchorId="7F6C73F7" wp14:editId="045309AA">
                  <wp:extent cx="6492240" cy="450088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92240" cy="4500880"/>
                          </a:xfrm>
                          <a:prstGeom prst="rect">
                            <a:avLst/>
                          </a:prstGeom>
                        </pic:spPr>
                      </pic:pic>
                    </a:graphicData>
                  </a:graphic>
                </wp:inline>
              </w:drawing>
            </w:r>
            <w:r w:rsidR="006C51C9">
              <w:rPr>
                <w:sz w:val="20"/>
                <w:szCs w:val="20"/>
              </w:rPr>
              <w:tab/>
            </w:r>
          </w:p>
          <w:p w:rsidR="000B75E8" w:rsidRDefault="000B75E8" w:rsidP="00E317BB">
            <w:pPr>
              <w:tabs>
                <w:tab w:val="left" w:pos="4125"/>
              </w:tabs>
              <w:spacing w:before="60" w:after="60"/>
              <w:rPr>
                <w:sz w:val="20"/>
                <w:szCs w:val="20"/>
              </w:rPr>
            </w:pPr>
            <w:r>
              <w:rPr>
                <w:sz w:val="20"/>
                <w:szCs w:val="20"/>
              </w:rPr>
              <w:t xml:space="preserve">The following </w:t>
            </w:r>
            <w:r w:rsidR="001006A4">
              <w:rPr>
                <w:sz w:val="20"/>
                <w:szCs w:val="20"/>
              </w:rPr>
              <w:t>priorities are not applicable to Jacoby Creek School:</w:t>
            </w:r>
          </w:p>
          <w:p w:rsidR="001006A4" w:rsidRDefault="001006A4" w:rsidP="00022838">
            <w:pPr>
              <w:pStyle w:val="ListParagraph"/>
              <w:numPr>
                <w:ilvl w:val="0"/>
                <w:numId w:val="63"/>
              </w:numPr>
              <w:tabs>
                <w:tab w:val="left" w:pos="4125"/>
              </w:tabs>
              <w:spacing w:before="60" w:after="60"/>
              <w:rPr>
                <w:sz w:val="20"/>
                <w:szCs w:val="20"/>
              </w:rPr>
            </w:pPr>
            <w:r>
              <w:rPr>
                <w:sz w:val="20"/>
                <w:szCs w:val="20"/>
              </w:rPr>
              <w:t>A-G Completion or approved CTE sequence</w:t>
            </w:r>
          </w:p>
          <w:p w:rsidR="001006A4" w:rsidRDefault="001006A4" w:rsidP="00022838">
            <w:pPr>
              <w:pStyle w:val="ListParagraph"/>
              <w:numPr>
                <w:ilvl w:val="0"/>
                <w:numId w:val="63"/>
              </w:numPr>
              <w:tabs>
                <w:tab w:val="left" w:pos="4125"/>
              </w:tabs>
              <w:spacing w:before="60" w:after="60"/>
              <w:rPr>
                <w:sz w:val="20"/>
                <w:szCs w:val="20"/>
              </w:rPr>
            </w:pPr>
            <w:r>
              <w:rPr>
                <w:sz w:val="20"/>
                <w:szCs w:val="20"/>
              </w:rPr>
              <w:t>AP exam scores</w:t>
            </w:r>
          </w:p>
          <w:p w:rsidR="001006A4" w:rsidRDefault="001006A4" w:rsidP="00022838">
            <w:pPr>
              <w:pStyle w:val="ListParagraph"/>
              <w:numPr>
                <w:ilvl w:val="0"/>
                <w:numId w:val="63"/>
              </w:numPr>
              <w:tabs>
                <w:tab w:val="left" w:pos="4125"/>
              </w:tabs>
              <w:spacing w:before="60" w:after="60"/>
              <w:rPr>
                <w:sz w:val="20"/>
                <w:szCs w:val="20"/>
              </w:rPr>
            </w:pPr>
            <w:r>
              <w:rPr>
                <w:sz w:val="20"/>
                <w:szCs w:val="20"/>
              </w:rPr>
              <w:t>EAP scores</w:t>
            </w:r>
          </w:p>
          <w:p w:rsidR="001006A4" w:rsidRDefault="001006A4" w:rsidP="00022838">
            <w:pPr>
              <w:pStyle w:val="ListParagraph"/>
              <w:numPr>
                <w:ilvl w:val="0"/>
                <w:numId w:val="63"/>
              </w:numPr>
              <w:tabs>
                <w:tab w:val="left" w:pos="4125"/>
              </w:tabs>
              <w:spacing w:before="60" w:after="60"/>
              <w:rPr>
                <w:sz w:val="20"/>
                <w:szCs w:val="20"/>
              </w:rPr>
            </w:pPr>
            <w:r>
              <w:rPr>
                <w:sz w:val="20"/>
                <w:szCs w:val="20"/>
              </w:rPr>
              <w:t>High School drop-out rate</w:t>
            </w:r>
          </w:p>
          <w:p w:rsidR="001006A4" w:rsidRPr="001006A4" w:rsidRDefault="001006A4" w:rsidP="00022838">
            <w:pPr>
              <w:pStyle w:val="ListParagraph"/>
              <w:numPr>
                <w:ilvl w:val="0"/>
                <w:numId w:val="63"/>
              </w:numPr>
              <w:tabs>
                <w:tab w:val="left" w:pos="4125"/>
              </w:tabs>
              <w:spacing w:before="60" w:after="60"/>
              <w:rPr>
                <w:sz w:val="20"/>
                <w:szCs w:val="20"/>
              </w:rPr>
            </w:pPr>
            <w:r>
              <w:rPr>
                <w:sz w:val="20"/>
                <w:szCs w:val="20"/>
              </w:rPr>
              <w:t xml:space="preserve">High school graduation rate.  </w:t>
            </w:r>
          </w:p>
        </w:tc>
      </w:tr>
    </w:tbl>
    <w:p w:rsidR="00EF4059" w:rsidRDefault="00EF4059" w:rsidP="00520049">
      <w:pPr>
        <w:rPr>
          <w:sz w:val="20"/>
          <w:szCs w:val="20"/>
        </w:rPr>
      </w:pPr>
    </w:p>
    <w:tbl>
      <w:tblPr>
        <w:tblStyle w:val="90"/>
        <w:tblW w:w="13075" w:type="dxa"/>
        <w:tblInd w:w="-115" w:type="dxa"/>
        <w:tblLayout w:type="fixed"/>
        <w:tblLook w:val="0000" w:firstRow="0" w:lastRow="0" w:firstColumn="0" w:lastColumn="0" w:noHBand="0" w:noVBand="0"/>
      </w:tblPr>
      <w:tblGrid>
        <w:gridCol w:w="565"/>
        <w:gridCol w:w="9889"/>
        <w:gridCol w:w="2621"/>
      </w:tblGrid>
      <w:tr w:rsidR="00EF4059" w:rsidTr="007A28C7">
        <w:tc>
          <w:tcPr>
            <w:tcW w:w="13075" w:type="dxa"/>
            <w:gridSpan w:val="3"/>
          </w:tcPr>
          <w:p w:rsidR="00EF4059" w:rsidRDefault="00E20F88" w:rsidP="00520049">
            <w:pPr>
              <w:spacing w:before="60" w:after="60"/>
              <w:rPr>
                <w:sz w:val="22"/>
                <w:szCs w:val="22"/>
              </w:rPr>
            </w:pPr>
            <w:r>
              <w:rPr>
                <w:b/>
                <w:sz w:val="22"/>
                <w:szCs w:val="22"/>
              </w:rPr>
              <w:t xml:space="preserve">LCAP HIGHLIGHTS </w:t>
            </w:r>
          </w:p>
          <w:p w:rsidR="00EF4059" w:rsidRDefault="00E20F88" w:rsidP="00520049">
            <w:pPr>
              <w:spacing w:before="60" w:after="60"/>
              <w:rPr>
                <w:sz w:val="20"/>
                <w:szCs w:val="20"/>
              </w:rPr>
            </w:pPr>
            <w:r>
              <w:rPr>
                <w:sz w:val="20"/>
                <w:szCs w:val="20"/>
              </w:rPr>
              <w:t>Identify and briefly summarize the key features of this year’s LCAP.</w:t>
            </w:r>
          </w:p>
          <w:p w:rsidR="007A28C7" w:rsidRDefault="007A28C7" w:rsidP="00520049">
            <w:pPr>
              <w:spacing w:before="60" w:after="60"/>
              <w:rPr>
                <w:sz w:val="20"/>
                <w:szCs w:val="20"/>
              </w:rPr>
            </w:pPr>
          </w:p>
          <w:p w:rsidR="007A28C7" w:rsidRDefault="007A28C7" w:rsidP="007A28C7">
            <w:pPr>
              <w:spacing w:before="60" w:after="60"/>
              <w:rPr>
                <w:sz w:val="18"/>
                <w:szCs w:val="18"/>
              </w:rPr>
            </w:pPr>
          </w:p>
        </w:tc>
      </w:tr>
      <w:tr w:rsidR="00EF4059" w:rsidTr="007A28C7">
        <w:trPr>
          <w:gridBefore w:val="1"/>
          <w:gridAfter w:val="1"/>
          <w:wBefore w:w="565" w:type="dxa"/>
          <w:wAfter w:w="2621" w:type="dxa"/>
          <w:trHeight w:val="2880"/>
        </w:trPr>
        <w:tc>
          <w:tcPr>
            <w:tcW w:w="9889" w:type="dxa"/>
            <w:tcBorders>
              <w:top w:val="single" w:sz="8" w:space="0" w:color="8EAADB"/>
              <w:left w:val="single" w:sz="8" w:space="0" w:color="8EAADB"/>
              <w:bottom w:val="single" w:sz="8" w:space="0" w:color="8EAADB"/>
              <w:right w:val="single" w:sz="8" w:space="0" w:color="8EAADB"/>
            </w:tcBorders>
            <w:shd w:val="clear" w:color="auto" w:fill="D9E2F3"/>
            <w:tcMar>
              <w:top w:w="100" w:type="dxa"/>
              <w:left w:w="120" w:type="dxa"/>
              <w:bottom w:w="100" w:type="dxa"/>
              <w:right w:w="120" w:type="dxa"/>
            </w:tcMar>
          </w:tcPr>
          <w:p w:rsidR="00EF4059" w:rsidRDefault="007A28C7" w:rsidP="007A28C7">
            <w:pPr>
              <w:tabs>
                <w:tab w:val="left" w:pos="1080"/>
                <w:tab w:val="left" w:pos="6435"/>
              </w:tabs>
              <w:spacing w:before="60" w:after="60" w:line="276" w:lineRule="auto"/>
              <w:rPr>
                <w:sz w:val="20"/>
                <w:szCs w:val="20"/>
                <w:shd w:val="clear" w:color="auto" w:fill="D9E2F3"/>
              </w:rPr>
            </w:pPr>
            <w:r>
              <w:rPr>
                <w:sz w:val="20"/>
                <w:szCs w:val="20"/>
                <w:shd w:val="clear" w:color="auto" w:fill="D9E2F3"/>
              </w:rPr>
              <w:lastRenderedPageBreak/>
              <w:t xml:space="preserve">Goal 1:  The achievement gap between all students and low-socio-economic performance on CAASPP in mathematics increased in the 2015-2016 school year.  An action has been modified to address this gap.  The chronic absenteeism rate at JCS is high.  There are a variety of reasons that students are missing more than 10% of the school year.  An action has been written to address this issue.  </w:t>
            </w:r>
          </w:p>
          <w:p w:rsidR="007A28C7" w:rsidRDefault="007A28C7" w:rsidP="007A28C7">
            <w:pPr>
              <w:tabs>
                <w:tab w:val="left" w:pos="1080"/>
                <w:tab w:val="left" w:pos="6435"/>
              </w:tabs>
              <w:spacing w:before="60" w:after="60" w:line="276" w:lineRule="auto"/>
              <w:rPr>
                <w:sz w:val="20"/>
                <w:szCs w:val="20"/>
                <w:shd w:val="clear" w:color="auto" w:fill="D9E2F3"/>
              </w:rPr>
            </w:pPr>
          </w:p>
          <w:p w:rsidR="007A28C7" w:rsidRDefault="007A28C7" w:rsidP="007A28C7">
            <w:pPr>
              <w:tabs>
                <w:tab w:val="left" w:pos="1080"/>
                <w:tab w:val="left" w:pos="6435"/>
              </w:tabs>
              <w:spacing w:before="60" w:after="60" w:line="276" w:lineRule="auto"/>
              <w:rPr>
                <w:sz w:val="20"/>
                <w:szCs w:val="20"/>
                <w:shd w:val="clear" w:color="auto" w:fill="D9E2F3"/>
              </w:rPr>
            </w:pPr>
            <w:r>
              <w:rPr>
                <w:sz w:val="20"/>
                <w:szCs w:val="20"/>
                <w:shd w:val="clear" w:color="auto" w:fill="D9E2F3"/>
              </w:rPr>
              <w:t xml:space="preserve">Goal 2:  </w:t>
            </w:r>
            <w:r w:rsidR="00F24295">
              <w:rPr>
                <w:sz w:val="20"/>
                <w:szCs w:val="20"/>
                <w:shd w:val="clear" w:color="auto" w:fill="D9E2F3"/>
              </w:rPr>
              <w:t>At the stakeholder focus group meetings parents expressed the desire for the school to host parent forums for groups to come together to discuss challenges facing students today.  For example, in the spring of 2017 a forum to discuss students’ appropriate use of technology.</w:t>
            </w:r>
          </w:p>
        </w:tc>
      </w:tr>
    </w:tbl>
    <w:p w:rsidR="00EF4059" w:rsidRDefault="00EF4059" w:rsidP="00520049">
      <w:pPr>
        <w:tabs>
          <w:tab w:val="left" w:pos="1020"/>
        </w:tabs>
        <w:rPr>
          <w:sz w:val="20"/>
          <w:szCs w:val="20"/>
        </w:rPr>
      </w:pPr>
    </w:p>
    <w:tbl>
      <w:tblPr>
        <w:tblStyle w:val="89"/>
        <w:tblW w:w="10454" w:type="dxa"/>
        <w:tblInd w:w="-115" w:type="dxa"/>
        <w:tblLayout w:type="fixed"/>
        <w:tblLook w:val="0000" w:firstRow="0" w:lastRow="0" w:firstColumn="0" w:lastColumn="0" w:noHBand="0" w:noVBand="0"/>
      </w:tblPr>
      <w:tblGrid>
        <w:gridCol w:w="2518"/>
        <w:gridCol w:w="7936"/>
      </w:tblGrid>
      <w:tr w:rsidR="00EF4059">
        <w:tc>
          <w:tcPr>
            <w:tcW w:w="10454" w:type="dxa"/>
            <w:gridSpan w:val="2"/>
            <w:vAlign w:val="center"/>
          </w:tcPr>
          <w:p w:rsidR="00EF4059" w:rsidRDefault="00E20F88" w:rsidP="00520049">
            <w:pPr>
              <w:spacing w:before="240" w:after="120"/>
            </w:pPr>
            <w:r>
              <w:rPr>
                <w:b/>
              </w:rPr>
              <w:t xml:space="preserve">REVIEW OF PERFORMANCE </w:t>
            </w:r>
          </w:p>
        </w:tc>
      </w:tr>
      <w:tr w:rsidR="00EF4059">
        <w:trPr>
          <w:trHeight w:val="720"/>
        </w:trPr>
        <w:tc>
          <w:tcPr>
            <w:tcW w:w="10454" w:type="dxa"/>
            <w:gridSpan w:val="2"/>
            <w:vAlign w:val="center"/>
          </w:tcPr>
          <w:p w:rsidR="00EF4059" w:rsidRDefault="00E20F88" w:rsidP="00520049">
            <w:pPr>
              <w:spacing w:before="60" w:after="60"/>
              <w:rPr>
                <w:sz w:val="18"/>
                <w:szCs w:val="18"/>
              </w:rPr>
            </w:pPr>
            <w:r>
              <w:rPr>
                <w:sz w:val="20"/>
                <w:szCs w:val="20"/>
              </w:rPr>
              <w:t>Based on a review of performance on the state indicators and local performance indicators included in the LCFF Evaluation Rubrics, progress toward LCAP goals, local self-assessment tools, stakeholder input, or other information, what progress is the LEA most proud of and how does the LEA plan to maintain or build upon that success? This may include identifying any specific examples of how past increases or improvements in services for low-income students, English learners, and foster youth have led to improved performance for these students.</w:t>
            </w:r>
          </w:p>
        </w:tc>
      </w:tr>
      <w:tr w:rsidR="00EF4059">
        <w:trPr>
          <w:trHeight w:val="2000"/>
        </w:trPr>
        <w:tc>
          <w:tcPr>
            <w:tcW w:w="2518" w:type="dxa"/>
            <w:shd w:val="clear" w:color="auto" w:fill="FFFFFF"/>
            <w:vAlign w:val="center"/>
          </w:tcPr>
          <w:p w:rsidR="00EF4059" w:rsidRDefault="00E20F88" w:rsidP="00520049">
            <w:pPr>
              <w:spacing w:before="60" w:after="60"/>
              <w:ind w:right="245"/>
              <w:rPr>
                <w:sz w:val="28"/>
                <w:szCs w:val="28"/>
              </w:rPr>
            </w:pPr>
            <w:r>
              <w:rPr>
                <w:b/>
                <w:sz w:val="28"/>
                <w:szCs w:val="28"/>
              </w:rPr>
              <w:t>GREATEST PROGRESS</w:t>
            </w:r>
          </w:p>
        </w:tc>
        <w:tc>
          <w:tcPr>
            <w:tcW w:w="7936" w:type="dxa"/>
            <w:tcBorders>
              <w:top w:val="single" w:sz="4" w:space="0" w:color="8EAADB"/>
              <w:left w:val="single" w:sz="4" w:space="0" w:color="8EAADB"/>
              <w:bottom w:val="single" w:sz="4" w:space="0" w:color="8EAADB"/>
              <w:right w:val="single" w:sz="4" w:space="0" w:color="8EAADB"/>
            </w:tcBorders>
            <w:shd w:val="clear" w:color="auto" w:fill="D9E2F3"/>
          </w:tcPr>
          <w:p w:rsidR="00EF4059" w:rsidRDefault="00E20F88" w:rsidP="00520049">
            <w:pPr>
              <w:tabs>
                <w:tab w:val="left" w:pos="1590"/>
              </w:tabs>
              <w:spacing w:before="60" w:after="60"/>
              <w:rPr>
                <w:sz w:val="18"/>
                <w:szCs w:val="18"/>
              </w:rPr>
            </w:pPr>
            <w:r>
              <w:rPr>
                <w:sz w:val="18"/>
                <w:szCs w:val="18"/>
              </w:rPr>
              <w:t>Goal 1: Academic Achievement</w:t>
            </w:r>
          </w:p>
          <w:p w:rsidR="00EF4059" w:rsidRDefault="00E20F88" w:rsidP="00520049">
            <w:pPr>
              <w:tabs>
                <w:tab w:val="left" w:pos="1590"/>
              </w:tabs>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JCS students performed well on the CAASPP and met the anticipated increased achievement goal. 70% of students scored in met or exceeded standard range in mathematics, and 77% in ELA.</w:t>
            </w:r>
          </w:p>
          <w:p w:rsidR="00EF4059" w:rsidRDefault="00E20F88" w:rsidP="00520049">
            <w:pPr>
              <w:tabs>
                <w:tab w:val="left" w:pos="1590"/>
              </w:tabs>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Fourth grade math scores on CAASPP increased dramatically. 78% of students scored in the met or exceeded standard range compared with 41% for the 2016-2016 year.</w:t>
            </w:r>
          </w:p>
          <w:p w:rsidR="00EF4059" w:rsidRDefault="00E20F88" w:rsidP="00520049">
            <w:pPr>
              <w:tabs>
                <w:tab w:val="left" w:pos="1590"/>
              </w:tabs>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JCS students represented the school at county and state level competitions for History Day, Science Fair, Geography Bee, Spelling Bee, and Math Counts.</w:t>
            </w:r>
          </w:p>
          <w:p w:rsidR="00EF4059" w:rsidRDefault="00E20F88" w:rsidP="00520049">
            <w:pPr>
              <w:tabs>
                <w:tab w:val="left" w:pos="1590"/>
              </w:tabs>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Participation rates in athletics, Oral Language Faire, drama, and after school enrichment classes are very high.</w:t>
            </w:r>
          </w:p>
          <w:p w:rsidR="00EF4059" w:rsidRDefault="00E20F88" w:rsidP="00520049">
            <w:pPr>
              <w:tabs>
                <w:tab w:val="left" w:pos="1590"/>
              </w:tabs>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Students in need of intervention received support through a Reading Specialist, counseling technician, school counselor, and a 504 coordinator.</w:t>
            </w:r>
          </w:p>
          <w:p w:rsidR="00EF4059" w:rsidRDefault="00E20F88" w:rsidP="00520049">
            <w:pPr>
              <w:tabs>
                <w:tab w:val="left" w:pos="1590"/>
              </w:tabs>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More than 93% of the 177 parents that responded to a survey indicated they felt that their child’s academic needs were being met at JCS.</w:t>
            </w:r>
          </w:p>
          <w:p w:rsidR="00EF4059" w:rsidRDefault="00EF4059" w:rsidP="00520049">
            <w:pPr>
              <w:tabs>
                <w:tab w:val="left" w:pos="1590"/>
              </w:tabs>
              <w:spacing w:before="60" w:after="60"/>
              <w:rPr>
                <w:sz w:val="18"/>
                <w:szCs w:val="18"/>
              </w:rPr>
            </w:pPr>
          </w:p>
          <w:p w:rsidR="00EF4059" w:rsidRDefault="00E20F88" w:rsidP="00520049">
            <w:pPr>
              <w:tabs>
                <w:tab w:val="left" w:pos="1590"/>
              </w:tabs>
              <w:spacing w:before="60" w:after="60"/>
              <w:rPr>
                <w:sz w:val="18"/>
                <w:szCs w:val="18"/>
              </w:rPr>
            </w:pPr>
            <w:r>
              <w:rPr>
                <w:sz w:val="18"/>
                <w:szCs w:val="18"/>
              </w:rPr>
              <w:t>Goal 2: JCS will be a safe, healthy, and inclusive environment for learning</w:t>
            </w:r>
          </w:p>
          <w:p w:rsidR="00EF4059" w:rsidRDefault="00E20F88" w:rsidP="00520049">
            <w:pPr>
              <w:tabs>
                <w:tab w:val="left" w:pos="1590"/>
              </w:tabs>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96.5% of the 177 parents that responded to a survey indicated that their child feels safe at school all or most of the time. This is a 2.5 increase from the previous year.</w:t>
            </w:r>
          </w:p>
          <w:p w:rsidR="00EF4059" w:rsidRDefault="00E20F88" w:rsidP="00520049">
            <w:pPr>
              <w:tabs>
                <w:tab w:val="left" w:pos="1590"/>
              </w:tabs>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Student s</w:t>
            </w:r>
            <w:r w:rsidR="00F74805">
              <w:rPr>
                <w:sz w:val="18"/>
                <w:szCs w:val="18"/>
              </w:rPr>
              <w:t>urvey data indicates that 96.5</w:t>
            </w:r>
            <w:r>
              <w:rPr>
                <w:sz w:val="18"/>
                <w:szCs w:val="18"/>
              </w:rPr>
              <w:t>% of students feel safe all or most of the time at school.</w:t>
            </w:r>
          </w:p>
          <w:p w:rsidR="00EF4059" w:rsidRDefault="00E20F88" w:rsidP="00520049">
            <w:pPr>
              <w:tabs>
                <w:tab w:val="left" w:pos="1590"/>
              </w:tabs>
              <w:spacing w:before="60" w:after="60"/>
              <w:rPr>
                <w:sz w:val="18"/>
                <w:szCs w:val="18"/>
              </w:rPr>
            </w:pPr>
            <w:r>
              <w:rPr>
                <w:sz w:val="18"/>
                <w:szCs w:val="18"/>
              </w:rPr>
              <w:t>·</w:t>
            </w:r>
            <w:r>
              <w:rPr>
                <w:rFonts w:ascii="Times New Roman" w:eastAsia="Times New Roman" w:hAnsi="Times New Roman" w:cs="Times New Roman"/>
                <w:sz w:val="14"/>
                <w:szCs w:val="14"/>
              </w:rPr>
              <w:t xml:space="preserve">         </w:t>
            </w:r>
            <w:r w:rsidR="00F74805">
              <w:rPr>
                <w:sz w:val="18"/>
                <w:szCs w:val="18"/>
              </w:rPr>
              <w:t>97.8</w:t>
            </w:r>
            <w:r>
              <w:rPr>
                <w:sz w:val="18"/>
                <w:szCs w:val="18"/>
              </w:rPr>
              <w:t>% of students were represented by a parent or family member at parent teacher conferences.</w:t>
            </w:r>
          </w:p>
          <w:p w:rsidR="00EF4059" w:rsidRDefault="00E20F88" w:rsidP="00520049">
            <w:pPr>
              <w:tabs>
                <w:tab w:val="left" w:pos="1590"/>
              </w:tabs>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Fundraising goals were exceeded.</w:t>
            </w:r>
          </w:p>
          <w:p w:rsidR="00EF4059" w:rsidRDefault="00E20F88" w:rsidP="00520049">
            <w:pPr>
              <w:tabs>
                <w:tab w:val="left" w:pos="1590"/>
              </w:tabs>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 xml:space="preserve">PBIS implementation and community buy-in helped to decrease behavior incidences. </w:t>
            </w:r>
          </w:p>
          <w:p w:rsidR="00EF4059" w:rsidRDefault="00EF4059" w:rsidP="00520049">
            <w:pPr>
              <w:tabs>
                <w:tab w:val="left" w:pos="1590"/>
              </w:tabs>
              <w:spacing w:before="60" w:after="60"/>
              <w:rPr>
                <w:sz w:val="18"/>
                <w:szCs w:val="18"/>
              </w:rPr>
            </w:pPr>
          </w:p>
        </w:tc>
      </w:tr>
    </w:tbl>
    <w:p w:rsidR="00EF4059" w:rsidRDefault="00EF4059" w:rsidP="00520049">
      <w:pPr>
        <w:rPr>
          <w:sz w:val="20"/>
          <w:szCs w:val="20"/>
        </w:rPr>
      </w:pPr>
    </w:p>
    <w:tbl>
      <w:tblPr>
        <w:tblStyle w:val="88"/>
        <w:tblW w:w="10542" w:type="dxa"/>
        <w:tblInd w:w="-115" w:type="dxa"/>
        <w:tblLayout w:type="fixed"/>
        <w:tblLook w:val="0000" w:firstRow="0" w:lastRow="0" w:firstColumn="0" w:lastColumn="0" w:noHBand="0" w:noVBand="0"/>
      </w:tblPr>
      <w:tblGrid>
        <w:gridCol w:w="2549"/>
        <w:gridCol w:w="7993"/>
      </w:tblGrid>
      <w:tr w:rsidR="00EF4059">
        <w:trPr>
          <w:trHeight w:val="720"/>
        </w:trPr>
        <w:tc>
          <w:tcPr>
            <w:tcW w:w="10542" w:type="dxa"/>
            <w:gridSpan w:val="2"/>
            <w:vAlign w:val="center"/>
          </w:tcPr>
          <w:p w:rsidR="00EF4059" w:rsidRDefault="00E20F88" w:rsidP="00520049">
            <w:pPr>
              <w:spacing w:before="60" w:after="60"/>
              <w:rPr>
                <w:sz w:val="20"/>
                <w:szCs w:val="20"/>
              </w:rPr>
            </w:pPr>
            <w:r>
              <w:rPr>
                <w:sz w:val="20"/>
                <w:szCs w:val="20"/>
              </w:rPr>
              <w:t>Referring to the LCFF Evaluation Rubrics, identify any state indicator or local performance indicator for which overall performance was in the “Red” or “Orange” performance category or where the LEA received a “Not Met” or “Not Met for Two or More Years” rating. Additionally, identify any areas that the LEA has determined need significant improvement based on review of local performance indicators or other local indicators. What steps is the LEA planning to take to address these areas with the greatest need for improvement?</w:t>
            </w:r>
          </w:p>
        </w:tc>
      </w:tr>
      <w:tr w:rsidR="00EF4059">
        <w:trPr>
          <w:trHeight w:val="1860"/>
        </w:trPr>
        <w:tc>
          <w:tcPr>
            <w:tcW w:w="2549" w:type="dxa"/>
            <w:tcBorders>
              <w:right w:val="single" w:sz="4" w:space="0" w:color="FFFFFF"/>
            </w:tcBorders>
            <w:shd w:val="clear" w:color="auto" w:fill="FFFFFF"/>
            <w:vAlign w:val="center"/>
          </w:tcPr>
          <w:p w:rsidR="00EF4059" w:rsidRDefault="00E20F88" w:rsidP="00520049">
            <w:pPr>
              <w:spacing w:before="60" w:after="60"/>
              <w:ind w:right="245"/>
              <w:rPr>
                <w:sz w:val="28"/>
                <w:szCs w:val="28"/>
              </w:rPr>
            </w:pPr>
            <w:r>
              <w:rPr>
                <w:b/>
                <w:sz w:val="28"/>
                <w:szCs w:val="28"/>
              </w:rPr>
              <w:lastRenderedPageBreak/>
              <w:t>GREATEST NEEDS</w:t>
            </w:r>
          </w:p>
        </w:tc>
        <w:tc>
          <w:tcPr>
            <w:tcW w:w="7993" w:type="dxa"/>
            <w:tcBorders>
              <w:top w:val="single" w:sz="4" w:space="0" w:color="8EAADB"/>
              <w:left w:val="single" w:sz="4" w:space="0" w:color="8EAADB"/>
              <w:bottom w:val="single" w:sz="4" w:space="0" w:color="8EAADB"/>
              <w:right w:val="single" w:sz="4" w:space="0" w:color="8EAADB"/>
            </w:tcBorders>
            <w:shd w:val="clear" w:color="auto" w:fill="D9E2F3"/>
          </w:tcPr>
          <w:p w:rsidR="00EF4059" w:rsidRDefault="00E20F88" w:rsidP="00520049">
            <w:pPr>
              <w:tabs>
                <w:tab w:val="left" w:pos="1080"/>
                <w:tab w:val="left" w:pos="6435"/>
              </w:tabs>
              <w:spacing w:before="60" w:line="276" w:lineRule="auto"/>
              <w:rPr>
                <w:sz w:val="20"/>
                <w:szCs w:val="20"/>
                <w:shd w:val="clear" w:color="auto" w:fill="D9E2F3"/>
              </w:rPr>
            </w:pPr>
            <w:r>
              <w:rPr>
                <w:sz w:val="20"/>
                <w:szCs w:val="20"/>
                <w:shd w:val="clear" w:color="auto" w:fill="D9E2F3"/>
              </w:rPr>
              <w:t xml:space="preserve">The California School Dashboard indicates that socio-economically </w:t>
            </w:r>
            <w:r w:rsidR="00E317BB">
              <w:rPr>
                <w:sz w:val="20"/>
                <w:szCs w:val="20"/>
                <w:shd w:val="clear" w:color="auto" w:fill="D9E2F3"/>
              </w:rPr>
              <w:t>disadvantaged</w:t>
            </w:r>
            <w:r>
              <w:rPr>
                <w:sz w:val="20"/>
                <w:szCs w:val="20"/>
                <w:shd w:val="clear" w:color="auto" w:fill="D9E2F3"/>
              </w:rPr>
              <w:t xml:space="preserve"> students at Jacoby Creek Scho</w:t>
            </w:r>
            <w:r w:rsidR="00E317BB">
              <w:rPr>
                <w:sz w:val="20"/>
                <w:szCs w:val="20"/>
                <w:shd w:val="clear" w:color="auto" w:fill="D9E2F3"/>
              </w:rPr>
              <w:t xml:space="preserve">ol are in the “Orange” low performance level </w:t>
            </w:r>
            <w:r>
              <w:rPr>
                <w:sz w:val="20"/>
                <w:szCs w:val="20"/>
                <w:shd w:val="clear" w:color="auto" w:fill="D9E2F3"/>
              </w:rPr>
              <w:t>for test scores in mathematics.</w:t>
            </w:r>
          </w:p>
          <w:p w:rsidR="00EF4059" w:rsidRDefault="00E20F88" w:rsidP="00520049">
            <w:pPr>
              <w:tabs>
                <w:tab w:val="left" w:pos="1080"/>
                <w:tab w:val="left" w:pos="6435"/>
              </w:tabs>
              <w:spacing w:before="60" w:line="276" w:lineRule="auto"/>
              <w:rPr>
                <w:sz w:val="20"/>
                <w:szCs w:val="20"/>
                <w:shd w:val="clear" w:color="auto" w:fill="D9E2F3"/>
              </w:rPr>
            </w:pPr>
            <w:r>
              <w:rPr>
                <w:sz w:val="20"/>
                <w:szCs w:val="20"/>
                <w:shd w:val="clear" w:color="auto" w:fill="D9E2F3"/>
              </w:rPr>
              <w:t>The chronic absenteeism rate at JCS is high. 10.5% of students missed more than 10% of the school year, and 3% of students missed more than 15 days as of April 1, 2017.</w:t>
            </w:r>
          </w:p>
          <w:p w:rsidR="00EF4059" w:rsidRDefault="00EF4059" w:rsidP="00520049">
            <w:pPr>
              <w:tabs>
                <w:tab w:val="left" w:pos="3480"/>
              </w:tabs>
              <w:spacing w:before="60" w:after="60"/>
              <w:rPr>
                <w:sz w:val="18"/>
                <w:szCs w:val="18"/>
              </w:rPr>
            </w:pPr>
          </w:p>
        </w:tc>
      </w:tr>
    </w:tbl>
    <w:p w:rsidR="00EF4059" w:rsidRDefault="00EF4059" w:rsidP="00520049">
      <w:pPr>
        <w:tabs>
          <w:tab w:val="left" w:pos="9812"/>
        </w:tabs>
        <w:rPr>
          <w:sz w:val="20"/>
          <w:szCs w:val="20"/>
        </w:rPr>
      </w:pPr>
    </w:p>
    <w:tbl>
      <w:tblPr>
        <w:tblStyle w:val="86"/>
        <w:tblW w:w="10454" w:type="dxa"/>
        <w:tblInd w:w="-115" w:type="dxa"/>
        <w:tblLayout w:type="fixed"/>
        <w:tblLook w:val="0000" w:firstRow="0" w:lastRow="0" w:firstColumn="0" w:lastColumn="0" w:noHBand="0" w:noVBand="0"/>
      </w:tblPr>
      <w:tblGrid>
        <w:gridCol w:w="2777"/>
        <w:gridCol w:w="7677"/>
      </w:tblGrid>
      <w:tr w:rsidR="00EF4059">
        <w:trPr>
          <w:trHeight w:val="720"/>
        </w:trPr>
        <w:tc>
          <w:tcPr>
            <w:tcW w:w="10454" w:type="dxa"/>
            <w:gridSpan w:val="2"/>
          </w:tcPr>
          <w:p w:rsidR="00EF4059" w:rsidRDefault="00E20F88" w:rsidP="00520049">
            <w:pPr>
              <w:spacing w:before="60" w:after="60"/>
              <w:rPr>
                <w:sz w:val="18"/>
                <w:szCs w:val="18"/>
              </w:rPr>
            </w:pPr>
            <w:r>
              <w:rPr>
                <w:sz w:val="20"/>
                <w:szCs w:val="20"/>
              </w:rPr>
              <w:t>Referring to the LCFF Evaluation Rubrics, identify any state indicator for which performance for any student group was two or more performance levels below the “all student</w:t>
            </w:r>
            <w:r>
              <w:rPr>
                <w:i/>
                <w:sz w:val="20"/>
                <w:szCs w:val="20"/>
              </w:rPr>
              <w:t>”</w:t>
            </w:r>
            <w:r>
              <w:rPr>
                <w:sz w:val="20"/>
                <w:szCs w:val="20"/>
              </w:rPr>
              <w:t xml:space="preserve"> performance. What steps is the LEA planning to take to address these performance gaps?</w:t>
            </w:r>
          </w:p>
        </w:tc>
      </w:tr>
      <w:tr w:rsidR="00EF4059">
        <w:trPr>
          <w:trHeight w:val="1860"/>
        </w:trPr>
        <w:tc>
          <w:tcPr>
            <w:tcW w:w="2777" w:type="dxa"/>
            <w:shd w:val="clear" w:color="auto" w:fill="FFFFFF"/>
            <w:vAlign w:val="center"/>
          </w:tcPr>
          <w:p w:rsidR="00EF4059" w:rsidRDefault="00E20F88" w:rsidP="00520049">
            <w:pPr>
              <w:spacing w:before="60" w:after="60"/>
              <w:ind w:right="245"/>
              <w:rPr>
                <w:sz w:val="28"/>
                <w:szCs w:val="28"/>
              </w:rPr>
            </w:pPr>
            <w:r>
              <w:rPr>
                <w:b/>
                <w:sz w:val="28"/>
                <w:szCs w:val="28"/>
              </w:rPr>
              <w:t>PERFORMANCE GAPS</w:t>
            </w:r>
          </w:p>
        </w:tc>
        <w:tc>
          <w:tcPr>
            <w:tcW w:w="7677" w:type="dxa"/>
            <w:tcBorders>
              <w:top w:val="single" w:sz="4" w:space="0" w:color="8EAADB"/>
              <w:left w:val="single" w:sz="4" w:space="0" w:color="8EAADB"/>
              <w:bottom w:val="single" w:sz="4" w:space="0" w:color="8EAADB"/>
              <w:right w:val="single" w:sz="4" w:space="0" w:color="8EAADB"/>
            </w:tcBorders>
            <w:shd w:val="clear" w:color="auto" w:fill="D9E2F3"/>
          </w:tcPr>
          <w:p w:rsidR="00EF4059" w:rsidRDefault="00E20F88" w:rsidP="00520049">
            <w:pPr>
              <w:tabs>
                <w:tab w:val="left" w:pos="1995"/>
              </w:tabs>
              <w:spacing w:before="60" w:after="60"/>
              <w:rPr>
                <w:sz w:val="20"/>
                <w:szCs w:val="20"/>
                <w:shd w:val="clear" w:color="auto" w:fill="D9E2F3"/>
              </w:rPr>
            </w:pPr>
            <w:r>
              <w:rPr>
                <w:sz w:val="20"/>
                <w:szCs w:val="20"/>
                <w:shd w:val="clear" w:color="auto" w:fill="D9E2F3"/>
              </w:rPr>
              <w:t>The California School Dashboard indicates that socio-economically disadvantaged students at Jacoby Creek School are in the “Orange” category</w:t>
            </w:r>
            <w:r w:rsidR="00B13436">
              <w:rPr>
                <w:sz w:val="20"/>
                <w:szCs w:val="20"/>
                <w:shd w:val="clear" w:color="auto" w:fill="D9E2F3"/>
              </w:rPr>
              <w:t xml:space="preserve"> for test scores in mathematics as compared to the overall group at the “Blue” (highest performance level).</w:t>
            </w:r>
          </w:p>
          <w:tbl>
            <w:tblPr>
              <w:tblStyle w:val="87"/>
              <w:tblW w:w="67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1"/>
              <w:gridCol w:w="1442"/>
              <w:gridCol w:w="1800"/>
              <w:gridCol w:w="1980"/>
            </w:tblGrid>
            <w:tr w:rsidR="00EF4059" w:rsidTr="00C147E2">
              <w:trPr>
                <w:trHeight w:val="1584"/>
              </w:trPr>
              <w:tc>
                <w:tcPr>
                  <w:tcW w:w="1531"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Grade</w:t>
                  </w:r>
                </w:p>
                <w:p w:rsidR="00EF4059" w:rsidRDefault="00E20F88" w:rsidP="00520049">
                  <w:pPr>
                    <w:rPr>
                      <w:sz w:val="20"/>
                      <w:szCs w:val="20"/>
                      <w:shd w:val="clear" w:color="auto" w:fill="D9E2F3"/>
                    </w:rPr>
                  </w:pPr>
                  <w:r>
                    <w:rPr>
                      <w:sz w:val="20"/>
                      <w:szCs w:val="20"/>
                      <w:shd w:val="clear" w:color="auto" w:fill="D9E2F3"/>
                    </w:rPr>
                    <w:t>2015-2016</w:t>
                  </w:r>
                </w:p>
                <w:p w:rsidR="00EF4059" w:rsidRDefault="00E20F88" w:rsidP="00520049">
                  <w:pPr>
                    <w:rPr>
                      <w:sz w:val="20"/>
                      <w:szCs w:val="20"/>
                      <w:shd w:val="clear" w:color="auto" w:fill="D9E2F3"/>
                    </w:rPr>
                  </w:pPr>
                  <w:r>
                    <w:rPr>
                      <w:sz w:val="20"/>
                      <w:szCs w:val="20"/>
                      <w:shd w:val="clear" w:color="auto" w:fill="D9E2F3"/>
                    </w:rPr>
                    <w:t>CAASPP Test</w:t>
                  </w:r>
                </w:p>
                <w:p w:rsidR="00EF4059" w:rsidRDefault="00E20F88" w:rsidP="00520049">
                  <w:pPr>
                    <w:rPr>
                      <w:sz w:val="20"/>
                      <w:szCs w:val="20"/>
                      <w:shd w:val="clear" w:color="auto" w:fill="D9E2F3"/>
                    </w:rPr>
                  </w:pPr>
                  <w:r>
                    <w:rPr>
                      <w:sz w:val="20"/>
                      <w:szCs w:val="20"/>
                      <w:shd w:val="clear" w:color="auto" w:fill="D9E2F3"/>
                    </w:rPr>
                    <w:t>Scores</w:t>
                  </w:r>
                </w:p>
              </w:tc>
              <w:tc>
                <w:tcPr>
                  <w:tcW w:w="1442"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All Students</w:t>
                  </w:r>
                </w:p>
                <w:p w:rsidR="00EF4059" w:rsidRDefault="00E20F88" w:rsidP="00520049">
                  <w:pPr>
                    <w:rPr>
                      <w:sz w:val="20"/>
                      <w:szCs w:val="20"/>
                      <w:shd w:val="clear" w:color="auto" w:fill="D9E2F3"/>
                    </w:rPr>
                  </w:pPr>
                  <w:r>
                    <w:rPr>
                      <w:sz w:val="20"/>
                      <w:szCs w:val="20"/>
                      <w:shd w:val="clear" w:color="auto" w:fill="D9E2F3"/>
                    </w:rPr>
                    <w:t>% Meeting or Exceeding Standard in Math</w:t>
                  </w:r>
                </w:p>
              </w:tc>
              <w:tc>
                <w:tcPr>
                  <w:tcW w:w="1800"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Socio-economically Disadvantaged</w:t>
                  </w:r>
                </w:p>
                <w:p w:rsidR="00EF4059" w:rsidRDefault="00E20F88" w:rsidP="00520049">
                  <w:pPr>
                    <w:rPr>
                      <w:sz w:val="20"/>
                      <w:szCs w:val="20"/>
                      <w:shd w:val="clear" w:color="auto" w:fill="D9E2F3"/>
                    </w:rPr>
                  </w:pPr>
                  <w:r>
                    <w:rPr>
                      <w:sz w:val="20"/>
                      <w:szCs w:val="20"/>
                      <w:shd w:val="clear" w:color="auto" w:fill="D9E2F3"/>
                    </w:rPr>
                    <w:t>% Meeting or Exceeding Standard in Math</w:t>
                  </w:r>
                </w:p>
              </w:tc>
              <w:tc>
                <w:tcPr>
                  <w:tcW w:w="1980"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Number of Socio-economically Disadvantaged Students</w:t>
                  </w:r>
                </w:p>
              </w:tc>
            </w:tr>
            <w:tr w:rsidR="00EF4059" w:rsidTr="00CB07A5">
              <w:trPr>
                <w:trHeight w:val="267"/>
              </w:trPr>
              <w:tc>
                <w:tcPr>
                  <w:tcW w:w="1531"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3</w:t>
                  </w:r>
                  <w:r w:rsidRPr="006C51C9">
                    <w:rPr>
                      <w:sz w:val="20"/>
                      <w:szCs w:val="20"/>
                      <w:shd w:val="clear" w:color="auto" w:fill="D9E2F3"/>
                      <w:vertAlign w:val="superscript"/>
                    </w:rPr>
                    <w:t>rd</w:t>
                  </w:r>
                </w:p>
              </w:tc>
              <w:tc>
                <w:tcPr>
                  <w:tcW w:w="1442"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79%</w:t>
                  </w:r>
                </w:p>
              </w:tc>
              <w:tc>
                <w:tcPr>
                  <w:tcW w:w="1800"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72%</w:t>
                  </w:r>
                </w:p>
              </w:tc>
              <w:tc>
                <w:tcPr>
                  <w:tcW w:w="1980"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14 Students</w:t>
                  </w:r>
                </w:p>
                <w:p w:rsidR="00EF4059" w:rsidRDefault="00187C33" w:rsidP="00520049">
                  <w:pPr>
                    <w:rPr>
                      <w:sz w:val="20"/>
                      <w:szCs w:val="20"/>
                      <w:shd w:val="clear" w:color="auto" w:fill="D9E2F3"/>
                    </w:rPr>
                  </w:pPr>
                  <w:r>
                    <w:rPr>
                      <w:sz w:val="20"/>
                      <w:szCs w:val="20"/>
                      <w:shd w:val="clear" w:color="auto" w:fill="D9E2F3"/>
                    </w:rPr>
                    <w:t>4 below standard</w:t>
                  </w:r>
                </w:p>
              </w:tc>
            </w:tr>
            <w:tr w:rsidR="00EF4059" w:rsidTr="00CB07A5">
              <w:trPr>
                <w:trHeight w:val="20"/>
              </w:trPr>
              <w:tc>
                <w:tcPr>
                  <w:tcW w:w="1531"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4</w:t>
                  </w:r>
                  <w:r w:rsidRPr="006C51C9">
                    <w:rPr>
                      <w:sz w:val="20"/>
                      <w:szCs w:val="20"/>
                      <w:shd w:val="clear" w:color="auto" w:fill="D9E2F3"/>
                      <w:vertAlign w:val="superscript"/>
                    </w:rPr>
                    <w:t>th</w:t>
                  </w:r>
                </w:p>
              </w:tc>
              <w:tc>
                <w:tcPr>
                  <w:tcW w:w="1442"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78%</w:t>
                  </w:r>
                </w:p>
              </w:tc>
              <w:tc>
                <w:tcPr>
                  <w:tcW w:w="1800"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66%</w:t>
                  </w:r>
                </w:p>
              </w:tc>
              <w:tc>
                <w:tcPr>
                  <w:tcW w:w="1980"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9 Students</w:t>
                  </w:r>
                </w:p>
                <w:p w:rsidR="00187C33" w:rsidRDefault="00187C33" w:rsidP="00520049">
                  <w:pPr>
                    <w:rPr>
                      <w:sz w:val="20"/>
                      <w:szCs w:val="20"/>
                      <w:shd w:val="clear" w:color="auto" w:fill="D9E2F3"/>
                    </w:rPr>
                  </w:pPr>
                  <w:r>
                    <w:rPr>
                      <w:sz w:val="20"/>
                      <w:szCs w:val="20"/>
                      <w:shd w:val="clear" w:color="auto" w:fill="D9E2F3"/>
                    </w:rPr>
                    <w:t>5 below standard</w:t>
                  </w:r>
                </w:p>
              </w:tc>
            </w:tr>
            <w:tr w:rsidR="00EF4059" w:rsidTr="00CB07A5">
              <w:trPr>
                <w:trHeight w:val="20"/>
              </w:trPr>
              <w:tc>
                <w:tcPr>
                  <w:tcW w:w="1531"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5</w:t>
                  </w:r>
                  <w:r w:rsidRPr="006C51C9">
                    <w:rPr>
                      <w:sz w:val="20"/>
                      <w:szCs w:val="20"/>
                      <w:shd w:val="clear" w:color="auto" w:fill="D9E2F3"/>
                      <w:vertAlign w:val="superscript"/>
                    </w:rPr>
                    <w:t>th</w:t>
                  </w:r>
                </w:p>
              </w:tc>
              <w:tc>
                <w:tcPr>
                  <w:tcW w:w="1442"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61%</w:t>
                  </w:r>
                </w:p>
              </w:tc>
              <w:tc>
                <w:tcPr>
                  <w:tcW w:w="1800"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20%</w:t>
                  </w:r>
                </w:p>
              </w:tc>
              <w:tc>
                <w:tcPr>
                  <w:tcW w:w="1980"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10 Students</w:t>
                  </w:r>
                </w:p>
                <w:p w:rsidR="00187C33" w:rsidRDefault="00187C33" w:rsidP="00520049">
                  <w:pPr>
                    <w:rPr>
                      <w:sz w:val="20"/>
                      <w:szCs w:val="20"/>
                      <w:shd w:val="clear" w:color="auto" w:fill="D9E2F3"/>
                    </w:rPr>
                  </w:pPr>
                  <w:r>
                    <w:rPr>
                      <w:sz w:val="20"/>
                      <w:szCs w:val="20"/>
                      <w:shd w:val="clear" w:color="auto" w:fill="D9E2F3"/>
                    </w:rPr>
                    <w:t>7 below standard</w:t>
                  </w:r>
                </w:p>
              </w:tc>
            </w:tr>
            <w:tr w:rsidR="00EF4059" w:rsidTr="00CB07A5">
              <w:trPr>
                <w:trHeight w:val="20"/>
              </w:trPr>
              <w:tc>
                <w:tcPr>
                  <w:tcW w:w="1531"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6</w:t>
                  </w:r>
                  <w:r w:rsidRPr="006C51C9">
                    <w:rPr>
                      <w:sz w:val="20"/>
                      <w:szCs w:val="20"/>
                      <w:shd w:val="clear" w:color="auto" w:fill="D9E2F3"/>
                      <w:vertAlign w:val="superscript"/>
                    </w:rPr>
                    <w:t>th</w:t>
                  </w:r>
                </w:p>
              </w:tc>
              <w:tc>
                <w:tcPr>
                  <w:tcW w:w="1442"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44%</w:t>
                  </w:r>
                </w:p>
              </w:tc>
              <w:tc>
                <w:tcPr>
                  <w:tcW w:w="1800"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25%</w:t>
                  </w:r>
                </w:p>
              </w:tc>
              <w:tc>
                <w:tcPr>
                  <w:tcW w:w="1980"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12 Students</w:t>
                  </w:r>
                </w:p>
                <w:p w:rsidR="00187C33" w:rsidRDefault="00187C33" w:rsidP="00520049">
                  <w:pPr>
                    <w:rPr>
                      <w:sz w:val="20"/>
                      <w:szCs w:val="20"/>
                      <w:shd w:val="clear" w:color="auto" w:fill="D9E2F3"/>
                    </w:rPr>
                  </w:pPr>
                  <w:r>
                    <w:rPr>
                      <w:sz w:val="20"/>
                      <w:szCs w:val="20"/>
                      <w:shd w:val="clear" w:color="auto" w:fill="D9E2F3"/>
                    </w:rPr>
                    <w:t>8 below standard</w:t>
                  </w:r>
                </w:p>
              </w:tc>
            </w:tr>
            <w:tr w:rsidR="00EF4059" w:rsidTr="00CB07A5">
              <w:trPr>
                <w:trHeight w:val="20"/>
              </w:trPr>
              <w:tc>
                <w:tcPr>
                  <w:tcW w:w="1531"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7</w:t>
                  </w:r>
                  <w:r w:rsidRPr="006C51C9">
                    <w:rPr>
                      <w:sz w:val="20"/>
                      <w:szCs w:val="20"/>
                      <w:shd w:val="clear" w:color="auto" w:fill="D9E2F3"/>
                      <w:vertAlign w:val="superscript"/>
                    </w:rPr>
                    <w:t>th</w:t>
                  </w:r>
                </w:p>
              </w:tc>
              <w:tc>
                <w:tcPr>
                  <w:tcW w:w="1442"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80%</w:t>
                  </w:r>
                </w:p>
              </w:tc>
              <w:tc>
                <w:tcPr>
                  <w:tcW w:w="1800"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50%</w:t>
                  </w:r>
                </w:p>
              </w:tc>
              <w:tc>
                <w:tcPr>
                  <w:tcW w:w="1980"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4 Students</w:t>
                  </w:r>
                </w:p>
                <w:p w:rsidR="00187C33" w:rsidRDefault="00187C33" w:rsidP="00520049">
                  <w:pPr>
                    <w:rPr>
                      <w:sz w:val="20"/>
                      <w:szCs w:val="20"/>
                      <w:shd w:val="clear" w:color="auto" w:fill="D9E2F3"/>
                    </w:rPr>
                  </w:pPr>
                  <w:r>
                    <w:rPr>
                      <w:sz w:val="20"/>
                      <w:szCs w:val="20"/>
                      <w:shd w:val="clear" w:color="auto" w:fill="D9E2F3"/>
                    </w:rPr>
                    <w:t>2 below standard</w:t>
                  </w:r>
                </w:p>
              </w:tc>
            </w:tr>
            <w:tr w:rsidR="00EF4059" w:rsidTr="00CB07A5">
              <w:trPr>
                <w:trHeight w:val="20"/>
              </w:trPr>
              <w:tc>
                <w:tcPr>
                  <w:tcW w:w="1531"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8</w:t>
                  </w:r>
                  <w:r w:rsidRPr="000C6BF9">
                    <w:rPr>
                      <w:sz w:val="20"/>
                      <w:szCs w:val="20"/>
                      <w:shd w:val="clear" w:color="auto" w:fill="D9E2F3"/>
                      <w:vertAlign w:val="superscript"/>
                    </w:rPr>
                    <w:t>th</w:t>
                  </w:r>
                </w:p>
              </w:tc>
              <w:tc>
                <w:tcPr>
                  <w:tcW w:w="1442"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78%</w:t>
                  </w:r>
                </w:p>
              </w:tc>
              <w:tc>
                <w:tcPr>
                  <w:tcW w:w="1800"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72%</w:t>
                  </w:r>
                </w:p>
              </w:tc>
              <w:tc>
                <w:tcPr>
                  <w:tcW w:w="1980" w:type="dxa"/>
                  <w:tcMar>
                    <w:top w:w="100" w:type="dxa"/>
                    <w:left w:w="100" w:type="dxa"/>
                    <w:bottom w:w="100" w:type="dxa"/>
                    <w:right w:w="100" w:type="dxa"/>
                  </w:tcMar>
                </w:tcPr>
                <w:p w:rsidR="00EF4059" w:rsidRDefault="00E20F88" w:rsidP="00520049">
                  <w:pPr>
                    <w:rPr>
                      <w:sz w:val="20"/>
                      <w:szCs w:val="20"/>
                      <w:shd w:val="clear" w:color="auto" w:fill="D9E2F3"/>
                    </w:rPr>
                  </w:pPr>
                  <w:r>
                    <w:rPr>
                      <w:sz w:val="20"/>
                      <w:szCs w:val="20"/>
                      <w:shd w:val="clear" w:color="auto" w:fill="D9E2F3"/>
                    </w:rPr>
                    <w:t>7 Students</w:t>
                  </w:r>
                </w:p>
                <w:p w:rsidR="00187C33" w:rsidRDefault="00187C33" w:rsidP="00520049">
                  <w:pPr>
                    <w:rPr>
                      <w:sz w:val="20"/>
                      <w:szCs w:val="20"/>
                      <w:shd w:val="clear" w:color="auto" w:fill="D9E2F3"/>
                    </w:rPr>
                  </w:pPr>
                  <w:r>
                    <w:rPr>
                      <w:sz w:val="20"/>
                      <w:szCs w:val="20"/>
                      <w:shd w:val="clear" w:color="auto" w:fill="D9E2F3"/>
                    </w:rPr>
                    <w:t>2 below standard</w:t>
                  </w:r>
                </w:p>
              </w:tc>
            </w:tr>
          </w:tbl>
          <w:p w:rsidR="001C3D24" w:rsidRDefault="001C3D24" w:rsidP="00520049">
            <w:pPr>
              <w:numPr>
                <w:ilvl w:val="0"/>
                <w:numId w:val="1"/>
              </w:numPr>
              <w:tabs>
                <w:tab w:val="left" w:pos="1995"/>
              </w:tabs>
              <w:spacing w:before="60" w:line="276" w:lineRule="auto"/>
              <w:ind w:left="0" w:hanging="360"/>
              <w:contextualSpacing/>
              <w:rPr>
                <w:sz w:val="20"/>
                <w:szCs w:val="20"/>
                <w:shd w:val="clear" w:color="auto" w:fill="D9E2F3"/>
              </w:rPr>
            </w:pPr>
            <w:r>
              <w:rPr>
                <w:sz w:val="20"/>
                <w:szCs w:val="20"/>
                <w:shd w:val="clear" w:color="auto" w:fill="D9E2F3"/>
              </w:rPr>
              <w:t xml:space="preserve">Staff will be required to take a professional development day to collaborate with their partner teacher in order to support students that </w:t>
            </w:r>
            <w:r w:rsidR="00B13436">
              <w:rPr>
                <w:sz w:val="20"/>
                <w:szCs w:val="20"/>
                <w:shd w:val="clear" w:color="auto" w:fill="D9E2F3"/>
              </w:rPr>
              <w:t xml:space="preserve">did </w:t>
            </w:r>
            <w:r>
              <w:rPr>
                <w:sz w:val="20"/>
                <w:szCs w:val="20"/>
                <w:shd w:val="clear" w:color="auto" w:fill="D9E2F3"/>
              </w:rPr>
              <w:t xml:space="preserve">not meet </w:t>
            </w:r>
            <w:r w:rsidR="00B13436">
              <w:rPr>
                <w:sz w:val="20"/>
                <w:szCs w:val="20"/>
                <w:shd w:val="clear" w:color="auto" w:fill="D9E2F3"/>
              </w:rPr>
              <w:t xml:space="preserve">grade level </w:t>
            </w:r>
            <w:r>
              <w:rPr>
                <w:sz w:val="20"/>
                <w:szCs w:val="20"/>
                <w:shd w:val="clear" w:color="auto" w:fill="D9E2F3"/>
              </w:rPr>
              <w:t>standard in mathematics on CAASPP in 2017.  Available interventions for these students will include: free afterschool academic support classes, 7</w:t>
            </w:r>
            <w:r w:rsidRPr="001C3D24">
              <w:rPr>
                <w:sz w:val="20"/>
                <w:szCs w:val="20"/>
                <w:shd w:val="clear" w:color="auto" w:fill="D9E2F3"/>
                <w:vertAlign w:val="superscript"/>
              </w:rPr>
              <w:t>th</w:t>
            </w:r>
            <w:r>
              <w:rPr>
                <w:sz w:val="20"/>
                <w:szCs w:val="20"/>
                <w:shd w:val="clear" w:color="auto" w:fill="D9E2F3"/>
              </w:rPr>
              <w:t>/8</w:t>
            </w:r>
            <w:r w:rsidRPr="001C3D24">
              <w:rPr>
                <w:sz w:val="20"/>
                <w:szCs w:val="20"/>
                <w:shd w:val="clear" w:color="auto" w:fill="D9E2F3"/>
                <w:vertAlign w:val="superscript"/>
              </w:rPr>
              <w:t>th</w:t>
            </w:r>
            <w:r>
              <w:rPr>
                <w:sz w:val="20"/>
                <w:szCs w:val="20"/>
                <w:shd w:val="clear" w:color="auto" w:fill="D9E2F3"/>
              </w:rPr>
              <w:t xml:space="preserve"> grade tutor support during math instruction time, increased differentiation of instruction.  Determination of appropriate support for each student will be made by classroom teachers and principal. </w:t>
            </w:r>
          </w:p>
          <w:p w:rsidR="00EF4059" w:rsidRPr="001C3D24" w:rsidRDefault="00E20F88" w:rsidP="00520049">
            <w:pPr>
              <w:numPr>
                <w:ilvl w:val="0"/>
                <w:numId w:val="1"/>
              </w:numPr>
              <w:tabs>
                <w:tab w:val="left" w:pos="1995"/>
              </w:tabs>
              <w:spacing w:before="60" w:line="276" w:lineRule="auto"/>
              <w:ind w:left="0" w:hanging="360"/>
              <w:contextualSpacing/>
              <w:rPr>
                <w:sz w:val="20"/>
                <w:szCs w:val="20"/>
                <w:shd w:val="clear" w:color="auto" w:fill="D9E2F3"/>
              </w:rPr>
            </w:pPr>
            <w:r>
              <w:rPr>
                <w:sz w:val="20"/>
                <w:szCs w:val="20"/>
                <w:shd w:val="clear" w:color="auto" w:fill="D9E2F3"/>
              </w:rPr>
              <w:t>Professional development will be offered</w:t>
            </w:r>
            <w:r w:rsidR="001C3D24">
              <w:rPr>
                <w:sz w:val="20"/>
                <w:szCs w:val="20"/>
                <w:shd w:val="clear" w:color="auto" w:fill="D9E2F3"/>
              </w:rPr>
              <w:t xml:space="preserve"> differentiating mathematics ins</w:t>
            </w:r>
            <w:r>
              <w:rPr>
                <w:sz w:val="20"/>
                <w:szCs w:val="20"/>
                <w:shd w:val="clear" w:color="auto" w:fill="D9E2F3"/>
              </w:rPr>
              <w:t xml:space="preserve">truction in the classroom. </w:t>
            </w:r>
          </w:p>
        </w:tc>
      </w:tr>
    </w:tbl>
    <w:p w:rsidR="00EF4059" w:rsidRDefault="00EF4059" w:rsidP="00520049"/>
    <w:p w:rsidR="00EF4059" w:rsidRDefault="00EF4059" w:rsidP="00520049"/>
    <w:tbl>
      <w:tblPr>
        <w:tblStyle w:val="85"/>
        <w:tblpPr w:leftFromText="180" w:rightFromText="180" w:vertAnchor="text" w:tblpY="1"/>
        <w:tblOverlap w:val="never"/>
        <w:tblW w:w="10454" w:type="dxa"/>
        <w:tblLayout w:type="fixed"/>
        <w:tblLook w:val="0000" w:firstRow="0" w:lastRow="0" w:firstColumn="0" w:lastColumn="0" w:noHBand="0" w:noVBand="0"/>
      </w:tblPr>
      <w:tblGrid>
        <w:gridCol w:w="10454"/>
      </w:tblGrid>
      <w:tr w:rsidR="00EF4059" w:rsidTr="00B13436">
        <w:tc>
          <w:tcPr>
            <w:tcW w:w="10454" w:type="dxa"/>
          </w:tcPr>
          <w:p w:rsidR="00EF4059" w:rsidRDefault="00E20F88" w:rsidP="00B13436">
            <w:pPr>
              <w:spacing w:before="60" w:after="60"/>
              <w:rPr>
                <w:sz w:val="22"/>
                <w:szCs w:val="22"/>
              </w:rPr>
            </w:pPr>
            <w:r>
              <w:rPr>
                <w:b/>
                <w:sz w:val="22"/>
                <w:szCs w:val="22"/>
              </w:rPr>
              <w:t>INCREASED OR IMPROVED SERVICES</w:t>
            </w:r>
          </w:p>
          <w:p w:rsidR="00EF4059" w:rsidRDefault="00E20F88" w:rsidP="00B13436">
            <w:pPr>
              <w:spacing w:before="60" w:after="60"/>
              <w:rPr>
                <w:sz w:val="18"/>
                <w:szCs w:val="18"/>
              </w:rPr>
            </w:pPr>
            <w:r>
              <w:rPr>
                <w:sz w:val="20"/>
                <w:szCs w:val="20"/>
              </w:rPr>
              <w:t>If not previously addressed, identify the two to three most significant ways that the LEA will increase or improve services for low-income students, English learners, and foster youth.</w:t>
            </w:r>
          </w:p>
        </w:tc>
      </w:tr>
      <w:tr w:rsidR="00EF4059" w:rsidTr="00B13436">
        <w:trPr>
          <w:trHeight w:val="1860"/>
        </w:trPr>
        <w:tc>
          <w:tcPr>
            <w:tcW w:w="10454" w:type="dxa"/>
            <w:tcBorders>
              <w:top w:val="single" w:sz="4" w:space="0" w:color="8EAADB"/>
              <w:left w:val="single" w:sz="4" w:space="0" w:color="8EAADB"/>
              <w:bottom w:val="single" w:sz="4" w:space="0" w:color="8EAADB"/>
              <w:right w:val="single" w:sz="4" w:space="0" w:color="8EAADB"/>
            </w:tcBorders>
            <w:shd w:val="clear" w:color="auto" w:fill="D9E2F3"/>
          </w:tcPr>
          <w:p w:rsidR="00EF4059" w:rsidRDefault="006151FB" w:rsidP="00B13436">
            <w:pPr>
              <w:tabs>
                <w:tab w:val="left" w:pos="7680"/>
              </w:tabs>
              <w:spacing w:before="60" w:after="60"/>
              <w:rPr>
                <w:color w:val="auto"/>
              </w:rPr>
            </w:pPr>
            <w:r>
              <w:rPr>
                <w:color w:val="auto"/>
              </w:rPr>
              <w:t>In the 2017-2018 school year, teachers will be required to take a professional development day at the beginning of the school year to collaborate with fellow teachers to plan strategies to implement in their classrooms to provide additional support in mathematics for socio-economically disadvantaged students.</w:t>
            </w:r>
          </w:p>
          <w:p w:rsidR="006151FB" w:rsidRDefault="006151FB" w:rsidP="00B13436">
            <w:pPr>
              <w:tabs>
                <w:tab w:val="left" w:pos="7680"/>
              </w:tabs>
              <w:spacing w:before="60" w:after="60"/>
              <w:rPr>
                <w:color w:val="auto"/>
              </w:rPr>
            </w:pPr>
            <w:r>
              <w:rPr>
                <w:color w:val="auto"/>
              </w:rPr>
              <w:t>The district will continue to offer free and reduced price aft</w:t>
            </w:r>
            <w:r w:rsidR="002F60CB">
              <w:rPr>
                <w:color w:val="auto"/>
              </w:rPr>
              <w:t>er school daycare, afterschool academic support classes, and after-school enrichment classes to support unduplicated students.</w:t>
            </w:r>
          </w:p>
          <w:p w:rsidR="002F60CB" w:rsidRPr="006151FB" w:rsidRDefault="002F60CB" w:rsidP="00B13436">
            <w:pPr>
              <w:tabs>
                <w:tab w:val="left" w:pos="7680"/>
              </w:tabs>
              <w:spacing w:before="60" w:after="60"/>
              <w:rPr>
                <w:color w:val="auto"/>
              </w:rPr>
            </w:pPr>
            <w:r>
              <w:rPr>
                <w:color w:val="auto"/>
              </w:rPr>
              <w:t xml:space="preserve">Counseling services with a Student Support Provider and a counseling aide will be provided for unduplicated students.  </w:t>
            </w:r>
          </w:p>
        </w:tc>
      </w:tr>
    </w:tbl>
    <w:p w:rsidR="00EF4059" w:rsidRDefault="00B13436" w:rsidP="00520049">
      <w:pPr>
        <w:tabs>
          <w:tab w:val="left" w:pos="9812"/>
        </w:tabs>
        <w:jc w:val="center"/>
        <w:rPr>
          <w:sz w:val="20"/>
          <w:szCs w:val="20"/>
        </w:rPr>
      </w:pPr>
      <w:bookmarkStart w:id="10" w:name="2s8eyo1" w:colFirst="0" w:colLast="0"/>
      <w:bookmarkEnd w:id="10"/>
      <w:r>
        <w:rPr>
          <w:sz w:val="20"/>
          <w:szCs w:val="20"/>
        </w:rPr>
        <w:br w:type="textWrapping" w:clear="all"/>
      </w:r>
    </w:p>
    <w:tbl>
      <w:tblPr>
        <w:tblStyle w:val="84"/>
        <w:tblW w:w="10452" w:type="dxa"/>
        <w:tblInd w:w="-108" w:type="dxa"/>
        <w:tblLayout w:type="fixed"/>
        <w:tblLook w:val="0000" w:firstRow="0" w:lastRow="0" w:firstColumn="0" w:lastColumn="0" w:noHBand="0" w:noVBand="0"/>
      </w:tblPr>
      <w:tblGrid>
        <w:gridCol w:w="10452"/>
      </w:tblGrid>
      <w:tr w:rsidR="00EF4059">
        <w:tc>
          <w:tcPr>
            <w:tcW w:w="10452" w:type="dxa"/>
          </w:tcPr>
          <w:p w:rsidR="00EF4059" w:rsidRDefault="00E20F88" w:rsidP="00520049">
            <w:pPr>
              <w:spacing w:before="60" w:after="60"/>
              <w:rPr>
                <w:sz w:val="22"/>
                <w:szCs w:val="22"/>
              </w:rPr>
            </w:pPr>
            <w:r>
              <w:rPr>
                <w:b/>
                <w:color w:val="0000FF"/>
                <w:sz w:val="22"/>
                <w:szCs w:val="22"/>
                <w:u w:val="single"/>
              </w:rPr>
              <w:t>BUDGET SUMMARY</w:t>
            </w:r>
            <w:r>
              <w:rPr>
                <w:b/>
                <w:sz w:val="22"/>
                <w:szCs w:val="22"/>
              </w:rPr>
              <w:br/>
            </w:r>
          </w:p>
          <w:p w:rsidR="00EF4059" w:rsidRDefault="00E20F88" w:rsidP="00520049">
            <w:pPr>
              <w:spacing w:before="120" w:after="60"/>
              <w:rPr>
                <w:sz w:val="18"/>
                <w:szCs w:val="18"/>
              </w:rPr>
            </w:pPr>
            <w:r>
              <w:rPr>
                <w:sz w:val="20"/>
                <w:szCs w:val="20"/>
              </w:rPr>
              <w:t>Complete the table below. LEAs may include additional information or more detail, including graphics.</w:t>
            </w:r>
          </w:p>
        </w:tc>
      </w:tr>
    </w:tbl>
    <w:p w:rsidR="00EF4059" w:rsidRDefault="00EF4059" w:rsidP="00520049">
      <w:pPr>
        <w:rPr>
          <w:sz w:val="20"/>
          <w:szCs w:val="20"/>
        </w:rPr>
      </w:pPr>
    </w:p>
    <w:tbl>
      <w:tblPr>
        <w:tblStyle w:val="83"/>
        <w:tblW w:w="10454" w:type="dxa"/>
        <w:tblInd w:w="-108" w:type="dxa"/>
        <w:tblLayout w:type="fixed"/>
        <w:tblLook w:val="0000" w:firstRow="0" w:lastRow="0" w:firstColumn="0" w:lastColumn="0" w:noHBand="0" w:noVBand="0"/>
      </w:tblPr>
      <w:tblGrid>
        <w:gridCol w:w="5360"/>
        <w:gridCol w:w="5094"/>
      </w:tblGrid>
      <w:tr w:rsidR="00EF4059">
        <w:tc>
          <w:tcPr>
            <w:tcW w:w="5360" w:type="dxa"/>
          </w:tcPr>
          <w:p w:rsidR="00EF4059" w:rsidRDefault="00E20F88" w:rsidP="00520049">
            <w:pPr>
              <w:spacing w:before="60" w:after="60"/>
              <w:rPr>
                <w:color w:val="4472C4"/>
                <w:sz w:val="20"/>
                <w:szCs w:val="20"/>
              </w:rPr>
            </w:pPr>
            <w:r>
              <w:rPr>
                <w:b/>
                <w:color w:val="4472C4"/>
                <w:sz w:val="20"/>
                <w:szCs w:val="20"/>
              </w:rPr>
              <w:t>DESCRIPTION</w:t>
            </w:r>
          </w:p>
        </w:tc>
        <w:tc>
          <w:tcPr>
            <w:tcW w:w="5094" w:type="dxa"/>
          </w:tcPr>
          <w:p w:rsidR="00EF4059" w:rsidRDefault="00E20F88" w:rsidP="00520049">
            <w:pPr>
              <w:spacing w:before="60" w:after="60"/>
              <w:rPr>
                <w:color w:val="4472C4"/>
                <w:sz w:val="20"/>
                <w:szCs w:val="20"/>
              </w:rPr>
            </w:pPr>
            <w:r>
              <w:rPr>
                <w:b/>
                <w:color w:val="4472C4"/>
                <w:sz w:val="20"/>
                <w:szCs w:val="20"/>
              </w:rPr>
              <w:t>AMOUNT</w:t>
            </w:r>
          </w:p>
        </w:tc>
      </w:tr>
      <w:tr w:rsidR="00EF4059">
        <w:trPr>
          <w:trHeight w:val="720"/>
        </w:trPr>
        <w:tc>
          <w:tcPr>
            <w:tcW w:w="5360" w:type="dxa"/>
            <w:shd w:val="clear" w:color="auto" w:fill="FFFFFF"/>
            <w:vAlign w:val="center"/>
          </w:tcPr>
          <w:p w:rsidR="00EF4059" w:rsidRDefault="00E20F88" w:rsidP="00520049">
            <w:pPr>
              <w:spacing w:before="60" w:after="60"/>
              <w:rPr>
                <w:sz w:val="20"/>
                <w:szCs w:val="20"/>
              </w:rPr>
            </w:pPr>
            <w:r>
              <w:rPr>
                <w:sz w:val="20"/>
                <w:szCs w:val="20"/>
              </w:rPr>
              <w:t>Total General Fund Budget Expenditures for LCAP Year</w:t>
            </w:r>
          </w:p>
        </w:tc>
        <w:tc>
          <w:tcPr>
            <w:tcW w:w="509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EF4059" w:rsidRDefault="00E20F88" w:rsidP="00227F6A">
            <w:pPr>
              <w:spacing w:before="60" w:after="60"/>
              <w:rPr>
                <w:sz w:val="20"/>
                <w:szCs w:val="20"/>
              </w:rPr>
            </w:pPr>
            <w:r>
              <w:rPr>
                <w:sz w:val="20"/>
                <w:szCs w:val="20"/>
              </w:rPr>
              <w:t>$</w:t>
            </w:r>
            <w:r w:rsidR="00367C85">
              <w:rPr>
                <w:sz w:val="20"/>
                <w:szCs w:val="20"/>
              </w:rPr>
              <w:t>4,</w:t>
            </w:r>
            <w:r w:rsidR="00227F6A">
              <w:rPr>
                <w:sz w:val="20"/>
                <w:szCs w:val="20"/>
              </w:rPr>
              <w:t>072,027</w:t>
            </w:r>
          </w:p>
        </w:tc>
      </w:tr>
      <w:tr w:rsidR="00EF4059">
        <w:trPr>
          <w:trHeight w:val="720"/>
        </w:trPr>
        <w:tc>
          <w:tcPr>
            <w:tcW w:w="5360" w:type="dxa"/>
            <w:shd w:val="clear" w:color="auto" w:fill="FFFFFF"/>
            <w:vAlign w:val="center"/>
          </w:tcPr>
          <w:p w:rsidR="00EF4059" w:rsidRDefault="00E20F88" w:rsidP="00520049">
            <w:pPr>
              <w:spacing w:before="60" w:after="60"/>
              <w:rPr>
                <w:sz w:val="20"/>
                <w:szCs w:val="20"/>
              </w:rPr>
            </w:pPr>
            <w:r>
              <w:rPr>
                <w:sz w:val="20"/>
                <w:szCs w:val="20"/>
              </w:rPr>
              <w:t>Total Funds Budgeted for Planned Actions/Services to Meet the Goals in the LCAP for LCAP Year</w:t>
            </w:r>
          </w:p>
        </w:tc>
        <w:tc>
          <w:tcPr>
            <w:tcW w:w="509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EF4059" w:rsidRDefault="00E20F88" w:rsidP="00CA757E">
            <w:pPr>
              <w:spacing w:before="60" w:after="60"/>
              <w:rPr>
                <w:sz w:val="20"/>
                <w:szCs w:val="20"/>
              </w:rPr>
            </w:pPr>
            <w:r>
              <w:rPr>
                <w:sz w:val="20"/>
                <w:szCs w:val="20"/>
              </w:rPr>
              <w:t>$</w:t>
            </w:r>
            <w:r w:rsidR="009D3C9B">
              <w:rPr>
                <w:sz w:val="20"/>
                <w:szCs w:val="20"/>
              </w:rPr>
              <w:t>4,630,007</w:t>
            </w:r>
          </w:p>
        </w:tc>
      </w:tr>
    </w:tbl>
    <w:p w:rsidR="00EF4059" w:rsidRDefault="00EF4059" w:rsidP="00520049">
      <w:pPr>
        <w:rPr>
          <w:sz w:val="20"/>
          <w:szCs w:val="20"/>
        </w:rPr>
      </w:pPr>
    </w:p>
    <w:tbl>
      <w:tblPr>
        <w:tblStyle w:val="82"/>
        <w:tblW w:w="10448" w:type="dxa"/>
        <w:tblInd w:w="-108" w:type="dxa"/>
        <w:tblLayout w:type="fixed"/>
        <w:tblLook w:val="0000" w:firstRow="0" w:lastRow="0" w:firstColumn="0" w:lastColumn="0" w:noHBand="0" w:noVBand="0"/>
      </w:tblPr>
      <w:tblGrid>
        <w:gridCol w:w="10448"/>
      </w:tblGrid>
      <w:tr w:rsidR="00EF4059">
        <w:tc>
          <w:tcPr>
            <w:tcW w:w="10448" w:type="dxa"/>
          </w:tcPr>
          <w:p w:rsidR="00EF4059" w:rsidRDefault="00E20F88" w:rsidP="00520049">
            <w:pPr>
              <w:spacing w:before="60" w:after="60"/>
              <w:rPr>
                <w:sz w:val="18"/>
                <w:szCs w:val="18"/>
              </w:rPr>
            </w:pPr>
            <w:r>
              <w:rPr>
                <w:sz w:val="20"/>
                <w:szCs w:val="20"/>
              </w:rPr>
              <w:t>The LCAP is intended to be a comprehensive planning tool but may not describe all General Fund Budget Expenditures. Briefly describe any of the General Fund Budget Expenditures specified above for the LCAP year not included in the LCAP.</w:t>
            </w:r>
          </w:p>
        </w:tc>
      </w:tr>
      <w:tr w:rsidR="00EF4059">
        <w:trPr>
          <w:trHeight w:val="1720"/>
        </w:trPr>
        <w:tc>
          <w:tcPr>
            <w:tcW w:w="10448" w:type="dxa"/>
            <w:tcBorders>
              <w:top w:val="single" w:sz="4" w:space="0" w:color="8EAADB"/>
              <w:left w:val="single" w:sz="4" w:space="0" w:color="8EAADB"/>
              <w:bottom w:val="single" w:sz="4" w:space="0" w:color="8EAADB"/>
              <w:right w:val="single" w:sz="4" w:space="0" w:color="8EAADB"/>
            </w:tcBorders>
            <w:shd w:val="clear" w:color="auto" w:fill="D9E2F3"/>
          </w:tcPr>
          <w:p w:rsidR="00EF4059" w:rsidRDefault="00367C85" w:rsidP="00227F6A">
            <w:pPr>
              <w:tabs>
                <w:tab w:val="left" w:pos="6480"/>
              </w:tabs>
              <w:spacing w:before="60" w:after="60"/>
              <w:rPr>
                <w:sz w:val="20"/>
                <w:szCs w:val="20"/>
              </w:rPr>
            </w:pPr>
            <w:r>
              <w:rPr>
                <w:sz w:val="20"/>
                <w:szCs w:val="20"/>
              </w:rPr>
              <w:t>The central office expenditures are not include</w:t>
            </w:r>
            <w:r w:rsidR="009D3C9B">
              <w:rPr>
                <w:sz w:val="20"/>
                <w:szCs w:val="20"/>
              </w:rPr>
              <w:t>d in the LCAP.  This totals $</w:t>
            </w:r>
            <w:r w:rsidR="00227F6A">
              <w:rPr>
                <w:sz w:val="20"/>
                <w:szCs w:val="20"/>
              </w:rPr>
              <w:t xml:space="preserve">373,938 </w:t>
            </w:r>
            <w:r>
              <w:rPr>
                <w:sz w:val="20"/>
                <w:szCs w:val="20"/>
              </w:rPr>
              <w:t>and include</w:t>
            </w:r>
            <w:r w:rsidR="00227F6A">
              <w:rPr>
                <w:sz w:val="20"/>
                <w:szCs w:val="20"/>
              </w:rPr>
              <w:t>s</w:t>
            </w:r>
            <w:r>
              <w:rPr>
                <w:sz w:val="20"/>
                <w:szCs w:val="20"/>
              </w:rPr>
              <w:t xml:space="preserve"> the superintendent, business services contract with Northern Humboldt Union High School District, payment of a facil</w:t>
            </w:r>
            <w:r w:rsidR="00B02DDB">
              <w:rPr>
                <w:sz w:val="20"/>
                <w:szCs w:val="20"/>
              </w:rPr>
              <w:t>ities loan, Proposition 39 grant</w:t>
            </w:r>
            <w:r>
              <w:rPr>
                <w:sz w:val="20"/>
                <w:szCs w:val="20"/>
              </w:rPr>
              <w:t xml:space="preserve"> funds, utilities, etc. </w:t>
            </w:r>
            <w:r w:rsidR="009D3C9B">
              <w:rPr>
                <w:sz w:val="20"/>
                <w:szCs w:val="20"/>
              </w:rPr>
              <w:t xml:space="preserve">The LCAP includes </w:t>
            </w:r>
            <w:r w:rsidR="00227F6A">
              <w:rPr>
                <w:sz w:val="20"/>
                <w:szCs w:val="20"/>
              </w:rPr>
              <w:t xml:space="preserve">$900,000 in </w:t>
            </w:r>
            <w:r w:rsidR="009D3C9B">
              <w:rPr>
                <w:sz w:val="20"/>
                <w:szCs w:val="20"/>
              </w:rPr>
              <w:t xml:space="preserve">expenses from </w:t>
            </w:r>
            <w:r w:rsidR="00227F6A">
              <w:rPr>
                <w:sz w:val="20"/>
                <w:szCs w:val="20"/>
              </w:rPr>
              <w:t xml:space="preserve">the </w:t>
            </w:r>
            <w:r w:rsidR="009D3C9B">
              <w:rPr>
                <w:sz w:val="20"/>
                <w:szCs w:val="20"/>
              </w:rPr>
              <w:t xml:space="preserve">facilities bond fund that is included in the total </w:t>
            </w:r>
            <w:r w:rsidR="00227F6A">
              <w:rPr>
                <w:sz w:val="20"/>
                <w:szCs w:val="20"/>
              </w:rPr>
              <w:t>action/service</w:t>
            </w:r>
            <w:r w:rsidR="009D3C9B">
              <w:rPr>
                <w:sz w:val="20"/>
                <w:szCs w:val="20"/>
              </w:rPr>
              <w:t>.</w:t>
            </w:r>
            <w:r w:rsidR="00227F6A">
              <w:rPr>
                <w:sz w:val="20"/>
                <w:szCs w:val="20"/>
              </w:rPr>
              <w:t xml:space="preserve">  In addition, the cafeteria transfer out of $31,918 is also included in actions.  </w:t>
            </w:r>
          </w:p>
        </w:tc>
      </w:tr>
    </w:tbl>
    <w:p w:rsidR="00EF4059" w:rsidRDefault="00EF4059" w:rsidP="00520049">
      <w:pPr>
        <w:spacing w:after="120"/>
        <w:rPr>
          <w:sz w:val="22"/>
          <w:szCs w:val="22"/>
        </w:rPr>
      </w:pPr>
    </w:p>
    <w:tbl>
      <w:tblPr>
        <w:tblStyle w:val="81"/>
        <w:tblW w:w="10457" w:type="dxa"/>
        <w:tblInd w:w="-108" w:type="dxa"/>
        <w:tblLayout w:type="fixed"/>
        <w:tblLook w:val="0000" w:firstRow="0" w:lastRow="0" w:firstColumn="0" w:lastColumn="0" w:noHBand="0" w:noVBand="0"/>
      </w:tblPr>
      <w:tblGrid>
        <w:gridCol w:w="5117"/>
        <w:gridCol w:w="5340"/>
      </w:tblGrid>
      <w:tr w:rsidR="00EF4059">
        <w:trPr>
          <w:trHeight w:val="600"/>
        </w:trPr>
        <w:tc>
          <w:tcPr>
            <w:tcW w:w="5117"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EF4059" w:rsidRDefault="00E20F88" w:rsidP="00520049">
            <w:pPr>
              <w:spacing w:before="60" w:after="60"/>
              <w:rPr>
                <w:sz w:val="20"/>
                <w:szCs w:val="20"/>
              </w:rPr>
            </w:pPr>
            <w:r>
              <w:rPr>
                <w:sz w:val="20"/>
                <w:szCs w:val="20"/>
              </w:rPr>
              <w:t>$</w:t>
            </w:r>
            <w:r w:rsidR="00367C85">
              <w:rPr>
                <w:sz w:val="20"/>
                <w:szCs w:val="20"/>
              </w:rPr>
              <w:t>3,406,244</w:t>
            </w:r>
          </w:p>
        </w:tc>
        <w:tc>
          <w:tcPr>
            <w:tcW w:w="5340" w:type="dxa"/>
            <w:vAlign w:val="center"/>
          </w:tcPr>
          <w:p w:rsidR="00EF4059" w:rsidRDefault="00E20F88" w:rsidP="00520049">
            <w:pPr>
              <w:rPr>
                <w:sz w:val="20"/>
                <w:szCs w:val="20"/>
              </w:rPr>
            </w:pPr>
            <w:r>
              <w:rPr>
                <w:sz w:val="20"/>
                <w:szCs w:val="20"/>
              </w:rPr>
              <w:t>Total Projected LCFF Revenues for LCAP Year</w:t>
            </w:r>
          </w:p>
        </w:tc>
      </w:tr>
    </w:tbl>
    <w:p w:rsidR="00EF4059" w:rsidRDefault="00EF4059" w:rsidP="00520049">
      <w:pPr>
        <w:spacing w:line="276" w:lineRule="auto"/>
        <w:rPr>
          <w:sz w:val="22"/>
          <w:szCs w:val="22"/>
        </w:rPr>
        <w:sectPr w:rsidR="00EF4059" w:rsidSect="0078446F">
          <w:headerReference w:type="default" r:id="rId9"/>
          <w:footerReference w:type="default" r:id="rId10"/>
          <w:headerReference w:type="first" r:id="rId11"/>
          <w:footerReference w:type="first" r:id="rId12"/>
          <w:pgSz w:w="12240" w:h="15840"/>
          <w:pgMar w:top="720" w:right="720" w:bottom="720" w:left="720" w:header="0" w:footer="720" w:gutter="0"/>
          <w:pgNumType w:start="1"/>
          <w:cols w:space="720"/>
          <w:titlePg/>
          <w:docGrid w:linePitch="326"/>
        </w:sectPr>
      </w:pPr>
      <w:bookmarkStart w:id="11" w:name="17dp8vu" w:colFirst="0" w:colLast="0"/>
      <w:bookmarkEnd w:id="11"/>
    </w:p>
    <w:p w:rsidR="00EF4059" w:rsidRDefault="00EF4059" w:rsidP="00520049">
      <w:pPr>
        <w:spacing w:line="276" w:lineRule="auto"/>
        <w:rPr>
          <w:sz w:val="22"/>
          <w:szCs w:val="22"/>
        </w:rPr>
      </w:pPr>
    </w:p>
    <w:tbl>
      <w:tblPr>
        <w:tblStyle w:val="80"/>
        <w:tblW w:w="14688" w:type="dxa"/>
        <w:tblInd w:w="-108" w:type="dxa"/>
        <w:tblLayout w:type="fixed"/>
        <w:tblLook w:val="0000" w:firstRow="0" w:lastRow="0" w:firstColumn="0" w:lastColumn="0" w:noHBand="0" w:noVBand="0"/>
      </w:tblPr>
      <w:tblGrid>
        <w:gridCol w:w="3775"/>
        <w:gridCol w:w="10913"/>
      </w:tblGrid>
      <w:tr w:rsidR="00EF4059">
        <w:tc>
          <w:tcPr>
            <w:tcW w:w="3775" w:type="dxa"/>
          </w:tcPr>
          <w:p w:rsidR="00EF4059" w:rsidRDefault="00EF4059" w:rsidP="00520049">
            <w:pPr>
              <w:spacing w:before="60" w:after="60"/>
              <w:rPr>
                <w:sz w:val="48"/>
                <w:szCs w:val="48"/>
              </w:rPr>
            </w:pPr>
          </w:p>
          <w:p w:rsidR="00EF4059" w:rsidRDefault="00E20F88" w:rsidP="00520049">
            <w:pPr>
              <w:spacing w:before="60" w:after="60"/>
              <w:rPr>
                <w:sz w:val="18"/>
                <w:szCs w:val="18"/>
              </w:rPr>
            </w:pPr>
            <w:r>
              <w:rPr>
                <w:b/>
                <w:color w:val="0000FF"/>
                <w:sz w:val="48"/>
                <w:szCs w:val="48"/>
                <w:u w:val="single"/>
              </w:rPr>
              <w:t>Annual Update</w:t>
            </w:r>
          </w:p>
        </w:tc>
        <w:tc>
          <w:tcPr>
            <w:tcW w:w="10913" w:type="dxa"/>
            <w:vAlign w:val="center"/>
          </w:tcPr>
          <w:p w:rsidR="00EF4059" w:rsidRDefault="00E20F88" w:rsidP="00520049">
            <w:pPr>
              <w:spacing w:before="60" w:after="60"/>
              <w:rPr>
                <w:sz w:val="20"/>
                <w:szCs w:val="20"/>
              </w:rPr>
            </w:pPr>
            <w:r>
              <w:rPr>
                <w:b/>
                <w:sz w:val="20"/>
                <w:szCs w:val="20"/>
              </w:rPr>
              <w:t>LCAP Year Reviewed:   2016-17</w:t>
            </w:r>
          </w:p>
        </w:tc>
      </w:tr>
    </w:tbl>
    <w:p w:rsidR="00EF4059" w:rsidRDefault="00E20F88" w:rsidP="00520049">
      <w:pPr>
        <w:spacing w:before="240" w:after="60"/>
        <w:rPr>
          <w:sz w:val="20"/>
          <w:szCs w:val="20"/>
        </w:rPr>
      </w:pPr>
      <w:r>
        <w:rPr>
          <w:sz w:val="20"/>
          <w:szCs w:val="20"/>
        </w:rPr>
        <w:t>Complete a copy of the following table for each of the LEA’s goals from the prior year LCAP. Duplicate the table as needed.</w:t>
      </w:r>
    </w:p>
    <w:tbl>
      <w:tblPr>
        <w:tblStyle w:val="70"/>
        <w:tblW w:w="14989" w:type="dxa"/>
        <w:tblInd w:w="-8" w:type="dxa"/>
        <w:tblLayout w:type="fixed"/>
        <w:tblLook w:val="0000" w:firstRow="0" w:lastRow="0" w:firstColumn="0" w:lastColumn="0" w:noHBand="0" w:noVBand="0"/>
      </w:tblPr>
      <w:tblGrid>
        <w:gridCol w:w="1743"/>
        <w:gridCol w:w="3210"/>
        <w:gridCol w:w="2548"/>
        <w:gridCol w:w="7173"/>
        <w:gridCol w:w="315"/>
      </w:tblGrid>
      <w:tr w:rsidR="00EF4059" w:rsidTr="00CB07A5">
        <w:trPr>
          <w:gridAfter w:val="1"/>
          <w:wAfter w:w="315" w:type="dxa"/>
          <w:trHeight w:val="720"/>
        </w:trPr>
        <w:tc>
          <w:tcPr>
            <w:tcW w:w="1743" w:type="dxa"/>
            <w:tcBorders>
              <w:top w:val="single" w:sz="4" w:space="0" w:color="D5ABFF"/>
              <w:left w:val="single" w:sz="4" w:space="0" w:color="D5ABFF"/>
              <w:bottom w:val="single" w:sz="4" w:space="0" w:color="D5ABFF"/>
              <w:right w:val="single" w:sz="4" w:space="0" w:color="D5ABFF"/>
            </w:tcBorders>
            <w:shd w:val="clear" w:color="auto" w:fill="E4CCE7"/>
            <w:vAlign w:val="center"/>
          </w:tcPr>
          <w:p w:rsidR="00EF4059" w:rsidRDefault="00E20F88" w:rsidP="00520049">
            <w:pPr>
              <w:spacing w:before="60" w:after="60"/>
              <w:rPr>
                <w:sz w:val="20"/>
                <w:szCs w:val="20"/>
              </w:rPr>
            </w:pPr>
            <w:r>
              <w:rPr>
                <w:b/>
                <w:color w:val="9830BC"/>
                <w:sz w:val="48"/>
                <w:szCs w:val="48"/>
              </w:rPr>
              <w:t>Goal 1</w:t>
            </w:r>
          </w:p>
        </w:tc>
        <w:tc>
          <w:tcPr>
            <w:tcW w:w="12931" w:type="dxa"/>
            <w:gridSpan w:val="3"/>
            <w:tcBorders>
              <w:top w:val="single" w:sz="4" w:space="0" w:color="D5ABFF"/>
              <w:left w:val="single" w:sz="4" w:space="0" w:color="D5ABFF"/>
              <w:bottom w:val="single" w:sz="4" w:space="0" w:color="D5ABFF"/>
              <w:right w:val="single" w:sz="4" w:space="0" w:color="D5ABFF"/>
            </w:tcBorders>
            <w:shd w:val="clear" w:color="auto" w:fill="F1E4F0"/>
            <w:vAlign w:val="center"/>
          </w:tcPr>
          <w:p w:rsidR="00EF4059" w:rsidRDefault="00E20F88" w:rsidP="00520049">
            <w:pPr>
              <w:tabs>
                <w:tab w:val="left" w:pos="1110"/>
              </w:tabs>
              <w:spacing w:before="60" w:after="60"/>
              <w:rPr>
                <w:sz w:val="20"/>
                <w:szCs w:val="20"/>
              </w:rPr>
            </w:pPr>
            <w:r>
              <w:rPr>
                <w:sz w:val="20"/>
                <w:szCs w:val="20"/>
              </w:rPr>
              <w:t>Increase Student</w:t>
            </w:r>
            <w:r w:rsidR="00A04375">
              <w:rPr>
                <w:sz w:val="20"/>
                <w:szCs w:val="20"/>
              </w:rPr>
              <w:softHyphen/>
            </w:r>
            <w:r w:rsidR="00A04375">
              <w:rPr>
                <w:sz w:val="20"/>
                <w:szCs w:val="20"/>
              </w:rPr>
              <w:softHyphen/>
            </w:r>
            <w:r w:rsidR="00A04375">
              <w:rPr>
                <w:sz w:val="20"/>
                <w:szCs w:val="20"/>
              </w:rPr>
              <w:softHyphen/>
            </w:r>
            <w:r w:rsidR="00A04375">
              <w:rPr>
                <w:sz w:val="20"/>
                <w:szCs w:val="20"/>
              </w:rPr>
              <w:softHyphen/>
            </w:r>
            <w:r w:rsidR="00A04375">
              <w:rPr>
                <w:sz w:val="20"/>
                <w:szCs w:val="20"/>
              </w:rPr>
              <w:softHyphen/>
            </w:r>
            <w:r w:rsidR="00A04375">
              <w:rPr>
                <w:sz w:val="20"/>
                <w:szCs w:val="20"/>
              </w:rPr>
              <w:softHyphen/>
            </w:r>
            <w:r w:rsidR="00A04375">
              <w:rPr>
                <w:sz w:val="20"/>
                <w:szCs w:val="20"/>
              </w:rPr>
              <w:softHyphen/>
            </w:r>
            <w:r w:rsidR="00A04375">
              <w:rPr>
                <w:sz w:val="20"/>
                <w:szCs w:val="20"/>
              </w:rPr>
              <w:softHyphen/>
            </w:r>
            <w:r w:rsidR="00A04375">
              <w:rPr>
                <w:sz w:val="20"/>
                <w:szCs w:val="20"/>
              </w:rPr>
              <w:softHyphen/>
            </w:r>
            <w:r w:rsidR="00A04375">
              <w:rPr>
                <w:sz w:val="20"/>
                <w:szCs w:val="20"/>
              </w:rPr>
              <w:softHyphen/>
            </w:r>
            <w:r>
              <w:rPr>
                <w:sz w:val="20"/>
                <w:szCs w:val="20"/>
              </w:rPr>
              <w:t xml:space="preserve"> Achievement</w:t>
            </w:r>
          </w:p>
        </w:tc>
      </w:tr>
      <w:tr w:rsidR="00EF4059" w:rsidTr="00CB07A5">
        <w:trPr>
          <w:gridAfter w:val="1"/>
          <w:wAfter w:w="315" w:type="dxa"/>
          <w:trHeight w:val="260"/>
        </w:trPr>
        <w:tc>
          <w:tcPr>
            <w:tcW w:w="4953" w:type="dxa"/>
            <w:gridSpan w:val="2"/>
            <w:shd w:val="clear" w:color="auto" w:fill="FFFFFF"/>
          </w:tcPr>
          <w:p w:rsidR="00EF4059" w:rsidRDefault="00E20F88" w:rsidP="00520049">
            <w:pPr>
              <w:spacing w:before="140" w:after="120"/>
              <w:rPr>
                <w:color w:val="9830BC"/>
                <w:sz w:val="20"/>
                <w:szCs w:val="20"/>
              </w:rPr>
            </w:pPr>
            <w:r>
              <w:rPr>
                <w:color w:val="9830BC"/>
                <w:sz w:val="20"/>
                <w:szCs w:val="20"/>
              </w:rPr>
              <w:t>State and/or Local Priorities Addressed by this goal:</w:t>
            </w:r>
          </w:p>
        </w:tc>
        <w:tc>
          <w:tcPr>
            <w:tcW w:w="9721" w:type="dxa"/>
            <w:gridSpan w:val="2"/>
            <w:tcBorders>
              <w:top w:val="single" w:sz="4" w:space="0" w:color="D5ABFF"/>
              <w:left w:val="single" w:sz="4" w:space="0" w:color="D5ABFF"/>
              <w:bottom w:val="single" w:sz="4" w:space="0" w:color="D5ABFF"/>
              <w:right w:val="single" w:sz="4" w:space="0" w:color="D5ABFF"/>
            </w:tcBorders>
            <w:shd w:val="clear" w:color="auto" w:fill="F1E4F0"/>
            <w:vAlign w:val="center"/>
          </w:tcPr>
          <w:p w:rsidR="00EF4059" w:rsidRDefault="00E20F88" w:rsidP="00520049">
            <w:pPr>
              <w:spacing w:before="120" w:after="120"/>
            </w:pPr>
            <w:r>
              <w:rPr>
                <w:sz w:val="18"/>
                <w:szCs w:val="18"/>
              </w:rPr>
              <w:t>STATE</w:t>
            </w:r>
            <w:r>
              <w:tab/>
            </w:r>
            <w:bookmarkStart w:id="12" w:name="3rdcrjn" w:colFirst="0" w:colLast="0"/>
            <w:bookmarkEnd w:id="12"/>
            <w:r>
              <w:t xml:space="preserve">☒ 1  </w:t>
            </w:r>
            <w:bookmarkStart w:id="13" w:name="26in1rg" w:colFirst="0" w:colLast="0"/>
            <w:bookmarkEnd w:id="13"/>
            <w:r>
              <w:t xml:space="preserve">☒ 2   ☐ 3   </w:t>
            </w:r>
            <w:bookmarkStart w:id="14" w:name="lnxbz9" w:colFirst="0" w:colLast="0"/>
            <w:bookmarkEnd w:id="14"/>
            <w:r>
              <w:t xml:space="preserve">☒ 4   </w:t>
            </w:r>
            <w:bookmarkStart w:id="15" w:name="35nkun2" w:colFirst="0" w:colLast="0"/>
            <w:bookmarkEnd w:id="15"/>
            <w:r>
              <w:t xml:space="preserve">☒ 5   ☐ 6   </w:t>
            </w:r>
            <w:r w:rsidR="004D7CF7">
              <w:t xml:space="preserve">☒ </w:t>
            </w:r>
            <w:r>
              <w:t xml:space="preserve">7   </w:t>
            </w:r>
            <w:r w:rsidR="004D7CF7">
              <w:t xml:space="preserve">☒ </w:t>
            </w:r>
            <w:r>
              <w:t xml:space="preserve"> 8   </w:t>
            </w:r>
          </w:p>
          <w:p w:rsidR="00EF4059" w:rsidRDefault="00E20F88" w:rsidP="00520049">
            <w:pPr>
              <w:spacing w:after="120"/>
            </w:pPr>
            <w:r>
              <w:rPr>
                <w:sz w:val="18"/>
                <w:szCs w:val="18"/>
              </w:rPr>
              <w:t>COE</w:t>
            </w:r>
            <w:r>
              <w:rPr>
                <w:sz w:val="18"/>
                <w:szCs w:val="18"/>
              </w:rPr>
              <w:tab/>
            </w:r>
            <w:r>
              <w:t>☐ 9  ☐ 10</w:t>
            </w:r>
          </w:p>
          <w:p w:rsidR="00EF4059" w:rsidRDefault="00E20F88" w:rsidP="00520049">
            <w:pPr>
              <w:spacing w:after="120"/>
              <w:rPr>
                <w:sz w:val="18"/>
                <w:szCs w:val="18"/>
              </w:rPr>
            </w:pPr>
            <w:r>
              <w:rPr>
                <w:sz w:val="18"/>
                <w:szCs w:val="18"/>
              </w:rPr>
              <w:t>LOCAL</w:t>
            </w:r>
            <w:r>
              <w:tab/>
              <w:t xml:space="preserve"> N/A</w:t>
            </w:r>
          </w:p>
        </w:tc>
      </w:tr>
      <w:tr w:rsidR="00EF4059" w:rsidTr="00CB07A5">
        <w:trPr>
          <w:gridAfter w:val="1"/>
          <w:wAfter w:w="315" w:type="dxa"/>
        </w:trPr>
        <w:tc>
          <w:tcPr>
            <w:tcW w:w="14674" w:type="dxa"/>
            <w:gridSpan w:val="4"/>
          </w:tcPr>
          <w:p w:rsidR="00CB07A5" w:rsidRDefault="00CB07A5" w:rsidP="00520049">
            <w:pPr>
              <w:spacing w:before="60" w:after="60"/>
              <w:rPr>
                <w:color w:val="0000FF"/>
                <w:sz w:val="20"/>
                <w:szCs w:val="20"/>
                <w:u w:val="single"/>
              </w:rPr>
            </w:pPr>
            <w:bookmarkStart w:id="16" w:name="1ksv4uv" w:colFirst="0" w:colLast="0"/>
            <w:bookmarkEnd w:id="16"/>
          </w:p>
          <w:p w:rsidR="00EF4059" w:rsidRDefault="00E20F88" w:rsidP="00520049">
            <w:pPr>
              <w:spacing w:before="60" w:after="60"/>
              <w:rPr>
                <w:sz w:val="18"/>
                <w:szCs w:val="18"/>
              </w:rPr>
            </w:pPr>
            <w:r>
              <w:rPr>
                <w:color w:val="0000FF"/>
                <w:sz w:val="20"/>
                <w:szCs w:val="20"/>
                <w:u w:val="single"/>
              </w:rPr>
              <w:t>ANNUAL MEASURABLE OUTCOMES</w:t>
            </w:r>
          </w:p>
        </w:tc>
      </w:tr>
      <w:tr w:rsidR="00EF4059" w:rsidTr="00CB07A5">
        <w:trPr>
          <w:gridAfter w:val="1"/>
          <w:wAfter w:w="315" w:type="dxa"/>
          <w:trHeight w:val="20"/>
        </w:trPr>
        <w:tc>
          <w:tcPr>
            <w:tcW w:w="7501" w:type="dxa"/>
            <w:gridSpan w:val="3"/>
          </w:tcPr>
          <w:p w:rsidR="00EF4059" w:rsidRPr="006F7B2D" w:rsidRDefault="006F7B2D" w:rsidP="00520049">
            <w:pPr>
              <w:spacing w:before="60" w:after="60"/>
              <w:rPr>
                <w:sz w:val="20"/>
                <w:szCs w:val="20"/>
              </w:rPr>
            </w:pPr>
            <w:r>
              <w:rPr>
                <w:b/>
                <w:color w:val="9830BC"/>
                <w:sz w:val="20"/>
                <w:szCs w:val="20"/>
              </w:rPr>
              <w:t>EXPECTED</w:t>
            </w:r>
          </w:p>
        </w:tc>
        <w:tc>
          <w:tcPr>
            <w:tcW w:w="7173" w:type="dxa"/>
          </w:tcPr>
          <w:p w:rsidR="00EF4059" w:rsidRDefault="00E20F88" w:rsidP="00520049">
            <w:pPr>
              <w:spacing w:before="60" w:after="60"/>
              <w:rPr>
                <w:sz w:val="20"/>
                <w:szCs w:val="20"/>
              </w:rPr>
            </w:pPr>
            <w:r>
              <w:rPr>
                <w:b/>
                <w:color w:val="9830BC"/>
                <w:sz w:val="20"/>
                <w:szCs w:val="20"/>
              </w:rPr>
              <w:t>ACTUAL</w:t>
            </w:r>
          </w:p>
        </w:tc>
      </w:tr>
      <w:tr w:rsidR="00EF4059" w:rsidTr="00CB07A5">
        <w:trPr>
          <w:trHeight w:val="144"/>
        </w:trPr>
        <w:tc>
          <w:tcPr>
            <w:tcW w:w="7501" w:type="dxa"/>
            <w:gridSpan w:val="3"/>
            <w:tcBorders>
              <w:top w:val="single" w:sz="4" w:space="0" w:color="D5ABFF"/>
              <w:left w:val="single" w:sz="4" w:space="0" w:color="D5ABFF"/>
              <w:bottom w:val="single" w:sz="4" w:space="0" w:color="D5ABFF"/>
              <w:right w:val="single" w:sz="4" w:space="0" w:color="D5ABFF"/>
            </w:tcBorders>
            <w:shd w:val="clear" w:color="auto" w:fill="F1E4F0"/>
          </w:tcPr>
          <w:p w:rsidR="00EF4059" w:rsidRPr="00CB07A5" w:rsidRDefault="00E20F88" w:rsidP="00520049">
            <w:pPr>
              <w:rPr>
                <w:sz w:val="20"/>
                <w:szCs w:val="20"/>
                <w:u w:val="single"/>
              </w:rPr>
            </w:pPr>
            <w:r>
              <w:rPr>
                <w:b/>
                <w:sz w:val="20"/>
                <w:szCs w:val="20"/>
                <w:u w:val="single"/>
              </w:rPr>
              <w:t>Metric</w:t>
            </w:r>
          </w:p>
          <w:p w:rsidR="00EF4059" w:rsidRDefault="00E20F88" w:rsidP="00520049">
            <w:pPr>
              <w:tabs>
                <w:tab w:val="left" w:pos="707"/>
              </w:tabs>
              <w:rPr>
                <w:sz w:val="20"/>
                <w:szCs w:val="20"/>
              </w:rPr>
            </w:pPr>
            <w:r>
              <w:rPr>
                <w:sz w:val="20"/>
                <w:szCs w:val="20"/>
              </w:rPr>
              <w:t>1:1   Performance on CAASPP   assessments</w:t>
            </w:r>
          </w:p>
          <w:p w:rsidR="00EF4059" w:rsidRDefault="00EF4059" w:rsidP="00520049">
            <w:pPr>
              <w:spacing w:before="3"/>
              <w:rPr>
                <w:rFonts w:ascii="Calibri" w:eastAsia="Calibri" w:hAnsi="Calibri" w:cs="Calibri"/>
                <w:sz w:val="19"/>
                <w:szCs w:val="19"/>
              </w:rPr>
            </w:pPr>
          </w:p>
          <w:p w:rsidR="00EF4059" w:rsidRDefault="00E20F88" w:rsidP="00520049">
            <w:pPr>
              <w:tabs>
                <w:tab w:val="left" w:pos="563"/>
                <w:tab w:val="left" w:pos="707"/>
                <w:tab w:val="left" w:pos="7008"/>
              </w:tabs>
              <w:spacing w:line="441" w:lineRule="auto"/>
              <w:ind w:right="145"/>
              <w:rPr>
                <w:sz w:val="20"/>
                <w:szCs w:val="20"/>
              </w:rPr>
            </w:pPr>
            <w:r>
              <w:rPr>
                <w:sz w:val="20"/>
                <w:szCs w:val="20"/>
              </w:rPr>
              <w:t xml:space="preserve">1:2   Academic performance indicator (API) score. Not yet available. </w:t>
            </w:r>
          </w:p>
          <w:p w:rsidR="00EF4059" w:rsidRDefault="00E20F88" w:rsidP="00520049">
            <w:pPr>
              <w:tabs>
                <w:tab w:val="left" w:pos="563"/>
                <w:tab w:val="left" w:pos="707"/>
                <w:tab w:val="left" w:pos="7008"/>
              </w:tabs>
              <w:spacing w:line="441" w:lineRule="auto"/>
              <w:ind w:right="145"/>
              <w:rPr>
                <w:sz w:val="20"/>
                <w:szCs w:val="20"/>
              </w:rPr>
            </w:pPr>
            <w:r>
              <w:rPr>
                <w:sz w:val="20"/>
                <w:szCs w:val="20"/>
              </w:rPr>
              <w:t>1:3   Classroom Assessment</w:t>
            </w:r>
          </w:p>
          <w:p w:rsidR="00EF4059" w:rsidRDefault="00E20F88" w:rsidP="00520049">
            <w:pPr>
              <w:tabs>
                <w:tab w:val="left" w:pos="707"/>
              </w:tabs>
              <w:spacing w:before="5"/>
              <w:rPr>
                <w:sz w:val="20"/>
                <w:szCs w:val="20"/>
              </w:rPr>
            </w:pPr>
            <w:r>
              <w:rPr>
                <w:sz w:val="20"/>
                <w:szCs w:val="20"/>
              </w:rPr>
              <w:t>1:4   Other student outcomes</w:t>
            </w:r>
          </w:p>
          <w:p w:rsidR="00EF4059" w:rsidRDefault="00EF4059" w:rsidP="00520049">
            <w:pPr>
              <w:spacing w:before="2"/>
              <w:rPr>
                <w:rFonts w:ascii="Calibri" w:eastAsia="Calibri" w:hAnsi="Calibri" w:cs="Calibri"/>
                <w:sz w:val="20"/>
                <w:szCs w:val="20"/>
              </w:rPr>
            </w:pPr>
          </w:p>
          <w:p w:rsidR="00EF4059" w:rsidRDefault="00E20F88" w:rsidP="00520049">
            <w:pPr>
              <w:tabs>
                <w:tab w:val="left" w:pos="4465"/>
              </w:tabs>
              <w:ind w:right="85"/>
              <w:rPr>
                <w:sz w:val="20"/>
                <w:szCs w:val="20"/>
              </w:rPr>
            </w:pPr>
            <w:r>
              <w:rPr>
                <w:sz w:val="20"/>
                <w:szCs w:val="20"/>
              </w:rPr>
              <w:t>Student achievement in performance tasks and</w:t>
            </w:r>
            <w:r>
              <w:rPr>
                <w:sz w:val="20"/>
                <w:szCs w:val="20"/>
              </w:rPr>
              <w:tab/>
              <w:t>number of students participating in project-based learning opportunities (such as   district and county-wide History Day, Science Fair, Math Counts, service-learning, Oral   Language Fair, and the Spelling Bee); and other indicators of student performance such as   physical fitness tests, DIBELS assessments, RESULT testing, SRI testing, Moby Max   assessment tools, and CELDT testing.</w:t>
            </w:r>
          </w:p>
          <w:p w:rsidR="00EF4059" w:rsidRDefault="00E20F88" w:rsidP="00520049">
            <w:pPr>
              <w:spacing w:before="1"/>
              <w:rPr>
                <w:rFonts w:ascii="Calibri" w:eastAsia="Calibri" w:hAnsi="Calibri" w:cs="Calibri"/>
                <w:sz w:val="19"/>
                <w:szCs w:val="19"/>
              </w:rPr>
            </w:pPr>
            <w:r>
              <w:rPr>
                <w:rFonts w:ascii="Calibri" w:eastAsia="Calibri" w:hAnsi="Calibri" w:cs="Calibri"/>
                <w:sz w:val="19"/>
                <w:szCs w:val="19"/>
              </w:rPr>
              <w:t xml:space="preserve"> </w:t>
            </w:r>
          </w:p>
          <w:p w:rsidR="00EF4059" w:rsidRDefault="00E20F88" w:rsidP="00520049">
            <w:pPr>
              <w:rPr>
                <w:sz w:val="20"/>
                <w:szCs w:val="20"/>
              </w:rPr>
            </w:pPr>
            <w:r>
              <w:rPr>
                <w:sz w:val="20"/>
                <w:szCs w:val="20"/>
              </w:rPr>
              <w:t>2.1   CALPADS data</w:t>
            </w:r>
          </w:p>
          <w:p w:rsidR="00EF4059" w:rsidRDefault="00EF4059" w:rsidP="00520049">
            <w:pPr>
              <w:spacing w:before="3"/>
              <w:rPr>
                <w:rFonts w:ascii="Calibri" w:eastAsia="Calibri" w:hAnsi="Calibri" w:cs="Calibri"/>
                <w:sz w:val="19"/>
                <w:szCs w:val="19"/>
              </w:rPr>
            </w:pPr>
          </w:p>
          <w:p w:rsidR="00EF4059" w:rsidRDefault="00E20F88" w:rsidP="00520049">
            <w:pPr>
              <w:rPr>
                <w:sz w:val="20"/>
                <w:szCs w:val="20"/>
              </w:rPr>
            </w:pPr>
            <w:r>
              <w:rPr>
                <w:sz w:val="20"/>
                <w:szCs w:val="20"/>
              </w:rPr>
              <w:t>3.1   Stakeholder Survey Data</w:t>
            </w:r>
          </w:p>
          <w:p w:rsidR="00EF4059" w:rsidRDefault="00EF4059" w:rsidP="00520049">
            <w:pPr>
              <w:spacing w:before="3"/>
              <w:rPr>
                <w:rFonts w:ascii="Calibri" w:eastAsia="Calibri" w:hAnsi="Calibri" w:cs="Calibri"/>
                <w:sz w:val="19"/>
                <w:szCs w:val="19"/>
              </w:rPr>
            </w:pPr>
          </w:p>
          <w:p w:rsidR="00EF4059" w:rsidRDefault="00E20F88" w:rsidP="00520049">
            <w:pPr>
              <w:ind w:right="504"/>
              <w:rPr>
                <w:sz w:val="20"/>
                <w:szCs w:val="20"/>
              </w:rPr>
            </w:pPr>
            <w:r>
              <w:rPr>
                <w:sz w:val="20"/>
                <w:szCs w:val="20"/>
              </w:rPr>
              <w:t>4.1 Standards-aligned instructional resources and materials inventories, purchase records, annual board resolution of sufficiency of materials.</w:t>
            </w:r>
          </w:p>
          <w:p w:rsidR="00EF4059" w:rsidRDefault="00EF4059" w:rsidP="00520049">
            <w:pPr>
              <w:ind w:right="504"/>
              <w:rPr>
                <w:sz w:val="20"/>
                <w:szCs w:val="20"/>
              </w:rPr>
            </w:pPr>
          </w:p>
          <w:p w:rsidR="00EF4059" w:rsidRDefault="00E20F88" w:rsidP="00520049">
            <w:pPr>
              <w:numPr>
                <w:ilvl w:val="1"/>
                <w:numId w:val="28"/>
              </w:numPr>
              <w:tabs>
                <w:tab w:val="left" w:pos="363"/>
              </w:tabs>
              <w:spacing w:before="5"/>
            </w:pPr>
            <w:r>
              <w:rPr>
                <w:sz w:val="20"/>
                <w:szCs w:val="20"/>
              </w:rPr>
              <w:t xml:space="preserve">  Professional development agendas, release day data, and roll-sheets</w:t>
            </w:r>
          </w:p>
          <w:p w:rsidR="00EF4059" w:rsidRDefault="00EF4059" w:rsidP="00520049">
            <w:pPr>
              <w:spacing w:before="3"/>
              <w:rPr>
                <w:rFonts w:ascii="Calibri" w:eastAsia="Calibri" w:hAnsi="Calibri" w:cs="Calibri"/>
                <w:sz w:val="19"/>
                <w:szCs w:val="19"/>
              </w:rPr>
            </w:pPr>
          </w:p>
          <w:p w:rsidR="00EF4059" w:rsidRDefault="00E20F88" w:rsidP="00520049">
            <w:pPr>
              <w:numPr>
                <w:ilvl w:val="1"/>
                <w:numId w:val="28"/>
              </w:numPr>
              <w:tabs>
                <w:tab w:val="left" w:pos="363"/>
              </w:tabs>
            </w:pPr>
            <w:r>
              <w:rPr>
                <w:sz w:val="20"/>
                <w:szCs w:val="20"/>
              </w:rPr>
              <w:t xml:space="preserve">  BTSA paperwork</w:t>
            </w:r>
          </w:p>
          <w:p w:rsidR="00EF4059" w:rsidRDefault="00EF4059" w:rsidP="00520049">
            <w:pPr>
              <w:spacing w:before="2"/>
              <w:rPr>
                <w:rFonts w:ascii="Calibri" w:eastAsia="Calibri" w:hAnsi="Calibri" w:cs="Calibri"/>
                <w:sz w:val="20"/>
                <w:szCs w:val="20"/>
              </w:rPr>
            </w:pPr>
          </w:p>
          <w:p w:rsidR="00EF4059" w:rsidRDefault="00E20F88" w:rsidP="00520049">
            <w:pPr>
              <w:numPr>
                <w:ilvl w:val="0"/>
                <w:numId w:val="26"/>
              </w:numPr>
              <w:tabs>
                <w:tab w:val="left" w:pos="252"/>
              </w:tabs>
              <w:ind w:right="185" w:firstLine="0"/>
            </w:pPr>
            <w:r>
              <w:rPr>
                <w:sz w:val="20"/>
                <w:szCs w:val="20"/>
              </w:rPr>
              <w:t xml:space="preserve">   Grade level meeting agendas, PD records, records of text or</w:t>
            </w:r>
            <w:r w:rsidR="00DD5F08">
              <w:rPr>
                <w:sz w:val="20"/>
                <w:szCs w:val="20"/>
              </w:rPr>
              <w:t xml:space="preserve"> other instructional materials </w:t>
            </w:r>
            <w:r>
              <w:rPr>
                <w:sz w:val="20"/>
                <w:szCs w:val="20"/>
              </w:rPr>
              <w:t>purchases or re-alignment in classrooms.</w:t>
            </w:r>
          </w:p>
          <w:p w:rsidR="00EF4059" w:rsidRDefault="00EF4059" w:rsidP="00520049">
            <w:pPr>
              <w:spacing w:before="1"/>
              <w:rPr>
                <w:rFonts w:ascii="Calibri" w:eastAsia="Calibri" w:hAnsi="Calibri" w:cs="Calibri"/>
                <w:sz w:val="19"/>
                <w:szCs w:val="19"/>
              </w:rPr>
            </w:pPr>
          </w:p>
          <w:p w:rsidR="00EF4059" w:rsidRDefault="00E20F88" w:rsidP="00520049">
            <w:pPr>
              <w:numPr>
                <w:ilvl w:val="0"/>
                <w:numId w:val="26"/>
              </w:numPr>
              <w:tabs>
                <w:tab w:val="left" w:pos="252"/>
              </w:tabs>
            </w:pPr>
            <w:r>
              <w:rPr>
                <w:sz w:val="20"/>
                <w:szCs w:val="20"/>
              </w:rPr>
              <w:t xml:space="preserve">   CELDT scores</w:t>
            </w:r>
          </w:p>
          <w:p w:rsidR="00EF4059" w:rsidRDefault="00EF4059" w:rsidP="00520049">
            <w:pPr>
              <w:spacing w:before="3"/>
              <w:rPr>
                <w:rFonts w:ascii="Calibri" w:eastAsia="Calibri" w:hAnsi="Calibri" w:cs="Calibri"/>
                <w:sz w:val="19"/>
                <w:szCs w:val="19"/>
              </w:rPr>
            </w:pPr>
          </w:p>
          <w:p w:rsidR="00EF4059" w:rsidRDefault="00E20F88" w:rsidP="00520049">
            <w:pPr>
              <w:rPr>
                <w:sz w:val="20"/>
                <w:szCs w:val="20"/>
              </w:rPr>
            </w:pPr>
            <w:r>
              <w:rPr>
                <w:sz w:val="20"/>
                <w:szCs w:val="20"/>
              </w:rPr>
              <w:t>7.1  Reclassification rate</w:t>
            </w:r>
          </w:p>
          <w:p w:rsidR="00EF4059" w:rsidRDefault="00EF4059" w:rsidP="00520049">
            <w:pPr>
              <w:spacing w:before="2"/>
              <w:rPr>
                <w:rFonts w:ascii="Calibri" w:eastAsia="Calibri" w:hAnsi="Calibri" w:cs="Calibri"/>
                <w:sz w:val="20"/>
                <w:szCs w:val="20"/>
              </w:rPr>
            </w:pPr>
          </w:p>
          <w:p w:rsidR="00EF4059" w:rsidRDefault="00E20F88" w:rsidP="00520049">
            <w:pPr>
              <w:numPr>
                <w:ilvl w:val="0"/>
                <w:numId w:val="22"/>
              </w:numPr>
              <w:tabs>
                <w:tab w:val="left" w:pos="252"/>
              </w:tabs>
              <w:ind w:right="517" w:firstLine="0"/>
            </w:pPr>
            <w:r>
              <w:rPr>
                <w:sz w:val="20"/>
                <w:szCs w:val="20"/>
              </w:rPr>
              <w:t xml:space="preserve">  Attendance data: the attendance rate in 2015-2016 was 96%, due to big increase in illness that year. Unexcused absence rate 2015-2016   was 8% of total absences. Prior year was 8%.</w:t>
            </w:r>
          </w:p>
          <w:p w:rsidR="00EF4059" w:rsidRDefault="00EF4059" w:rsidP="00520049">
            <w:pPr>
              <w:spacing w:before="1"/>
              <w:rPr>
                <w:rFonts w:ascii="Calibri" w:eastAsia="Calibri" w:hAnsi="Calibri" w:cs="Calibri"/>
                <w:sz w:val="19"/>
                <w:szCs w:val="19"/>
              </w:rPr>
            </w:pPr>
          </w:p>
          <w:p w:rsidR="00EF4059" w:rsidRDefault="00E20F88" w:rsidP="00520049">
            <w:pPr>
              <w:numPr>
                <w:ilvl w:val="0"/>
                <w:numId w:val="22"/>
              </w:numPr>
              <w:tabs>
                <w:tab w:val="left" w:pos="252"/>
              </w:tabs>
            </w:pPr>
            <w:r>
              <w:rPr>
                <w:sz w:val="20"/>
                <w:szCs w:val="20"/>
              </w:rPr>
              <w:t>Class schedules for Art, Music, PE, Advanced Math, Math Counts.</w:t>
            </w:r>
          </w:p>
          <w:p w:rsidR="00EF4059" w:rsidRDefault="00EF4059" w:rsidP="00520049">
            <w:pPr>
              <w:tabs>
                <w:tab w:val="left" w:pos="168"/>
              </w:tabs>
              <w:rPr>
                <w:sz w:val="20"/>
                <w:szCs w:val="20"/>
              </w:rPr>
            </w:pPr>
          </w:p>
          <w:p w:rsidR="00EF4059" w:rsidRDefault="00E20F88" w:rsidP="00520049">
            <w:pPr>
              <w:tabs>
                <w:tab w:val="left" w:pos="168"/>
              </w:tabs>
              <w:rPr>
                <w:sz w:val="20"/>
                <w:szCs w:val="20"/>
              </w:rPr>
            </w:pPr>
            <w:r>
              <w:rPr>
                <w:sz w:val="20"/>
                <w:szCs w:val="20"/>
              </w:rPr>
              <w:t>10. Computer inventory and internet speed assessment.</w:t>
            </w:r>
          </w:p>
          <w:p w:rsidR="00EF4059" w:rsidRDefault="00EF4059" w:rsidP="00520049">
            <w:pPr>
              <w:tabs>
                <w:tab w:val="left" w:pos="168"/>
              </w:tabs>
              <w:rPr>
                <w:sz w:val="20"/>
                <w:szCs w:val="20"/>
              </w:rPr>
            </w:pPr>
          </w:p>
          <w:p w:rsidR="00EF4059" w:rsidRDefault="00E20F88" w:rsidP="00520049">
            <w:pPr>
              <w:tabs>
                <w:tab w:val="left" w:pos="168"/>
              </w:tabs>
              <w:rPr>
                <w:sz w:val="20"/>
                <w:szCs w:val="20"/>
              </w:rPr>
            </w:pPr>
            <w:r>
              <w:rPr>
                <w:b/>
                <w:sz w:val="20"/>
                <w:szCs w:val="20"/>
                <w:u w:val="single"/>
              </w:rPr>
              <w:t>Outcome</w:t>
            </w:r>
            <w:r>
              <w:rPr>
                <w:b/>
                <w:sz w:val="20"/>
                <w:szCs w:val="20"/>
              </w:rPr>
              <w:t>--Bold indicates action that corresponds with each outcome.</w:t>
            </w:r>
          </w:p>
          <w:p w:rsidR="00EF4059" w:rsidRDefault="00EF4059" w:rsidP="00520049">
            <w:pPr>
              <w:tabs>
                <w:tab w:val="left" w:pos="168"/>
              </w:tabs>
              <w:rPr>
                <w:sz w:val="20"/>
                <w:szCs w:val="20"/>
              </w:rPr>
            </w:pPr>
          </w:p>
          <w:p w:rsidR="00EF4059" w:rsidRDefault="00E20F88" w:rsidP="00520049">
            <w:pPr>
              <w:tabs>
                <w:tab w:val="left" w:pos="168"/>
              </w:tabs>
              <w:rPr>
                <w:sz w:val="20"/>
                <w:szCs w:val="20"/>
              </w:rPr>
            </w:pPr>
            <w:r>
              <w:rPr>
                <w:sz w:val="20"/>
                <w:szCs w:val="20"/>
              </w:rPr>
              <w:t xml:space="preserve">1.1 Percentage of students scoring in the met or exceeded range on the CAASPP will increase by 2% </w:t>
            </w:r>
            <w:r>
              <w:rPr>
                <w:b/>
                <w:sz w:val="20"/>
                <w:szCs w:val="20"/>
              </w:rPr>
              <w:t>1a</w:t>
            </w:r>
            <w:r>
              <w:rPr>
                <w:sz w:val="20"/>
                <w:szCs w:val="20"/>
              </w:rPr>
              <w:t>.</w:t>
            </w:r>
          </w:p>
          <w:p w:rsidR="00EF4059" w:rsidRDefault="00EF4059" w:rsidP="00520049">
            <w:pPr>
              <w:spacing w:before="3"/>
              <w:rPr>
                <w:sz w:val="20"/>
                <w:szCs w:val="20"/>
              </w:rPr>
            </w:pPr>
          </w:p>
          <w:p w:rsidR="00CB07A5" w:rsidRDefault="00E20F88" w:rsidP="00520049">
            <w:pPr>
              <w:spacing w:before="3"/>
              <w:rPr>
                <w:sz w:val="20"/>
                <w:szCs w:val="20"/>
              </w:rPr>
            </w:pPr>
            <w:r>
              <w:rPr>
                <w:sz w:val="20"/>
                <w:szCs w:val="20"/>
              </w:rPr>
              <w:t>1.2</w:t>
            </w:r>
            <w:r>
              <w:rPr>
                <w:b/>
                <w:sz w:val="20"/>
                <w:szCs w:val="20"/>
              </w:rPr>
              <w:t xml:space="preserve"> </w:t>
            </w:r>
            <w:r>
              <w:rPr>
                <w:sz w:val="20"/>
                <w:szCs w:val="20"/>
              </w:rPr>
              <w:t xml:space="preserve">50% of fourth grade students will score in the met or exceeded standard   </w:t>
            </w:r>
          </w:p>
          <w:p w:rsidR="00CB07A5" w:rsidRDefault="00CB07A5" w:rsidP="00520049">
            <w:pPr>
              <w:spacing w:before="3"/>
              <w:rPr>
                <w:sz w:val="20"/>
                <w:szCs w:val="20"/>
              </w:rPr>
            </w:pPr>
          </w:p>
          <w:p w:rsidR="00CB07A5" w:rsidRDefault="00CB07A5" w:rsidP="00520049">
            <w:pPr>
              <w:spacing w:before="3"/>
              <w:rPr>
                <w:sz w:val="20"/>
                <w:szCs w:val="20"/>
              </w:rPr>
            </w:pPr>
          </w:p>
          <w:p w:rsidR="00CB07A5" w:rsidRDefault="00CB07A5" w:rsidP="00520049">
            <w:pPr>
              <w:spacing w:before="3"/>
              <w:rPr>
                <w:sz w:val="20"/>
                <w:szCs w:val="20"/>
              </w:rPr>
            </w:pPr>
          </w:p>
          <w:p w:rsidR="00EF4059" w:rsidRDefault="00E20F88" w:rsidP="00520049">
            <w:pPr>
              <w:spacing w:before="3"/>
              <w:rPr>
                <w:sz w:val="20"/>
                <w:szCs w:val="20"/>
              </w:rPr>
            </w:pPr>
            <w:r>
              <w:rPr>
                <w:sz w:val="20"/>
                <w:szCs w:val="20"/>
              </w:rPr>
              <w:t xml:space="preserve">achievement level in Mathematics on  CAASP.P </w:t>
            </w:r>
            <w:r>
              <w:rPr>
                <w:b/>
                <w:sz w:val="20"/>
                <w:szCs w:val="20"/>
              </w:rPr>
              <w:t xml:space="preserve">1a     </w:t>
            </w:r>
          </w:p>
          <w:p w:rsidR="00EF4059" w:rsidRDefault="00EF4059" w:rsidP="00520049">
            <w:pPr>
              <w:spacing w:before="3"/>
              <w:rPr>
                <w:sz w:val="20"/>
                <w:szCs w:val="20"/>
              </w:rPr>
            </w:pPr>
          </w:p>
          <w:p w:rsidR="00EF4059" w:rsidRDefault="00E20F88" w:rsidP="00520049">
            <w:pPr>
              <w:tabs>
                <w:tab w:val="left" w:pos="1351"/>
              </w:tabs>
              <w:ind w:right="156"/>
              <w:rPr>
                <w:sz w:val="20"/>
                <w:szCs w:val="20"/>
              </w:rPr>
            </w:pPr>
            <w:r>
              <w:rPr>
                <w:sz w:val="20"/>
                <w:szCs w:val="20"/>
              </w:rPr>
              <w:t xml:space="preserve">1.3   Percentage of low socio-economic students meeting or exceeding standard on CAASPP test will increase by 5% in both math and ELA. </w:t>
            </w:r>
            <w:r>
              <w:rPr>
                <w:b/>
                <w:sz w:val="20"/>
                <w:szCs w:val="20"/>
              </w:rPr>
              <w:t>1a</w:t>
            </w:r>
          </w:p>
          <w:p w:rsidR="00EF4059" w:rsidRDefault="00EF4059" w:rsidP="00520049">
            <w:pPr>
              <w:tabs>
                <w:tab w:val="left" w:pos="1351"/>
              </w:tabs>
              <w:ind w:right="156"/>
              <w:rPr>
                <w:sz w:val="20"/>
                <w:szCs w:val="20"/>
              </w:rPr>
            </w:pPr>
          </w:p>
          <w:p w:rsidR="00EF4059" w:rsidRDefault="00E20F88" w:rsidP="00520049">
            <w:pPr>
              <w:tabs>
                <w:tab w:val="left" w:pos="1495"/>
              </w:tabs>
              <w:rPr>
                <w:sz w:val="20"/>
                <w:szCs w:val="20"/>
              </w:rPr>
            </w:pPr>
            <w:r>
              <w:rPr>
                <w:sz w:val="20"/>
                <w:szCs w:val="20"/>
              </w:rPr>
              <w:t xml:space="preserve">1.4   API scores are not available   </w:t>
            </w:r>
            <w:r>
              <w:rPr>
                <w:b/>
                <w:sz w:val="20"/>
                <w:szCs w:val="20"/>
              </w:rPr>
              <w:t>1</w:t>
            </w:r>
            <w:r>
              <w:rPr>
                <w:sz w:val="20"/>
                <w:szCs w:val="20"/>
              </w:rPr>
              <w:t xml:space="preserve">. </w:t>
            </w:r>
            <w:r>
              <w:rPr>
                <w:b/>
                <w:sz w:val="20"/>
                <w:szCs w:val="20"/>
              </w:rPr>
              <w:t>a</w:t>
            </w:r>
          </w:p>
          <w:p w:rsidR="00EF4059" w:rsidRDefault="00EF4059" w:rsidP="00520049">
            <w:pPr>
              <w:tabs>
                <w:tab w:val="left" w:pos="1495"/>
              </w:tabs>
              <w:rPr>
                <w:sz w:val="20"/>
                <w:szCs w:val="20"/>
              </w:rPr>
            </w:pPr>
          </w:p>
          <w:p w:rsidR="00EF4059" w:rsidRDefault="00E20F88" w:rsidP="00520049">
            <w:pPr>
              <w:tabs>
                <w:tab w:val="left" w:pos="1495"/>
              </w:tabs>
              <w:rPr>
                <w:sz w:val="20"/>
                <w:szCs w:val="20"/>
              </w:rPr>
            </w:pPr>
            <w:r>
              <w:rPr>
                <w:sz w:val="20"/>
                <w:szCs w:val="20"/>
              </w:rPr>
              <w:t xml:space="preserve">1.5   75% of students will be at grade level in ELA and Math per local assessment interim data. </w:t>
            </w:r>
            <w:r>
              <w:rPr>
                <w:b/>
                <w:sz w:val="20"/>
                <w:szCs w:val="20"/>
              </w:rPr>
              <w:t>1a</w:t>
            </w:r>
          </w:p>
          <w:p w:rsidR="00EF4059" w:rsidRDefault="00EF4059" w:rsidP="00520049">
            <w:pPr>
              <w:tabs>
                <w:tab w:val="left" w:pos="1495"/>
              </w:tabs>
              <w:rPr>
                <w:sz w:val="20"/>
                <w:szCs w:val="20"/>
              </w:rPr>
            </w:pPr>
          </w:p>
          <w:p w:rsidR="00EF4059" w:rsidRDefault="00E20F88" w:rsidP="00520049">
            <w:pPr>
              <w:tabs>
                <w:tab w:val="left" w:pos="1550"/>
              </w:tabs>
              <w:ind w:right="167"/>
              <w:rPr>
                <w:sz w:val="20"/>
                <w:szCs w:val="20"/>
              </w:rPr>
            </w:pPr>
            <w:r>
              <w:rPr>
                <w:sz w:val="20"/>
                <w:szCs w:val="20"/>
              </w:rPr>
              <w:t xml:space="preserve">1.6  Percentage of students engaged in performance tasks and project-based learning opportunities in classrooms, school and county (countywide events and competitions such as History Day, Science Fair, Bees, and athletics) will stay current rate (as they are presently at high levels) as measured by participation numbers. </w:t>
            </w:r>
            <w:r>
              <w:rPr>
                <w:b/>
                <w:sz w:val="20"/>
                <w:szCs w:val="20"/>
              </w:rPr>
              <w:t>1a</w:t>
            </w:r>
          </w:p>
          <w:p w:rsidR="00EF4059" w:rsidRDefault="00EF4059" w:rsidP="00520049">
            <w:pPr>
              <w:tabs>
                <w:tab w:val="left" w:pos="1495"/>
              </w:tabs>
              <w:rPr>
                <w:sz w:val="20"/>
                <w:szCs w:val="20"/>
              </w:rPr>
            </w:pPr>
          </w:p>
          <w:p w:rsidR="00EF4059" w:rsidRDefault="00E20F88" w:rsidP="00520049">
            <w:pPr>
              <w:tabs>
                <w:tab w:val="left" w:pos="1351"/>
                <w:tab w:val="left" w:pos="5295"/>
              </w:tabs>
              <w:rPr>
                <w:sz w:val="20"/>
                <w:szCs w:val="20"/>
              </w:rPr>
            </w:pPr>
            <w:r>
              <w:rPr>
                <w:sz w:val="20"/>
                <w:szCs w:val="20"/>
              </w:rPr>
              <w:t>1.7   Physical Fitness Test results will improve. 70% of students will meet 6/6 standards.</w:t>
            </w:r>
          </w:p>
          <w:p w:rsidR="00EF4059" w:rsidRDefault="00EF4059" w:rsidP="00520049">
            <w:pPr>
              <w:tabs>
                <w:tab w:val="left" w:pos="1351"/>
                <w:tab w:val="left" w:pos="5295"/>
              </w:tabs>
              <w:rPr>
                <w:sz w:val="20"/>
                <w:szCs w:val="20"/>
              </w:rPr>
            </w:pPr>
          </w:p>
          <w:p w:rsidR="00EF4059" w:rsidRDefault="00E20F88" w:rsidP="00520049">
            <w:pPr>
              <w:tabs>
                <w:tab w:val="left" w:pos="1495"/>
              </w:tabs>
              <w:ind w:right="101"/>
              <w:rPr>
                <w:sz w:val="20"/>
                <w:szCs w:val="20"/>
              </w:rPr>
            </w:pPr>
            <w:r>
              <w:rPr>
                <w:sz w:val="20"/>
                <w:szCs w:val="20"/>
              </w:rPr>
              <w:t>1.8   Other indicators of student performance will maintain current level (as they are presently at good levels) or increase a measured by classroom grades and district assessment data. DIBELS screening for all K-3rd grade students to</w:t>
            </w:r>
          </w:p>
          <w:p w:rsidR="00EF4059" w:rsidRDefault="00E20F88" w:rsidP="00520049">
            <w:pPr>
              <w:tabs>
                <w:tab w:val="left" w:pos="1351"/>
                <w:tab w:val="left" w:pos="5295"/>
              </w:tabs>
              <w:rPr>
                <w:sz w:val="20"/>
                <w:szCs w:val="20"/>
              </w:rPr>
            </w:pPr>
            <w:r>
              <w:rPr>
                <w:sz w:val="20"/>
                <w:szCs w:val="20"/>
              </w:rPr>
              <w:t xml:space="preserve">identify those needing additional support from reading specialist. Counseling, EDL, and reading specialist support will be provided for students in need of academic support as determined by Student Study Conferences with teachers and administrators.  </w:t>
            </w:r>
            <w:r>
              <w:rPr>
                <w:b/>
                <w:sz w:val="20"/>
                <w:szCs w:val="20"/>
              </w:rPr>
              <w:t>1a</w:t>
            </w:r>
            <w:r>
              <w:rPr>
                <w:sz w:val="20"/>
                <w:szCs w:val="20"/>
              </w:rPr>
              <w:t xml:space="preserve">  </w:t>
            </w:r>
          </w:p>
          <w:p w:rsidR="00EF4059" w:rsidRDefault="00EF4059" w:rsidP="00520049">
            <w:pPr>
              <w:tabs>
                <w:tab w:val="left" w:pos="1351"/>
                <w:tab w:val="left" w:pos="5295"/>
              </w:tabs>
              <w:rPr>
                <w:sz w:val="20"/>
                <w:szCs w:val="20"/>
              </w:rPr>
            </w:pPr>
          </w:p>
          <w:p w:rsidR="00EF4059" w:rsidRDefault="00E20F88" w:rsidP="00520049">
            <w:pPr>
              <w:tabs>
                <w:tab w:val="left" w:pos="1351"/>
                <w:tab w:val="left" w:pos="5295"/>
              </w:tabs>
              <w:rPr>
                <w:sz w:val="20"/>
                <w:szCs w:val="20"/>
              </w:rPr>
            </w:pPr>
            <w:r>
              <w:rPr>
                <w:sz w:val="20"/>
                <w:szCs w:val="20"/>
              </w:rPr>
              <w:t xml:space="preserve">2.1   Maintain 100% of JCS teachers and paraprofessionals classified as highly qualified under former  NCLB standards, with no teacher mis-assignments. </w:t>
            </w:r>
            <w:r>
              <w:rPr>
                <w:b/>
                <w:sz w:val="20"/>
                <w:szCs w:val="20"/>
              </w:rPr>
              <w:t xml:space="preserve">1b  </w:t>
            </w:r>
          </w:p>
          <w:p w:rsidR="00EF4059" w:rsidRDefault="00EF4059" w:rsidP="00520049">
            <w:pPr>
              <w:tabs>
                <w:tab w:val="left" w:pos="1351"/>
                <w:tab w:val="left" w:pos="5295"/>
              </w:tabs>
              <w:rPr>
                <w:sz w:val="20"/>
                <w:szCs w:val="20"/>
              </w:rPr>
            </w:pPr>
          </w:p>
          <w:p w:rsidR="00EF4059" w:rsidRDefault="00E20F88" w:rsidP="00520049">
            <w:pPr>
              <w:tabs>
                <w:tab w:val="left" w:pos="1351"/>
                <w:tab w:val="left" w:pos="5295"/>
              </w:tabs>
              <w:rPr>
                <w:sz w:val="20"/>
                <w:szCs w:val="20"/>
              </w:rPr>
            </w:pPr>
            <w:r>
              <w:rPr>
                <w:sz w:val="20"/>
                <w:szCs w:val="20"/>
              </w:rPr>
              <w:t>2.2</w:t>
            </w:r>
            <w:r>
              <w:rPr>
                <w:b/>
                <w:sz w:val="20"/>
                <w:szCs w:val="20"/>
              </w:rPr>
              <w:t xml:space="preserve">   </w:t>
            </w:r>
            <w:r>
              <w:rPr>
                <w:sz w:val="20"/>
                <w:szCs w:val="20"/>
              </w:rPr>
              <w:t xml:space="preserve">Students in kindergarten, first grade, any second-third grade classroom with more than 24 students, and any fourth- eighth grade classroom with more than 26 students will have the support of a classroom instructional aide. </w:t>
            </w:r>
            <w:r>
              <w:rPr>
                <w:b/>
                <w:sz w:val="20"/>
                <w:szCs w:val="20"/>
              </w:rPr>
              <w:t xml:space="preserve">1l  </w:t>
            </w:r>
          </w:p>
          <w:p w:rsidR="00EF4059" w:rsidRDefault="00EF4059" w:rsidP="00520049">
            <w:pPr>
              <w:tabs>
                <w:tab w:val="left" w:pos="1351"/>
                <w:tab w:val="left" w:pos="5295"/>
              </w:tabs>
              <w:rPr>
                <w:sz w:val="20"/>
                <w:szCs w:val="20"/>
              </w:rPr>
            </w:pPr>
          </w:p>
          <w:p w:rsidR="00EF4059" w:rsidRDefault="00E20F88" w:rsidP="00520049">
            <w:pPr>
              <w:tabs>
                <w:tab w:val="left" w:pos="1351"/>
                <w:tab w:val="left" w:pos="5295"/>
              </w:tabs>
              <w:rPr>
                <w:sz w:val="20"/>
                <w:szCs w:val="20"/>
              </w:rPr>
            </w:pPr>
            <w:r>
              <w:rPr>
                <w:sz w:val="20"/>
                <w:szCs w:val="20"/>
              </w:rPr>
              <w:t xml:space="preserve">3.1   Parent response to the question "My child's academic needs are being met at school." Parent response will reflect a 3% increase in the ALWAYS or MOST   OF THE TIME response from the 90% in the 2015-2016 school year. </w:t>
            </w:r>
            <w:r>
              <w:rPr>
                <w:b/>
                <w:sz w:val="20"/>
                <w:szCs w:val="20"/>
              </w:rPr>
              <w:t xml:space="preserve">1d  </w:t>
            </w:r>
          </w:p>
          <w:p w:rsidR="00EF4059" w:rsidRDefault="00EF4059" w:rsidP="00520049">
            <w:pPr>
              <w:tabs>
                <w:tab w:val="left" w:pos="1351"/>
                <w:tab w:val="left" w:pos="5295"/>
              </w:tabs>
              <w:rPr>
                <w:sz w:val="20"/>
                <w:szCs w:val="20"/>
              </w:rPr>
            </w:pPr>
          </w:p>
          <w:p w:rsidR="00EF4059" w:rsidRDefault="00E20F88" w:rsidP="00520049">
            <w:pPr>
              <w:tabs>
                <w:tab w:val="left" w:pos="1351"/>
                <w:tab w:val="left" w:pos="5295"/>
              </w:tabs>
              <w:rPr>
                <w:sz w:val="20"/>
                <w:szCs w:val="20"/>
              </w:rPr>
            </w:pPr>
            <w:r>
              <w:rPr>
                <w:sz w:val="20"/>
                <w:szCs w:val="20"/>
              </w:rPr>
              <w:t xml:space="preserve">4.1   All students will have access to standards aligned instructional materials. ELA/ELD   instructional materials aligned with Common Core, if available, are reviewed for possible  adoption. </w:t>
            </w:r>
            <w:r>
              <w:rPr>
                <w:b/>
                <w:sz w:val="20"/>
                <w:szCs w:val="20"/>
              </w:rPr>
              <w:t>1c</w:t>
            </w:r>
            <w:r>
              <w:rPr>
                <w:sz w:val="20"/>
                <w:szCs w:val="20"/>
              </w:rPr>
              <w:t xml:space="preserve">  </w:t>
            </w:r>
          </w:p>
          <w:p w:rsidR="00EF4059" w:rsidRDefault="00EF4059" w:rsidP="00520049">
            <w:pPr>
              <w:tabs>
                <w:tab w:val="left" w:pos="1351"/>
                <w:tab w:val="left" w:pos="5295"/>
              </w:tabs>
              <w:rPr>
                <w:sz w:val="20"/>
                <w:szCs w:val="20"/>
              </w:rPr>
            </w:pPr>
          </w:p>
          <w:p w:rsidR="00EF4059" w:rsidRDefault="00E20F88" w:rsidP="00520049">
            <w:pPr>
              <w:tabs>
                <w:tab w:val="left" w:pos="1351"/>
                <w:tab w:val="left" w:pos="5295"/>
              </w:tabs>
              <w:rPr>
                <w:sz w:val="20"/>
                <w:szCs w:val="20"/>
              </w:rPr>
            </w:pPr>
            <w:r>
              <w:rPr>
                <w:sz w:val="20"/>
                <w:szCs w:val="20"/>
              </w:rPr>
              <w:t xml:space="preserve">5.1   80% of staff attend at least one professional development opportunity related to CCSS,   technology integration, CAASPP, NGSS or student data, OR they have participated in a release   day to articulate CCSS with grade level team. </w:t>
            </w:r>
            <w:r>
              <w:rPr>
                <w:b/>
                <w:sz w:val="20"/>
                <w:szCs w:val="20"/>
              </w:rPr>
              <w:t>1e</w:t>
            </w:r>
            <w:r>
              <w:rPr>
                <w:sz w:val="20"/>
                <w:szCs w:val="20"/>
              </w:rPr>
              <w:t xml:space="preserve">  </w:t>
            </w:r>
          </w:p>
          <w:p w:rsidR="00EF4059" w:rsidRDefault="00EF4059" w:rsidP="00520049">
            <w:pPr>
              <w:tabs>
                <w:tab w:val="left" w:pos="1351"/>
                <w:tab w:val="left" w:pos="5295"/>
              </w:tabs>
              <w:rPr>
                <w:sz w:val="20"/>
                <w:szCs w:val="20"/>
              </w:rPr>
            </w:pPr>
          </w:p>
          <w:p w:rsidR="00EF4059" w:rsidRDefault="00E20F88" w:rsidP="00520049">
            <w:pPr>
              <w:tabs>
                <w:tab w:val="left" w:pos="1351"/>
                <w:tab w:val="left" w:pos="5295"/>
              </w:tabs>
              <w:rPr>
                <w:sz w:val="20"/>
                <w:szCs w:val="20"/>
              </w:rPr>
            </w:pPr>
            <w:r>
              <w:rPr>
                <w:sz w:val="20"/>
                <w:szCs w:val="20"/>
              </w:rPr>
              <w:t xml:space="preserve">5.2   New teachers, if any, will participate in an induction program. </w:t>
            </w:r>
            <w:r>
              <w:rPr>
                <w:b/>
                <w:sz w:val="20"/>
                <w:szCs w:val="20"/>
              </w:rPr>
              <w:t>1h</w:t>
            </w:r>
            <w:r>
              <w:rPr>
                <w:sz w:val="20"/>
                <w:szCs w:val="20"/>
              </w:rPr>
              <w:t xml:space="preserve">  </w:t>
            </w:r>
          </w:p>
          <w:p w:rsidR="00EF4059" w:rsidRDefault="00EF4059" w:rsidP="00520049">
            <w:pPr>
              <w:tabs>
                <w:tab w:val="left" w:pos="1351"/>
                <w:tab w:val="left" w:pos="5295"/>
              </w:tabs>
              <w:rPr>
                <w:sz w:val="20"/>
                <w:szCs w:val="20"/>
              </w:rPr>
            </w:pPr>
          </w:p>
          <w:p w:rsidR="00EF4059" w:rsidRDefault="00E20F88" w:rsidP="00520049">
            <w:pPr>
              <w:tabs>
                <w:tab w:val="left" w:pos="1351"/>
                <w:tab w:val="left" w:pos="5295"/>
              </w:tabs>
              <w:rPr>
                <w:sz w:val="20"/>
                <w:szCs w:val="20"/>
              </w:rPr>
            </w:pPr>
            <w:r>
              <w:rPr>
                <w:sz w:val="20"/>
                <w:szCs w:val="20"/>
              </w:rPr>
              <w:t xml:space="preserve">6.  Next Generation Science Standards (NGSS) implementation begins. </w:t>
            </w:r>
            <w:r>
              <w:rPr>
                <w:b/>
                <w:sz w:val="20"/>
                <w:szCs w:val="20"/>
              </w:rPr>
              <w:t>1c</w:t>
            </w:r>
            <w:r>
              <w:rPr>
                <w:sz w:val="20"/>
                <w:szCs w:val="20"/>
              </w:rPr>
              <w:t xml:space="preserve">  </w:t>
            </w:r>
          </w:p>
          <w:p w:rsidR="00EF4059" w:rsidRDefault="00EF4059" w:rsidP="00520049">
            <w:pPr>
              <w:tabs>
                <w:tab w:val="left" w:pos="1351"/>
                <w:tab w:val="left" w:pos="5295"/>
              </w:tabs>
              <w:rPr>
                <w:sz w:val="20"/>
                <w:szCs w:val="20"/>
              </w:rPr>
            </w:pPr>
          </w:p>
          <w:p w:rsidR="00EF4059" w:rsidRDefault="00E20F88" w:rsidP="00520049">
            <w:pPr>
              <w:tabs>
                <w:tab w:val="left" w:pos="1351"/>
                <w:tab w:val="left" w:pos="5295"/>
              </w:tabs>
              <w:rPr>
                <w:sz w:val="20"/>
                <w:szCs w:val="20"/>
              </w:rPr>
            </w:pPr>
            <w:r>
              <w:rPr>
                <w:sz w:val="20"/>
                <w:szCs w:val="20"/>
              </w:rPr>
              <w:t>7.  English Learners demonstrating growth toward reclassification each year</w:t>
            </w:r>
            <w:r w:rsidR="00A04375">
              <w:rPr>
                <w:sz w:val="20"/>
                <w:szCs w:val="20"/>
              </w:rPr>
              <w:t>. 66% of ELs show</w:t>
            </w:r>
            <w:r>
              <w:rPr>
                <w:sz w:val="20"/>
                <w:szCs w:val="20"/>
              </w:rPr>
              <w:t xml:space="preserve"> progress in the Overall performance indicator on the CELDT test over 2014-15 school year, 70% will show progress next in the 2016-2017 school year. </w:t>
            </w:r>
            <w:r>
              <w:rPr>
                <w:b/>
                <w:sz w:val="20"/>
                <w:szCs w:val="20"/>
              </w:rPr>
              <w:t>1g 1m</w:t>
            </w:r>
            <w:r>
              <w:rPr>
                <w:sz w:val="20"/>
                <w:szCs w:val="20"/>
              </w:rPr>
              <w:t xml:space="preserve">  </w:t>
            </w:r>
          </w:p>
          <w:p w:rsidR="00EF4059" w:rsidRDefault="00EF4059" w:rsidP="00520049">
            <w:pPr>
              <w:tabs>
                <w:tab w:val="left" w:pos="1351"/>
                <w:tab w:val="left" w:pos="5295"/>
              </w:tabs>
              <w:rPr>
                <w:sz w:val="20"/>
                <w:szCs w:val="20"/>
              </w:rPr>
            </w:pPr>
          </w:p>
          <w:p w:rsidR="00EF4059" w:rsidRDefault="00E20F88" w:rsidP="00520049">
            <w:pPr>
              <w:tabs>
                <w:tab w:val="left" w:pos="168"/>
              </w:tabs>
              <w:rPr>
                <w:rFonts w:ascii="Calibri" w:eastAsia="Calibri" w:hAnsi="Calibri" w:cs="Calibri"/>
                <w:sz w:val="22"/>
                <w:szCs w:val="22"/>
              </w:rPr>
            </w:pPr>
            <w:r>
              <w:rPr>
                <w:rFonts w:ascii="Calibri" w:eastAsia="Calibri" w:hAnsi="Calibri" w:cs="Calibri"/>
                <w:sz w:val="22"/>
                <w:szCs w:val="22"/>
              </w:rPr>
              <w:t xml:space="preserve">7.1   </w:t>
            </w:r>
            <w:r>
              <w:rPr>
                <w:sz w:val="20"/>
                <w:szCs w:val="20"/>
              </w:rPr>
              <w:t>One EL student reclassifies.</w:t>
            </w:r>
            <w:r>
              <w:rPr>
                <w:rFonts w:ascii="Calibri" w:eastAsia="Calibri" w:hAnsi="Calibri" w:cs="Calibri"/>
                <w:sz w:val="22"/>
                <w:szCs w:val="22"/>
              </w:rPr>
              <w:t xml:space="preserve">  </w:t>
            </w:r>
          </w:p>
          <w:p w:rsidR="00EF4059" w:rsidRDefault="00EF4059" w:rsidP="00520049">
            <w:pPr>
              <w:tabs>
                <w:tab w:val="left" w:pos="168"/>
              </w:tabs>
              <w:rPr>
                <w:rFonts w:ascii="Calibri" w:eastAsia="Calibri" w:hAnsi="Calibri" w:cs="Calibri"/>
                <w:sz w:val="22"/>
                <w:szCs w:val="22"/>
              </w:rPr>
            </w:pPr>
          </w:p>
          <w:p w:rsidR="00EF4059" w:rsidRDefault="00E20F88" w:rsidP="00520049">
            <w:pPr>
              <w:tabs>
                <w:tab w:val="left" w:pos="168"/>
              </w:tabs>
              <w:rPr>
                <w:sz w:val="20"/>
                <w:szCs w:val="20"/>
              </w:rPr>
            </w:pPr>
            <w:r>
              <w:rPr>
                <w:rFonts w:ascii="Calibri" w:eastAsia="Calibri" w:hAnsi="Calibri" w:cs="Calibri"/>
                <w:sz w:val="22"/>
                <w:szCs w:val="22"/>
              </w:rPr>
              <w:t xml:space="preserve">8.1  </w:t>
            </w:r>
            <w:r>
              <w:rPr>
                <w:sz w:val="20"/>
                <w:szCs w:val="20"/>
              </w:rPr>
              <w:t>Chronic Absenteeism will remain at less than 1%, middle school dropout rate will remain</w:t>
            </w:r>
            <w:r>
              <w:rPr>
                <w:rFonts w:ascii="Calibri" w:eastAsia="Calibri" w:hAnsi="Calibri" w:cs="Calibri"/>
                <w:sz w:val="22"/>
                <w:szCs w:val="22"/>
              </w:rPr>
              <w:t xml:space="preserve"> at 0%. </w:t>
            </w:r>
            <w:r>
              <w:rPr>
                <w:rFonts w:ascii="Calibri" w:eastAsia="Calibri" w:hAnsi="Calibri" w:cs="Calibri"/>
                <w:b/>
                <w:sz w:val="22"/>
                <w:szCs w:val="22"/>
              </w:rPr>
              <w:t>1f</w:t>
            </w:r>
            <w:r>
              <w:rPr>
                <w:rFonts w:ascii="Calibri" w:eastAsia="Calibri" w:hAnsi="Calibri" w:cs="Calibri"/>
                <w:sz w:val="22"/>
                <w:szCs w:val="22"/>
              </w:rPr>
              <w:t xml:space="preserve">  </w:t>
            </w:r>
          </w:p>
          <w:p w:rsidR="00EF4059" w:rsidRDefault="00EF4059" w:rsidP="00520049">
            <w:pPr>
              <w:tabs>
                <w:tab w:val="left" w:pos="508"/>
              </w:tabs>
              <w:rPr>
                <w:sz w:val="20"/>
                <w:szCs w:val="20"/>
              </w:rPr>
            </w:pPr>
          </w:p>
          <w:p w:rsidR="00EF4059" w:rsidRDefault="00E20F88" w:rsidP="00520049">
            <w:pPr>
              <w:tabs>
                <w:tab w:val="left" w:pos="508"/>
              </w:tabs>
              <w:rPr>
                <w:sz w:val="20"/>
                <w:szCs w:val="20"/>
              </w:rPr>
            </w:pPr>
            <w:r>
              <w:rPr>
                <w:rFonts w:ascii="Calibri" w:eastAsia="Calibri" w:hAnsi="Calibri" w:cs="Calibri"/>
                <w:sz w:val="22"/>
                <w:szCs w:val="22"/>
              </w:rPr>
              <w:t xml:space="preserve">8.2   </w:t>
            </w:r>
            <w:r>
              <w:rPr>
                <w:sz w:val="20"/>
                <w:szCs w:val="20"/>
              </w:rPr>
              <w:t xml:space="preserve">District attendance rate will increase by 0.5% barring unforeseen large outbreaks of illness    </w:t>
            </w:r>
            <w:r>
              <w:rPr>
                <w:b/>
                <w:sz w:val="20"/>
                <w:szCs w:val="20"/>
              </w:rPr>
              <w:t>1</w:t>
            </w:r>
            <w:r>
              <w:rPr>
                <w:sz w:val="20"/>
                <w:szCs w:val="20"/>
              </w:rPr>
              <w:t xml:space="preserve">. </w:t>
            </w:r>
            <w:r>
              <w:rPr>
                <w:b/>
                <w:sz w:val="20"/>
                <w:szCs w:val="20"/>
              </w:rPr>
              <w:t xml:space="preserve">f   </w:t>
            </w:r>
          </w:p>
          <w:p w:rsidR="00EF4059" w:rsidRDefault="00EF4059" w:rsidP="00520049">
            <w:pPr>
              <w:tabs>
                <w:tab w:val="left" w:pos="508"/>
              </w:tabs>
              <w:rPr>
                <w:sz w:val="20"/>
                <w:szCs w:val="20"/>
              </w:rPr>
            </w:pPr>
          </w:p>
          <w:p w:rsidR="00EF4059" w:rsidRDefault="00E20F88" w:rsidP="00520049">
            <w:pPr>
              <w:tabs>
                <w:tab w:val="left" w:pos="508"/>
              </w:tabs>
              <w:rPr>
                <w:sz w:val="20"/>
                <w:szCs w:val="20"/>
              </w:rPr>
            </w:pPr>
            <w:r>
              <w:rPr>
                <w:sz w:val="20"/>
                <w:szCs w:val="20"/>
              </w:rPr>
              <w:t xml:space="preserve">9.1   All students, including students with disabilities, have access to a broad course of study that   includes Art, Music, PE an a variety of enrichment activities. </w:t>
            </w:r>
            <w:r>
              <w:rPr>
                <w:b/>
                <w:sz w:val="20"/>
                <w:szCs w:val="20"/>
              </w:rPr>
              <w:t>1b</w:t>
            </w:r>
            <w:r>
              <w:rPr>
                <w:sz w:val="20"/>
                <w:szCs w:val="20"/>
              </w:rPr>
              <w:t xml:space="preserve">  </w:t>
            </w:r>
          </w:p>
          <w:p w:rsidR="00EF4059" w:rsidRDefault="00EF4059" w:rsidP="00520049">
            <w:pPr>
              <w:tabs>
                <w:tab w:val="left" w:pos="508"/>
              </w:tabs>
              <w:rPr>
                <w:sz w:val="20"/>
                <w:szCs w:val="20"/>
              </w:rPr>
            </w:pPr>
          </w:p>
          <w:p w:rsidR="00EF4059" w:rsidRDefault="00E20F88" w:rsidP="00520049">
            <w:pPr>
              <w:tabs>
                <w:tab w:val="left" w:pos="363"/>
                <w:tab w:val="left" w:pos="6577"/>
              </w:tabs>
              <w:rPr>
                <w:sz w:val="20"/>
                <w:szCs w:val="20"/>
              </w:rPr>
            </w:pPr>
            <w:r>
              <w:rPr>
                <w:sz w:val="20"/>
                <w:szCs w:val="20"/>
              </w:rPr>
              <w:t xml:space="preserve">9.2   Students will participate in a minimum of one off campus field trip.  </w:t>
            </w:r>
            <w:r>
              <w:rPr>
                <w:b/>
                <w:sz w:val="20"/>
                <w:szCs w:val="20"/>
              </w:rPr>
              <w:t>1b</w:t>
            </w:r>
            <w:r>
              <w:rPr>
                <w:sz w:val="20"/>
                <w:szCs w:val="20"/>
              </w:rPr>
              <w:t xml:space="preserve">  </w:t>
            </w:r>
          </w:p>
          <w:p w:rsidR="00EF4059" w:rsidRDefault="00EF4059" w:rsidP="00520049">
            <w:pPr>
              <w:tabs>
                <w:tab w:val="left" w:pos="363"/>
                <w:tab w:val="left" w:pos="6577"/>
              </w:tabs>
              <w:rPr>
                <w:sz w:val="20"/>
                <w:szCs w:val="20"/>
              </w:rPr>
            </w:pPr>
          </w:p>
          <w:p w:rsidR="00EF4059" w:rsidRDefault="00E20F88" w:rsidP="00520049">
            <w:pPr>
              <w:tabs>
                <w:tab w:val="left" w:pos="363"/>
                <w:tab w:val="left" w:pos="6577"/>
              </w:tabs>
              <w:rPr>
                <w:sz w:val="20"/>
                <w:szCs w:val="20"/>
              </w:rPr>
            </w:pPr>
            <w:r>
              <w:rPr>
                <w:sz w:val="20"/>
                <w:szCs w:val="20"/>
              </w:rPr>
              <w:t xml:space="preserve">10.  Unduplicated students will have access to free after school daycare. </w:t>
            </w:r>
            <w:r>
              <w:rPr>
                <w:b/>
                <w:sz w:val="20"/>
                <w:szCs w:val="20"/>
              </w:rPr>
              <w:t>1j</w:t>
            </w:r>
            <w:r>
              <w:rPr>
                <w:sz w:val="20"/>
                <w:szCs w:val="20"/>
              </w:rPr>
              <w:t xml:space="preserve">  </w:t>
            </w:r>
          </w:p>
          <w:p w:rsidR="00EF4059" w:rsidRDefault="00EF4059" w:rsidP="00520049">
            <w:pPr>
              <w:tabs>
                <w:tab w:val="left" w:pos="363"/>
                <w:tab w:val="left" w:pos="6577"/>
              </w:tabs>
              <w:rPr>
                <w:sz w:val="20"/>
                <w:szCs w:val="20"/>
              </w:rPr>
            </w:pPr>
          </w:p>
          <w:p w:rsidR="00EF4059" w:rsidRDefault="00E20F88" w:rsidP="00520049">
            <w:pPr>
              <w:tabs>
                <w:tab w:val="left" w:pos="363"/>
                <w:tab w:val="left" w:pos="6577"/>
              </w:tabs>
              <w:rPr>
                <w:sz w:val="20"/>
                <w:szCs w:val="20"/>
              </w:rPr>
            </w:pPr>
            <w:r>
              <w:rPr>
                <w:sz w:val="20"/>
                <w:szCs w:val="20"/>
              </w:rPr>
              <w:t xml:space="preserve">11.  Students will have access to maintained and operational computers with sufficient bandwidth capability for multiple classrooms to use Google Apps simulations.  </w:t>
            </w:r>
            <w:r>
              <w:rPr>
                <w:b/>
                <w:sz w:val="20"/>
                <w:szCs w:val="20"/>
              </w:rPr>
              <w:t>1n</w:t>
            </w:r>
          </w:p>
        </w:tc>
        <w:tc>
          <w:tcPr>
            <w:tcW w:w="7488" w:type="dxa"/>
            <w:gridSpan w:val="2"/>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tabs>
                <w:tab w:val="left" w:pos="168"/>
              </w:tabs>
              <w:spacing w:before="60" w:after="60"/>
              <w:rPr>
                <w:sz w:val="20"/>
                <w:szCs w:val="20"/>
              </w:rPr>
            </w:pPr>
            <w:r>
              <w:rPr>
                <w:sz w:val="20"/>
                <w:szCs w:val="20"/>
              </w:rPr>
              <w:t>1.1  MET: Percentage of students scoring in the met or e</w:t>
            </w:r>
            <w:r w:rsidR="006C51C9">
              <w:rPr>
                <w:sz w:val="20"/>
                <w:szCs w:val="20"/>
              </w:rPr>
              <w:t>xceeded range on the CAASPP</w:t>
            </w:r>
            <w:r>
              <w:rPr>
                <w:sz w:val="20"/>
                <w:szCs w:val="20"/>
              </w:rPr>
              <w:t xml:space="preserve"> </w:t>
            </w:r>
            <w:r w:rsidR="006C51C9">
              <w:rPr>
                <w:sz w:val="20"/>
                <w:szCs w:val="20"/>
              </w:rPr>
              <w:t>in</w:t>
            </w:r>
            <w:r>
              <w:rPr>
                <w:sz w:val="20"/>
                <w:szCs w:val="20"/>
              </w:rPr>
              <w:t>creased by 5%</w:t>
            </w:r>
            <w:r w:rsidR="00B13436">
              <w:rPr>
                <w:sz w:val="20"/>
                <w:szCs w:val="20"/>
              </w:rPr>
              <w:t xml:space="preserve"> which was well over the 2% goal</w:t>
            </w:r>
            <w:r>
              <w:rPr>
                <w:sz w:val="20"/>
                <w:szCs w:val="20"/>
              </w:rPr>
              <w:t xml:space="preserve"> </w:t>
            </w:r>
            <w:r>
              <w:rPr>
                <w:b/>
                <w:sz w:val="20"/>
                <w:szCs w:val="20"/>
              </w:rPr>
              <w:t>1a</w:t>
            </w:r>
            <w:r>
              <w:rPr>
                <w:sz w:val="20"/>
                <w:szCs w:val="20"/>
              </w:rPr>
              <w:t xml:space="preserve">. </w:t>
            </w:r>
          </w:p>
          <w:p w:rsidR="00EF4059" w:rsidRDefault="00EF4059" w:rsidP="00520049">
            <w:pPr>
              <w:tabs>
                <w:tab w:val="left" w:pos="168"/>
              </w:tabs>
              <w:spacing w:before="60" w:after="60"/>
              <w:rPr>
                <w:sz w:val="20"/>
                <w:szCs w:val="20"/>
              </w:rPr>
            </w:pPr>
          </w:p>
          <w:p w:rsidR="00EF4059" w:rsidRDefault="00E20F88" w:rsidP="00520049">
            <w:pPr>
              <w:spacing w:before="3"/>
              <w:rPr>
                <w:b/>
                <w:sz w:val="20"/>
                <w:szCs w:val="20"/>
              </w:rPr>
            </w:pPr>
            <w:r>
              <w:rPr>
                <w:sz w:val="20"/>
                <w:szCs w:val="20"/>
              </w:rPr>
              <w:t>1.2 MET: 78% of fourth grade met or exceeded standard achievement</w:t>
            </w:r>
            <w:r w:rsidR="00B13436">
              <w:rPr>
                <w:sz w:val="20"/>
                <w:szCs w:val="20"/>
              </w:rPr>
              <w:t xml:space="preserve"> level in Mathematics on  CAASP</w:t>
            </w:r>
            <w:r>
              <w:rPr>
                <w:sz w:val="20"/>
                <w:szCs w:val="20"/>
              </w:rPr>
              <w:t>P</w:t>
            </w:r>
            <w:r w:rsidR="00B13436">
              <w:rPr>
                <w:sz w:val="20"/>
                <w:szCs w:val="20"/>
              </w:rPr>
              <w:t xml:space="preserve"> which was well over the goal for 50%</w:t>
            </w:r>
            <w:r>
              <w:rPr>
                <w:sz w:val="20"/>
                <w:szCs w:val="20"/>
              </w:rPr>
              <w:t xml:space="preserve"> </w:t>
            </w:r>
            <w:r>
              <w:rPr>
                <w:b/>
                <w:sz w:val="20"/>
                <w:szCs w:val="20"/>
              </w:rPr>
              <w:t xml:space="preserve">1a   </w:t>
            </w:r>
          </w:p>
          <w:p w:rsidR="00EF4059" w:rsidRDefault="00EF4059" w:rsidP="00520049">
            <w:pPr>
              <w:spacing w:before="3"/>
              <w:rPr>
                <w:b/>
                <w:sz w:val="20"/>
                <w:szCs w:val="20"/>
              </w:rPr>
            </w:pPr>
          </w:p>
          <w:p w:rsidR="00EF4059" w:rsidRDefault="00E20F88" w:rsidP="00520049">
            <w:pPr>
              <w:tabs>
                <w:tab w:val="left" w:pos="1351"/>
              </w:tabs>
              <w:ind w:right="156"/>
              <w:rPr>
                <w:sz w:val="20"/>
                <w:szCs w:val="20"/>
              </w:rPr>
            </w:pPr>
            <w:r>
              <w:rPr>
                <w:sz w:val="20"/>
                <w:szCs w:val="20"/>
              </w:rPr>
              <w:t>1.3  NOT MET MATH</w:t>
            </w:r>
          </w:p>
          <w:p w:rsidR="00EF4059" w:rsidRDefault="00E20F88" w:rsidP="00520049">
            <w:pPr>
              <w:tabs>
                <w:tab w:val="left" w:pos="1351"/>
              </w:tabs>
              <w:ind w:right="156"/>
              <w:rPr>
                <w:b/>
                <w:sz w:val="20"/>
                <w:szCs w:val="20"/>
              </w:rPr>
            </w:pPr>
            <w:r>
              <w:rPr>
                <w:sz w:val="20"/>
                <w:szCs w:val="20"/>
              </w:rPr>
              <w:t xml:space="preserve">       MET IN LANGUAGE ART</w:t>
            </w:r>
            <w:r>
              <w:rPr>
                <w:sz w:val="20"/>
                <w:szCs w:val="20"/>
              </w:rPr>
              <w:br/>
              <w:t xml:space="preserve"> Percentage of low socio-economic students meeting or ex</w:t>
            </w:r>
            <w:r w:rsidR="00F536CA">
              <w:rPr>
                <w:sz w:val="20"/>
                <w:szCs w:val="20"/>
              </w:rPr>
              <w:t>ceeding standard on CAASPP test</w:t>
            </w:r>
            <w:r>
              <w:rPr>
                <w:sz w:val="20"/>
                <w:szCs w:val="20"/>
              </w:rPr>
              <w:t xml:space="preserve"> increased by 8% in ELA. </w:t>
            </w:r>
          </w:p>
          <w:p w:rsidR="00EF4059" w:rsidRDefault="00E20F88" w:rsidP="00520049">
            <w:pPr>
              <w:tabs>
                <w:tab w:val="left" w:pos="1351"/>
              </w:tabs>
              <w:ind w:right="156"/>
              <w:rPr>
                <w:sz w:val="20"/>
                <w:szCs w:val="20"/>
              </w:rPr>
            </w:pPr>
            <w:r>
              <w:rPr>
                <w:sz w:val="20"/>
                <w:szCs w:val="20"/>
              </w:rPr>
              <w:t>Percentage of low socio-economic students meeting or exceeding standard</w:t>
            </w:r>
            <w:r w:rsidR="006C51C9">
              <w:rPr>
                <w:sz w:val="20"/>
                <w:szCs w:val="20"/>
              </w:rPr>
              <w:t xml:space="preserve"> on CAASPP test decreased by 8% in Math. </w:t>
            </w:r>
          </w:p>
          <w:p w:rsidR="00EF4059" w:rsidRDefault="00EF4059" w:rsidP="00520049">
            <w:pPr>
              <w:tabs>
                <w:tab w:val="left" w:pos="1351"/>
              </w:tabs>
              <w:ind w:right="156"/>
              <w:rPr>
                <w:sz w:val="20"/>
                <w:szCs w:val="20"/>
              </w:rPr>
            </w:pPr>
          </w:p>
          <w:p w:rsidR="00EF4059" w:rsidRDefault="00B13436" w:rsidP="00520049">
            <w:pPr>
              <w:tabs>
                <w:tab w:val="left" w:pos="1495"/>
              </w:tabs>
              <w:rPr>
                <w:sz w:val="20"/>
                <w:szCs w:val="20"/>
              </w:rPr>
            </w:pPr>
            <w:r>
              <w:rPr>
                <w:sz w:val="20"/>
                <w:szCs w:val="20"/>
              </w:rPr>
              <w:t>1.4   API scores are no longer calculated by the state.</w:t>
            </w:r>
            <w:r w:rsidR="00E20F88">
              <w:rPr>
                <w:sz w:val="20"/>
                <w:szCs w:val="20"/>
              </w:rPr>
              <w:t xml:space="preserve">   </w:t>
            </w:r>
            <w:r w:rsidR="00E20F88">
              <w:rPr>
                <w:b/>
                <w:sz w:val="20"/>
                <w:szCs w:val="20"/>
              </w:rPr>
              <w:t>1</w:t>
            </w:r>
            <w:r w:rsidR="00E20F88">
              <w:rPr>
                <w:sz w:val="20"/>
                <w:szCs w:val="20"/>
              </w:rPr>
              <w:t xml:space="preserve">. </w:t>
            </w:r>
            <w:r w:rsidR="00E20F88">
              <w:rPr>
                <w:b/>
                <w:sz w:val="20"/>
                <w:szCs w:val="20"/>
              </w:rPr>
              <w:t>a</w:t>
            </w:r>
          </w:p>
          <w:p w:rsidR="00EF4059" w:rsidRDefault="00EF4059" w:rsidP="00520049">
            <w:pPr>
              <w:tabs>
                <w:tab w:val="left" w:pos="1495"/>
              </w:tabs>
              <w:rPr>
                <w:sz w:val="20"/>
                <w:szCs w:val="20"/>
              </w:rPr>
            </w:pPr>
          </w:p>
          <w:p w:rsidR="00EF4059" w:rsidRDefault="00E20F88" w:rsidP="00520049">
            <w:pPr>
              <w:tabs>
                <w:tab w:val="left" w:pos="1495"/>
              </w:tabs>
              <w:rPr>
                <w:b/>
                <w:sz w:val="20"/>
                <w:szCs w:val="20"/>
              </w:rPr>
            </w:pPr>
            <w:r>
              <w:rPr>
                <w:sz w:val="20"/>
                <w:szCs w:val="20"/>
              </w:rPr>
              <w:t xml:space="preserve">1.5  </w:t>
            </w:r>
            <w:r w:rsidR="002740B5">
              <w:rPr>
                <w:sz w:val="20"/>
                <w:szCs w:val="20"/>
              </w:rPr>
              <w:t xml:space="preserve"> MET: More than 75% of students will are</w:t>
            </w:r>
            <w:r>
              <w:rPr>
                <w:sz w:val="20"/>
                <w:szCs w:val="20"/>
              </w:rPr>
              <w:t xml:space="preserve"> at grade level in ELA and Math per local assessment interim data. </w:t>
            </w:r>
            <w:r>
              <w:rPr>
                <w:b/>
                <w:sz w:val="20"/>
                <w:szCs w:val="20"/>
              </w:rPr>
              <w:t>1a</w:t>
            </w:r>
          </w:p>
          <w:tbl>
            <w:tblPr>
              <w:tblStyle w:val="79"/>
              <w:tblW w:w="63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4"/>
              <w:gridCol w:w="1584"/>
              <w:gridCol w:w="1584"/>
              <w:gridCol w:w="1584"/>
            </w:tblGrid>
            <w:tr w:rsidR="0091320F" w:rsidTr="0091320F">
              <w:trPr>
                <w:trHeight w:val="20"/>
              </w:trPr>
              <w:tc>
                <w:tcPr>
                  <w:tcW w:w="1584" w:type="dxa"/>
                  <w:tcMar>
                    <w:top w:w="100" w:type="dxa"/>
                    <w:left w:w="100" w:type="dxa"/>
                    <w:bottom w:w="100" w:type="dxa"/>
                    <w:right w:w="100" w:type="dxa"/>
                  </w:tcMar>
                </w:tcPr>
                <w:p w:rsidR="0091320F" w:rsidRDefault="0091320F" w:rsidP="00520049">
                  <w:pPr>
                    <w:rPr>
                      <w:b/>
                      <w:sz w:val="20"/>
                      <w:szCs w:val="20"/>
                    </w:rPr>
                  </w:pPr>
                </w:p>
                <w:p w:rsidR="0091320F" w:rsidRDefault="0091320F" w:rsidP="00520049">
                  <w:pPr>
                    <w:rPr>
                      <w:b/>
                      <w:sz w:val="20"/>
                      <w:szCs w:val="20"/>
                    </w:rPr>
                  </w:pPr>
                  <w:r>
                    <w:rPr>
                      <w:b/>
                      <w:sz w:val="20"/>
                      <w:szCs w:val="20"/>
                    </w:rPr>
                    <w:t>Grade Level</w:t>
                  </w:r>
                </w:p>
              </w:tc>
              <w:tc>
                <w:tcPr>
                  <w:tcW w:w="1584" w:type="dxa"/>
                  <w:tcMar>
                    <w:top w:w="100" w:type="dxa"/>
                    <w:left w:w="100" w:type="dxa"/>
                    <w:bottom w:w="100" w:type="dxa"/>
                    <w:right w:w="100" w:type="dxa"/>
                  </w:tcMar>
                </w:tcPr>
                <w:p w:rsidR="0091320F" w:rsidRDefault="0091320F" w:rsidP="00520049">
                  <w:pPr>
                    <w:rPr>
                      <w:b/>
                      <w:sz w:val="20"/>
                      <w:szCs w:val="20"/>
                    </w:rPr>
                  </w:pPr>
                </w:p>
                <w:p w:rsidR="0091320F" w:rsidRDefault="0091320F" w:rsidP="00520049">
                  <w:pPr>
                    <w:rPr>
                      <w:b/>
                      <w:sz w:val="20"/>
                      <w:szCs w:val="20"/>
                    </w:rPr>
                  </w:pPr>
                  <w:r>
                    <w:rPr>
                      <w:b/>
                      <w:sz w:val="20"/>
                      <w:szCs w:val="20"/>
                    </w:rPr>
                    <w:t>% Proficient Math</w:t>
                  </w:r>
                </w:p>
              </w:tc>
              <w:tc>
                <w:tcPr>
                  <w:tcW w:w="1584" w:type="dxa"/>
                  <w:tcMar>
                    <w:top w:w="100" w:type="dxa"/>
                    <w:left w:w="100" w:type="dxa"/>
                    <w:bottom w:w="100" w:type="dxa"/>
                    <w:right w:w="100" w:type="dxa"/>
                  </w:tcMar>
                </w:tcPr>
                <w:p w:rsidR="0091320F" w:rsidRDefault="0091320F" w:rsidP="00520049">
                  <w:pPr>
                    <w:rPr>
                      <w:b/>
                      <w:sz w:val="20"/>
                      <w:szCs w:val="20"/>
                    </w:rPr>
                  </w:pPr>
                </w:p>
                <w:p w:rsidR="0091320F" w:rsidRDefault="0091320F" w:rsidP="00520049">
                  <w:pPr>
                    <w:rPr>
                      <w:b/>
                      <w:sz w:val="20"/>
                      <w:szCs w:val="20"/>
                    </w:rPr>
                  </w:pPr>
                  <w:r>
                    <w:rPr>
                      <w:b/>
                      <w:sz w:val="20"/>
                      <w:szCs w:val="20"/>
                    </w:rPr>
                    <w:t xml:space="preserve">%Proficient </w:t>
                  </w:r>
                </w:p>
                <w:p w:rsidR="0091320F" w:rsidRDefault="0091320F" w:rsidP="00520049">
                  <w:pPr>
                    <w:rPr>
                      <w:b/>
                      <w:sz w:val="20"/>
                      <w:szCs w:val="20"/>
                    </w:rPr>
                  </w:pPr>
                  <w:r>
                    <w:rPr>
                      <w:b/>
                      <w:sz w:val="20"/>
                      <w:szCs w:val="20"/>
                    </w:rPr>
                    <w:t>Writing</w:t>
                  </w:r>
                </w:p>
              </w:tc>
              <w:tc>
                <w:tcPr>
                  <w:tcW w:w="1584" w:type="dxa"/>
                </w:tcPr>
                <w:p w:rsidR="0091320F" w:rsidRDefault="0091320F" w:rsidP="00520049">
                  <w:pPr>
                    <w:rPr>
                      <w:b/>
                      <w:sz w:val="20"/>
                      <w:szCs w:val="20"/>
                    </w:rPr>
                  </w:pPr>
                </w:p>
                <w:p w:rsidR="0091320F" w:rsidRDefault="0091320F" w:rsidP="00520049">
                  <w:pPr>
                    <w:rPr>
                      <w:b/>
                      <w:sz w:val="20"/>
                      <w:szCs w:val="20"/>
                    </w:rPr>
                  </w:pPr>
                  <w:r>
                    <w:rPr>
                      <w:b/>
                      <w:sz w:val="20"/>
                      <w:szCs w:val="20"/>
                    </w:rPr>
                    <w:t xml:space="preserve">%Proficient </w:t>
                  </w:r>
                </w:p>
                <w:p w:rsidR="0091320F" w:rsidRDefault="0091320F" w:rsidP="00520049">
                  <w:pPr>
                    <w:rPr>
                      <w:b/>
                      <w:sz w:val="20"/>
                      <w:szCs w:val="20"/>
                    </w:rPr>
                  </w:pPr>
                  <w:r>
                    <w:rPr>
                      <w:b/>
                      <w:sz w:val="20"/>
                      <w:szCs w:val="20"/>
                    </w:rPr>
                    <w:t>Reading</w:t>
                  </w:r>
                </w:p>
              </w:tc>
            </w:tr>
            <w:tr w:rsidR="0091320F" w:rsidTr="0091320F">
              <w:trPr>
                <w:trHeight w:val="20"/>
              </w:trPr>
              <w:tc>
                <w:tcPr>
                  <w:tcW w:w="1584" w:type="dxa"/>
                  <w:tcMar>
                    <w:top w:w="100" w:type="dxa"/>
                    <w:left w:w="100" w:type="dxa"/>
                    <w:bottom w:w="100" w:type="dxa"/>
                    <w:right w:w="100" w:type="dxa"/>
                  </w:tcMar>
                </w:tcPr>
                <w:p w:rsidR="0091320F" w:rsidRDefault="0091320F" w:rsidP="00520049">
                  <w:pPr>
                    <w:rPr>
                      <w:b/>
                      <w:sz w:val="20"/>
                      <w:szCs w:val="20"/>
                    </w:rPr>
                  </w:pPr>
                  <w:r>
                    <w:rPr>
                      <w:b/>
                      <w:sz w:val="20"/>
                      <w:szCs w:val="20"/>
                    </w:rPr>
                    <w:t>K</w:t>
                  </w:r>
                </w:p>
              </w:tc>
              <w:tc>
                <w:tcPr>
                  <w:tcW w:w="1584" w:type="dxa"/>
                  <w:tcMar>
                    <w:top w:w="100" w:type="dxa"/>
                    <w:left w:w="100" w:type="dxa"/>
                    <w:bottom w:w="100" w:type="dxa"/>
                    <w:right w:w="100" w:type="dxa"/>
                  </w:tcMar>
                </w:tcPr>
                <w:p w:rsidR="0091320F" w:rsidRDefault="0091320F" w:rsidP="00520049">
                  <w:pPr>
                    <w:rPr>
                      <w:b/>
                      <w:sz w:val="20"/>
                      <w:szCs w:val="20"/>
                    </w:rPr>
                  </w:pPr>
                  <w:r>
                    <w:rPr>
                      <w:b/>
                      <w:sz w:val="20"/>
                      <w:szCs w:val="20"/>
                    </w:rPr>
                    <w:t>9</w:t>
                  </w:r>
                  <w:r w:rsidR="0087719E">
                    <w:rPr>
                      <w:b/>
                      <w:sz w:val="20"/>
                      <w:szCs w:val="20"/>
                    </w:rPr>
                    <w:t>3.5%</w:t>
                  </w:r>
                </w:p>
              </w:tc>
              <w:tc>
                <w:tcPr>
                  <w:tcW w:w="1584" w:type="dxa"/>
                  <w:tcMar>
                    <w:top w:w="100" w:type="dxa"/>
                    <w:left w:w="100" w:type="dxa"/>
                    <w:bottom w:w="100" w:type="dxa"/>
                    <w:right w:w="100" w:type="dxa"/>
                  </w:tcMar>
                </w:tcPr>
                <w:p w:rsidR="0091320F" w:rsidRDefault="0087719E" w:rsidP="00520049">
                  <w:pPr>
                    <w:rPr>
                      <w:b/>
                      <w:sz w:val="20"/>
                      <w:szCs w:val="20"/>
                    </w:rPr>
                  </w:pPr>
                  <w:r>
                    <w:rPr>
                      <w:b/>
                      <w:sz w:val="20"/>
                      <w:szCs w:val="20"/>
                    </w:rPr>
                    <w:t>95.5%</w:t>
                  </w:r>
                </w:p>
              </w:tc>
              <w:tc>
                <w:tcPr>
                  <w:tcW w:w="1584" w:type="dxa"/>
                </w:tcPr>
                <w:p w:rsidR="0091320F" w:rsidRDefault="0087719E" w:rsidP="00520049">
                  <w:pPr>
                    <w:rPr>
                      <w:b/>
                      <w:sz w:val="20"/>
                      <w:szCs w:val="20"/>
                    </w:rPr>
                  </w:pPr>
                  <w:r>
                    <w:rPr>
                      <w:b/>
                      <w:sz w:val="20"/>
                      <w:szCs w:val="20"/>
                    </w:rPr>
                    <w:t>94%</w:t>
                  </w:r>
                </w:p>
              </w:tc>
            </w:tr>
            <w:tr w:rsidR="0091320F" w:rsidTr="0091320F">
              <w:trPr>
                <w:trHeight w:val="20"/>
              </w:trPr>
              <w:tc>
                <w:tcPr>
                  <w:tcW w:w="1584" w:type="dxa"/>
                  <w:tcMar>
                    <w:top w:w="100" w:type="dxa"/>
                    <w:left w:w="100" w:type="dxa"/>
                    <w:bottom w:w="100" w:type="dxa"/>
                    <w:right w:w="100" w:type="dxa"/>
                  </w:tcMar>
                </w:tcPr>
                <w:p w:rsidR="0091320F" w:rsidRDefault="0091320F" w:rsidP="00520049">
                  <w:pPr>
                    <w:rPr>
                      <w:b/>
                      <w:sz w:val="20"/>
                      <w:szCs w:val="20"/>
                    </w:rPr>
                  </w:pPr>
                  <w:r>
                    <w:rPr>
                      <w:b/>
                      <w:sz w:val="20"/>
                      <w:szCs w:val="20"/>
                    </w:rPr>
                    <w:t>1st</w:t>
                  </w:r>
                </w:p>
              </w:tc>
              <w:tc>
                <w:tcPr>
                  <w:tcW w:w="1584" w:type="dxa"/>
                  <w:tcMar>
                    <w:top w:w="100" w:type="dxa"/>
                    <w:left w:w="100" w:type="dxa"/>
                    <w:bottom w:w="100" w:type="dxa"/>
                    <w:right w:w="100" w:type="dxa"/>
                  </w:tcMar>
                </w:tcPr>
                <w:p w:rsidR="0091320F" w:rsidRDefault="0087719E" w:rsidP="00520049">
                  <w:pPr>
                    <w:rPr>
                      <w:b/>
                      <w:sz w:val="20"/>
                      <w:szCs w:val="20"/>
                    </w:rPr>
                  </w:pPr>
                  <w:r>
                    <w:rPr>
                      <w:b/>
                      <w:sz w:val="20"/>
                      <w:szCs w:val="20"/>
                    </w:rPr>
                    <w:t>90%</w:t>
                  </w:r>
                </w:p>
              </w:tc>
              <w:tc>
                <w:tcPr>
                  <w:tcW w:w="1584" w:type="dxa"/>
                  <w:tcMar>
                    <w:top w:w="100" w:type="dxa"/>
                    <w:left w:w="100" w:type="dxa"/>
                    <w:bottom w:w="100" w:type="dxa"/>
                    <w:right w:w="100" w:type="dxa"/>
                  </w:tcMar>
                </w:tcPr>
                <w:p w:rsidR="0091320F" w:rsidRDefault="003C048A" w:rsidP="00520049">
                  <w:pPr>
                    <w:rPr>
                      <w:b/>
                      <w:sz w:val="20"/>
                      <w:szCs w:val="20"/>
                    </w:rPr>
                  </w:pPr>
                  <w:r>
                    <w:rPr>
                      <w:b/>
                      <w:sz w:val="20"/>
                      <w:szCs w:val="20"/>
                    </w:rPr>
                    <w:t>83%</w:t>
                  </w:r>
                </w:p>
              </w:tc>
              <w:tc>
                <w:tcPr>
                  <w:tcW w:w="1584" w:type="dxa"/>
                </w:tcPr>
                <w:p w:rsidR="0091320F" w:rsidRDefault="003C048A" w:rsidP="00520049">
                  <w:pPr>
                    <w:rPr>
                      <w:b/>
                      <w:sz w:val="20"/>
                      <w:szCs w:val="20"/>
                    </w:rPr>
                  </w:pPr>
                  <w:r>
                    <w:rPr>
                      <w:b/>
                      <w:sz w:val="20"/>
                      <w:szCs w:val="20"/>
                    </w:rPr>
                    <w:t>79%</w:t>
                  </w:r>
                </w:p>
              </w:tc>
            </w:tr>
            <w:tr w:rsidR="0091320F" w:rsidTr="0091320F">
              <w:trPr>
                <w:trHeight w:val="20"/>
              </w:trPr>
              <w:tc>
                <w:tcPr>
                  <w:tcW w:w="1584" w:type="dxa"/>
                  <w:tcMar>
                    <w:top w:w="100" w:type="dxa"/>
                    <w:left w:w="100" w:type="dxa"/>
                    <w:bottom w:w="100" w:type="dxa"/>
                    <w:right w:w="100" w:type="dxa"/>
                  </w:tcMar>
                </w:tcPr>
                <w:p w:rsidR="0091320F" w:rsidRDefault="0091320F" w:rsidP="00520049">
                  <w:pPr>
                    <w:rPr>
                      <w:b/>
                      <w:sz w:val="20"/>
                      <w:szCs w:val="20"/>
                    </w:rPr>
                  </w:pPr>
                  <w:r>
                    <w:rPr>
                      <w:b/>
                      <w:sz w:val="20"/>
                      <w:szCs w:val="20"/>
                    </w:rPr>
                    <w:t>2nd</w:t>
                  </w:r>
                </w:p>
              </w:tc>
              <w:tc>
                <w:tcPr>
                  <w:tcW w:w="1584" w:type="dxa"/>
                  <w:tcMar>
                    <w:top w:w="100" w:type="dxa"/>
                    <w:left w:w="100" w:type="dxa"/>
                    <w:bottom w:w="100" w:type="dxa"/>
                    <w:right w:w="100" w:type="dxa"/>
                  </w:tcMar>
                </w:tcPr>
                <w:p w:rsidR="0091320F" w:rsidRDefault="003C048A" w:rsidP="00520049">
                  <w:pPr>
                    <w:rPr>
                      <w:b/>
                      <w:sz w:val="20"/>
                      <w:szCs w:val="20"/>
                    </w:rPr>
                  </w:pPr>
                  <w:r>
                    <w:rPr>
                      <w:b/>
                      <w:sz w:val="20"/>
                      <w:szCs w:val="20"/>
                    </w:rPr>
                    <w:t>95%</w:t>
                  </w:r>
                </w:p>
              </w:tc>
              <w:tc>
                <w:tcPr>
                  <w:tcW w:w="1584" w:type="dxa"/>
                  <w:tcMar>
                    <w:top w:w="100" w:type="dxa"/>
                    <w:left w:w="100" w:type="dxa"/>
                    <w:bottom w:w="100" w:type="dxa"/>
                    <w:right w:w="100" w:type="dxa"/>
                  </w:tcMar>
                </w:tcPr>
                <w:p w:rsidR="0091320F" w:rsidRDefault="003C048A" w:rsidP="00520049">
                  <w:pPr>
                    <w:rPr>
                      <w:b/>
                      <w:sz w:val="20"/>
                      <w:szCs w:val="20"/>
                    </w:rPr>
                  </w:pPr>
                  <w:r>
                    <w:rPr>
                      <w:b/>
                      <w:sz w:val="20"/>
                      <w:szCs w:val="20"/>
                    </w:rPr>
                    <w:t>81%</w:t>
                  </w:r>
                </w:p>
              </w:tc>
              <w:tc>
                <w:tcPr>
                  <w:tcW w:w="1584" w:type="dxa"/>
                </w:tcPr>
                <w:p w:rsidR="0091320F" w:rsidRDefault="003C048A" w:rsidP="00520049">
                  <w:pPr>
                    <w:rPr>
                      <w:b/>
                      <w:sz w:val="20"/>
                      <w:szCs w:val="20"/>
                    </w:rPr>
                  </w:pPr>
                  <w:r>
                    <w:rPr>
                      <w:b/>
                      <w:sz w:val="20"/>
                      <w:szCs w:val="20"/>
                    </w:rPr>
                    <w:t>74%</w:t>
                  </w:r>
                </w:p>
              </w:tc>
            </w:tr>
            <w:tr w:rsidR="0091320F" w:rsidTr="0091320F">
              <w:trPr>
                <w:trHeight w:val="20"/>
              </w:trPr>
              <w:tc>
                <w:tcPr>
                  <w:tcW w:w="1584" w:type="dxa"/>
                  <w:tcMar>
                    <w:top w:w="100" w:type="dxa"/>
                    <w:left w:w="100" w:type="dxa"/>
                    <w:bottom w:w="100" w:type="dxa"/>
                    <w:right w:w="100" w:type="dxa"/>
                  </w:tcMar>
                </w:tcPr>
                <w:p w:rsidR="0091320F" w:rsidRDefault="0091320F" w:rsidP="00520049">
                  <w:pPr>
                    <w:rPr>
                      <w:b/>
                      <w:sz w:val="20"/>
                      <w:szCs w:val="20"/>
                    </w:rPr>
                  </w:pPr>
                  <w:r>
                    <w:rPr>
                      <w:b/>
                      <w:sz w:val="20"/>
                      <w:szCs w:val="20"/>
                    </w:rPr>
                    <w:t>3rd</w:t>
                  </w:r>
                </w:p>
              </w:tc>
              <w:tc>
                <w:tcPr>
                  <w:tcW w:w="1584" w:type="dxa"/>
                  <w:tcMar>
                    <w:top w:w="100" w:type="dxa"/>
                    <w:left w:w="100" w:type="dxa"/>
                    <w:bottom w:w="100" w:type="dxa"/>
                    <w:right w:w="100" w:type="dxa"/>
                  </w:tcMar>
                </w:tcPr>
                <w:p w:rsidR="0091320F" w:rsidRDefault="003C048A" w:rsidP="00520049">
                  <w:pPr>
                    <w:rPr>
                      <w:b/>
                      <w:sz w:val="20"/>
                      <w:szCs w:val="20"/>
                    </w:rPr>
                  </w:pPr>
                  <w:r>
                    <w:rPr>
                      <w:b/>
                      <w:sz w:val="20"/>
                      <w:szCs w:val="20"/>
                    </w:rPr>
                    <w:t>86%</w:t>
                  </w:r>
                </w:p>
              </w:tc>
              <w:tc>
                <w:tcPr>
                  <w:tcW w:w="1584" w:type="dxa"/>
                  <w:tcMar>
                    <w:top w:w="100" w:type="dxa"/>
                    <w:left w:w="100" w:type="dxa"/>
                    <w:bottom w:w="100" w:type="dxa"/>
                    <w:right w:w="100" w:type="dxa"/>
                  </w:tcMar>
                </w:tcPr>
                <w:p w:rsidR="0091320F" w:rsidRDefault="003C048A" w:rsidP="00520049">
                  <w:pPr>
                    <w:rPr>
                      <w:b/>
                      <w:sz w:val="20"/>
                      <w:szCs w:val="20"/>
                    </w:rPr>
                  </w:pPr>
                  <w:r>
                    <w:rPr>
                      <w:b/>
                      <w:sz w:val="20"/>
                      <w:szCs w:val="20"/>
                    </w:rPr>
                    <w:t>80%</w:t>
                  </w:r>
                </w:p>
              </w:tc>
              <w:tc>
                <w:tcPr>
                  <w:tcW w:w="1584" w:type="dxa"/>
                </w:tcPr>
                <w:p w:rsidR="0091320F" w:rsidRDefault="003C048A" w:rsidP="00520049">
                  <w:pPr>
                    <w:rPr>
                      <w:b/>
                      <w:sz w:val="20"/>
                      <w:szCs w:val="20"/>
                    </w:rPr>
                  </w:pPr>
                  <w:r>
                    <w:rPr>
                      <w:b/>
                      <w:sz w:val="20"/>
                      <w:szCs w:val="20"/>
                    </w:rPr>
                    <w:t>82%</w:t>
                  </w:r>
                </w:p>
              </w:tc>
            </w:tr>
            <w:tr w:rsidR="0091320F" w:rsidTr="0091320F">
              <w:trPr>
                <w:trHeight w:val="20"/>
              </w:trPr>
              <w:tc>
                <w:tcPr>
                  <w:tcW w:w="1584" w:type="dxa"/>
                  <w:tcMar>
                    <w:top w:w="100" w:type="dxa"/>
                    <w:left w:w="100" w:type="dxa"/>
                    <w:bottom w:w="100" w:type="dxa"/>
                    <w:right w:w="100" w:type="dxa"/>
                  </w:tcMar>
                </w:tcPr>
                <w:p w:rsidR="0091320F" w:rsidRDefault="0091320F" w:rsidP="00520049">
                  <w:pPr>
                    <w:rPr>
                      <w:b/>
                      <w:sz w:val="20"/>
                      <w:szCs w:val="20"/>
                    </w:rPr>
                  </w:pPr>
                  <w:r>
                    <w:rPr>
                      <w:b/>
                      <w:sz w:val="20"/>
                      <w:szCs w:val="20"/>
                    </w:rPr>
                    <w:t>4th</w:t>
                  </w:r>
                </w:p>
              </w:tc>
              <w:tc>
                <w:tcPr>
                  <w:tcW w:w="1584" w:type="dxa"/>
                  <w:tcMar>
                    <w:top w:w="100" w:type="dxa"/>
                    <w:left w:w="100" w:type="dxa"/>
                    <w:bottom w:w="100" w:type="dxa"/>
                    <w:right w:w="100" w:type="dxa"/>
                  </w:tcMar>
                </w:tcPr>
                <w:p w:rsidR="0091320F" w:rsidRDefault="003C048A" w:rsidP="00520049">
                  <w:pPr>
                    <w:rPr>
                      <w:b/>
                      <w:sz w:val="20"/>
                      <w:szCs w:val="20"/>
                    </w:rPr>
                  </w:pPr>
                  <w:r>
                    <w:rPr>
                      <w:b/>
                      <w:sz w:val="20"/>
                      <w:szCs w:val="20"/>
                    </w:rPr>
                    <w:t>84%</w:t>
                  </w:r>
                </w:p>
              </w:tc>
              <w:tc>
                <w:tcPr>
                  <w:tcW w:w="1584" w:type="dxa"/>
                  <w:tcMar>
                    <w:top w:w="100" w:type="dxa"/>
                    <w:left w:w="100" w:type="dxa"/>
                    <w:bottom w:w="100" w:type="dxa"/>
                    <w:right w:w="100" w:type="dxa"/>
                  </w:tcMar>
                </w:tcPr>
                <w:p w:rsidR="0091320F" w:rsidRDefault="003C048A" w:rsidP="00520049">
                  <w:pPr>
                    <w:rPr>
                      <w:b/>
                      <w:sz w:val="20"/>
                      <w:szCs w:val="20"/>
                    </w:rPr>
                  </w:pPr>
                  <w:r>
                    <w:rPr>
                      <w:b/>
                      <w:sz w:val="20"/>
                      <w:szCs w:val="20"/>
                    </w:rPr>
                    <w:t>81%</w:t>
                  </w:r>
                </w:p>
              </w:tc>
              <w:tc>
                <w:tcPr>
                  <w:tcW w:w="1584" w:type="dxa"/>
                </w:tcPr>
                <w:p w:rsidR="0091320F" w:rsidRDefault="003C048A" w:rsidP="00520049">
                  <w:pPr>
                    <w:rPr>
                      <w:b/>
                      <w:sz w:val="20"/>
                      <w:szCs w:val="20"/>
                    </w:rPr>
                  </w:pPr>
                  <w:r>
                    <w:rPr>
                      <w:b/>
                      <w:sz w:val="20"/>
                      <w:szCs w:val="20"/>
                    </w:rPr>
                    <w:t>89%</w:t>
                  </w:r>
                </w:p>
              </w:tc>
            </w:tr>
            <w:tr w:rsidR="0091320F" w:rsidTr="0091320F">
              <w:trPr>
                <w:trHeight w:val="20"/>
              </w:trPr>
              <w:tc>
                <w:tcPr>
                  <w:tcW w:w="1584" w:type="dxa"/>
                  <w:tcMar>
                    <w:top w:w="100" w:type="dxa"/>
                    <w:left w:w="100" w:type="dxa"/>
                    <w:bottom w:w="100" w:type="dxa"/>
                    <w:right w:w="100" w:type="dxa"/>
                  </w:tcMar>
                </w:tcPr>
                <w:p w:rsidR="0091320F" w:rsidRDefault="0091320F" w:rsidP="00520049">
                  <w:pPr>
                    <w:rPr>
                      <w:b/>
                      <w:sz w:val="20"/>
                      <w:szCs w:val="20"/>
                    </w:rPr>
                  </w:pPr>
                  <w:r>
                    <w:rPr>
                      <w:b/>
                      <w:sz w:val="20"/>
                      <w:szCs w:val="20"/>
                    </w:rPr>
                    <w:t>5th</w:t>
                  </w:r>
                </w:p>
              </w:tc>
              <w:tc>
                <w:tcPr>
                  <w:tcW w:w="1584" w:type="dxa"/>
                  <w:tcMar>
                    <w:top w:w="100" w:type="dxa"/>
                    <w:left w:w="100" w:type="dxa"/>
                    <w:bottom w:w="100" w:type="dxa"/>
                    <w:right w:w="100" w:type="dxa"/>
                  </w:tcMar>
                </w:tcPr>
                <w:p w:rsidR="0091320F" w:rsidRDefault="006E4AD7" w:rsidP="00520049">
                  <w:pPr>
                    <w:rPr>
                      <w:b/>
                      <w:sz w:val="20"/>
                      <w:szCs w:val="20"/>
                    </w:rPr>
                  </w:pPr>
                  <w:r>
                    <w:rPr>
                      <w:b/>
                      <w:sz w:val="20"/>
                      <w:szCs w:val="20"/>
                    </w:rPr>
                    <w:t>87%</w:t>
                  </w:r>
                </w:p>
              </w:tc>
              <w:tc>
                <w:tcPr>
                  <w:tcW w:w="1584" w:type="dxa"/>
                  <w:tcMar>
                    <w:top w:w="100" w:type="dxa"/>
                    <w:left w:w="100" w:type="dxa"/>
                    <w:bottom w:w="100" w:type="dxa"/>
                    <w:right w:w="100" w:type="dxa"/>
                  </w:tcMar>
                </w:tcPr>
                <w:p w:rsidR="0091320F" w:rsidRDefault="006E4AD7" w:rsidP="00520049">
                  <w:pPr>
                    <w:rPr>
                      <w:b/>
                      <w:sz w:val="20"/>
                      <w:szCs w:val="20"/>
                    </w:rPr>
                  </w:pPr>
                  <w:r>
                    <w:rPr>
                      <w:b/>
                      <w:sz w:val="20"/>
                      <w:szCs w:val="20"/>
                    </w:rPr>
                    <w:t>91%</w:t>
                  </w:r>
                </w:p>
              </w:tc>
              <w:tc>
                <w:tcPr>
                  <w:tcW w:w="1584" w:type="dxa"/>
                </w:tcPr>
                <w:p w:rsidR="0091320F" w:rsidRDefault="006E4AD7" w:rsidP="00520049">
                  <w:pPr>
                    <w:rPr>
                      <w:b/>
                      <w:sz w:val="20"/>
                      <w:szCs w:val="20"/>
                    </w:rPr>
                  </w:pPr>
                  <w:r>
                    <w:rPr>
                      <w:b/>
                      <w:sz w:val="20"/>
                      <w:szCs w:val="20"/>
                    </w:rPr>
                    <w:t>81%</w:t>
                  </w:r>
                </w:p>
              </w:tc>
            </w:tr>
            <w:tr w:rsidR="0091320F" w:rsidTr="00EC0993">
              <w:trPr>
                <w:trHeight w:val="20"/>
              </w:trPr>
              <w:tc>
                <w:tcPr>
                  <w:tcW w:w="1584" w:type="dxa"/>
                  <w:tcMar>
                    <w:top w:w="100" w:type="dxa"/>
                    <w:left w:w="100" w:type="dxa"/>
                    <w:bottom w:w="100" w:type="dxa"/>
                    <w:right w:w="100" w:type="dxa"/>
                  </w:tcMar>
                </w:tcPr>
                <w:p w:rsidR="0091320F" w:rsidRDefault="0091320F" w:rsidP="00520049">
                  <w:pPr>
                    <w:rPr>
                      <w:b/>
                      <w:sz w:val="20"/>
                      <w:szCs w:val="20"/>
                    </w:rPr>
                  </w:pPr>
                  <w:r>
                    <w:rPr>
                      <w:b/>
                      <w:sz w:val="20"/>
                      <w:szCs w:val="20"/>
                    </w:rPr>
                    <w:t>6th</w:t>
                  </w:r>
                </w:p>
              </w:tc>
              <w:tc>
                <w:tcPr>
                  <w:tcW w:w="1584" w:type="dxa"/>
                  <w:tcMar>
                    <w:top w:w="100" w:type="dxa"/>
                    <w:left w:w="100" w:type="dxa"/>
                    <w:bottom w:w="100" w:type="dxa"/>
                    <w:right w:w="100" w:type="dxa"/>
                  </w:tcMar>
                </w:tcPr>
                <w:p w:rsidR="0091320F" w:rsidRDefault="006E4AD7" w:rsidP="00520049">
                  <w:pPr>
                    <w:rPr>
                      <w:b/>
                      <w:sz w:val="20"/>
                      <w:szCs w:val="20"/>
                    </w:rPr>
                  </w:pPr>
                  <w:r>
                    <w:rPr>
                      <w:b/>
                      <w:sz w:val="20"/>
                      <w:szCs w:val="20"/>
                    </w:rPr>
                    <w:t>88%</w:t>
                  </w:r>
                </w:p>
              </w:tc>
              <w:tc>
                <w:tcPr>
                  <w:tcW w:w="1584" w:type="dxa"/>
                  <w:tcBorders>
                    <w:bottom w:val="single" w:sz="8" w:space="0" w:color="000000"/>
                  </w:tcBorders>
                  <w:tcMar>
                    <w:top w:w="100" w:type="dxa"/>
                    <w:left w:w="100" w:type="dxa"/>
                    <w:bottom w:w="100" w:type="dxa"/>
                    <w:right w:w="100" w:type="dxa"/>
                  </w:tcMar>
                </w:tcPr>
                <w:p w:rsidR="0091320F" w:rsidRDefault="006E4AD7" w:rsidP="00520049">
                  <w:pPr>
                    <w:rPr>
                      <w:b/>
                      <w:sz w:val="20"/>
                      <w:szCs w:val="20"/>
                    </w:rPr>
                  </w:pPr>
                  <w:r>
                    <w:rPr>
                      <w:b/>
                      <w:sz w:val="20"/>
                      <w:szCs w:val="20"/>
                    </w:rPr>
                    <w:t>92%</w:t>
                  </w:r>
                </w:p>
              </w:tc>
              <w:tc>
                <w:tcPr>
                  <w:tcW w:w="1584" w:type="dxa"/>
                  <w:tcBorders>
                    <w:bottom w:val="single" w:sz="8" w:space="0" w:color="000000"/>
                  </w:tcBorders>
                </w:tcPr>
                <w:p w:rsidR="0091320F" w:rsidRDefault="006E4AD7" w:rsidP="00520049">
                  <w:pPr>
                    <w:rPr>
                      <w:b/>
                      <w:sz w:val="20"/>
                      <w:szCs w:val="20"/>
                    </w:rPr>
                  </w:pPr>
                  <w:r>
                    <w:rPr>
                      <w:b/>
                      <w:sz w:val="20"/>
                      <w:szCs w:val="20"/>
                    </w:rPr>
                    <w:t>94%</w:t>
                  </w:r>
                </w:p>
              </w:tc>
            </w:tr>
            <w:tr w:rsidR="00EC0993" w:rsidTr="00C2231A">
              <w:trPr>
                <w:trHeight w:val="20"/>
              </w:trPr>
              <w:tc>
                <w:tcPr>
                  <w:tcW w:w="1584" w:type="dxa"/>
                  <w:tcMar>
                    <w:top w:w="100" w:type="dxa"/>
                    <w:left w:w="100" w:type="dxa"/>
                    <w:bottom w:w="100" w:type="dxa"/>
                    <w:right w:w="100" w:type="dxa"/>
                  </w:tcMar>
                </w:tcPr>
                <w:p w:rsidR="00EC0993" w:rsidRDefault="00EC0993" w:rsidP="00520049">
                  <w:pPr>
                    <w:rPr>
                      <w:b/>
                      <w:sz w:val="20"/>
                      <w:szCs w:val="20"/>
                    </w:rPr>
                  </w:pPr>
                  <w:r>
                    <w:rPr>
                      <w:b/>
                      <w:sz w:val="20"/>
                      <w:szCs w:val="20"/>
                    </w:rPr>
                    <w:t>7th</w:t>
                  </w:r>
                </w:p>
              </w:tc>
              <w:tc>
                <w:tcPr>
                  <w:tcW w:w="1584" w:type="dxa"/>
                  <w:tcMar>
                    <w:top w:w="100" w:type="dxa"/>
                    <w:left w:w="100" w:type="dxa"/>
                    <w:bottom w:w="100" w:type="dxa"/>
                    <w:right w:w="100" w:type="dxa"/>
                  </w:tcMar>
                </w:tcPr>
                <w:p w:rsidR="00EC0993" w:rsidRDefault="00EC0993" w:rsidP="00520049">
                  <w:pPr>
                    <w:rPr>
                      <w:b/>
                      <w:sz w:val="20"/>
                      <w:szCs w:val="20"/>
                    </w:rPr>
                  </w:pPr>
                  <w:r>
                    <w:rPr>
                      <w:b/>
                      <w:sz w:val="20"/>
                      <w:szCs w:val="20"/>
                    </w:rPr>
                    <w:t>92%</w:t>
                  </w:r>
                </w:p>
              </w:tc>
              <w:tc>
                <w:tcPr>
                  <w:tcW w:w="3168" w:type="dxa"/>
                  <w:gridSpan w:val="2"/>
                  <w:tcBorders>
                    <w:bottom w:val="single" w:sz="4" w:space="0" w:color="auto"/>
                  </w:tcBorders>
                  <w:tcMar>
                    <w:top w:w="100" w:type="dxa"/>
                    <w:left w:w="100" w:type="dxa"/>
                    <w:bottom w:w="100" w:type="dxa"/>
                    <w:right w:w="100" w:type="dxa"/>
                  </w:tcMar>
                </w:tcPr>
                <w:p w:rsidR="00EC0993" w:rsidRDefault="00EC0993" w:rsidP="00EC0993">
                  <w:pPr>
                    <w:jc w:val="center"/>
                    <w:rPr>
                      <w:b/>
                      <w:sz w:val="20"/>
                      <w:szCs w:val="20"/>
                    </w:rPr>
                  </w:pPr>
                  <w:r>
                    <w:rPr>
                      <w:b/>
                      <w:sz w:val="20"/>
                      <w:szCs w:val="20"/>
                    </w:rPr>
                    <w:t>94%</w:t>
                  </w:r>
                </w:p>
              </w:tc>
            </w:tr>
            <w:tr w:rsidR="00EC0993" w:rsidTr="00C2231A">
              <w:trPr>
                <w:trHeight w:val="20"/>
              </w:trPr>
              <w:tc>
                <w:tcPr>
                  <w:tcW w:w="1584" w:type="dxa"/>
                  <w:tcMar>
                    <w:top w:w="100" w:type="dxa"/>
                    <w:left w:w="100" w:type="dxa"/>
                    <w:bottom w:w="100" w:type="dxa"/>
                    <w:right w:w="100" w:type="dxa"/>
                  </w:tcMar>
                </w:tcPr>
                <w:p w:rsidR="00EC0993" w:rsidRDefault="00EC0993" w:rsidP="00520049">
                  <w:pPr>
                    <w:rPr>
                      <w:b/>
                      <w:sz w:val="20"/>
                      <w:szCs w:val="20"/>
                    </w:rPr>
                  </w:pPr>
                  <w:r>
                    <w:rPr>
                      <w:b/>
                      <w:sz w:val="20"/>
                      <w:szCs w:val="20"/>
                    </w:rPr>
                    <w:t>8th</w:t>
                  </w:r>
                </w:p>
              </w:tc>
              <w:tc>
                <w:tcPr>
                  <w:tcW w:w="1584" w:type="dxa"/>
                  <w:tcMar>
                    <w:top w:w="100" w:type="dxa"/>
                    <w:left w:w="100" w:type="dxa"/>
                    <w:bottom w:w="100" w:type="dxa"/>
                    <w:right w:w="100" w:type="dxa"/>
                  </w:tcMar>
                </w:tcPr>
                <w:p w:rsidR="00EC0993" w:rsidRDefault="00EC0993" w:rsidP="00520049">
                  <w:pPr>
                    <w:rPr>
                      <w:b/>
                      <w:sz w:val="20"/>
                      <w:szCs w:val="20"/>
                    </w:rPr>
                  </w:pPr>
                  <w:r>
                    <w:rPr>
                      <w:b/>
                      <w:sz w:val="20"/>
                      <w:szCs w:val="20"/>
                    </w:rPr>
                    <w:t>92%</w:t>
                  </w:r>
                </w:p>
              </w:tc>
              <w:tc>
                <w:tcPr>
                  <w:tcW w:w="3168" w:type="dxa"/>
                  <w:gridSpan w:val="2"/>
                  <w:tcBorders>
                    <w:top w:val="single" w:sz="4" w:space="0" w:color="auto"/>
                  </w:tcBorders>
                  <w:tcMar>
                    <w:top w:w="100" w:type="dxa"/>
                    <w:left w:w="100" w:type="dxa"/>
                    <w:bottom w:w="100" w:type="dxa"/>
                    <w:right w:w="100" w:type="dxa"/>
                  </w:tcMar>
                </w:tcPr>
                <w:p w:rsidR="00EC0993" w:rsidRDefault="00EC0993" w:rsidP="00EC0993">
                  <w:pPr>
                    <w:jc w:val="center"/>
                    <w:rPr>
                      <w:b/>
                      <w:sz w:val="20"/>
                      <w:szCs w:val="20"/>
                    </w:rPr>
                  </w:pPr>
                  <w:r>
                    <w:rPr>
                      <w:b/>
                      <w:sz w:val="20"/>
                      <w:szCs w:val="20"/>
                    </w:rPr>
                    <w:t>90%</w:t>
                  </w:r>
                </w:p>
              </w:tc>
            </w:tr>
          </w:tbl>
          <w:p w:rsidR="00EF4059" w:rsidRDefault="00EF4059" w:rsidP="00520049">
            <w:pPr>
              <w:tabs>
                <w:tab w:val="left" w:pos="1495"/>
              </w:tabs>
              <w:rPr>
                <w:b/>
                <w:sz w:val="20"/>
                <w:szCs w:val="20"/>
              </w:rPr>
            </w:pPr>
          </w:p>
          <w:p w:rsidR="00EF4059" w:rsidRDefault="00EF4059" w:rsidP="00520049">
            <w:pPr>
              <w:tabs>
                <w:tab w:val="left" w:pos="1495"/>
              </w:tabs>
              <w:rPr>
                <w:sz w:val="20"/>
                <w:szCs w:val="20"/>
              </w:rPr>
            </w:pPr>
          </w:p>
          <w:p w:rsidR="00EF4059" w:rsidRDefault="00E20F88" w:rsidP="00520049">
            <w:pPr>
              <w:tabs>
                <w:tab w:val="left" w:pos="1550"/>
              </w:tabs>
              <w:ind w:right="167"/>
              <w:rPr>
                <w:b/>
                <w:sz w:val="20"/>
                <w:szCs w:val="20"/>
              </w:rPr>
            </w:pPr>
            <w:r>
              <w:rPr>
                <w:sz w:val="20"/>
                <w:szCs w:val="20"/>
              </w:rPr>
              <w:t xml:space="preserve">1.6  MET: Percentage of students engaged in performance tasks and project-based learning opportunities in classrooms, school and county (countywide events and competitions such as History Day, Science Fair, Bees, and athletics) </w:t>
            </w:r>
            <w:r w:rsidR="002740B5">
              <w:rPr>
                <w:sz w:val="20"/>
                <w:szCs w:val="20"/>
              </w:rPr>
              <w:t>at high levels as measured by participation</w:t>
            </w:r>
            <w:r>
              <w:rPr>
                <w:sz w:val="20"/>
                <w:szCs w:val="20"/>
              </w:rPr>
              <w:t xml:space="preserve">. </w:t>
            </w:r>
            <w:r>
              <w:rPr>
                <w:b/>
                <w:sz w:val="20"/>
                <w:szCs w:val="20"/>
              </w:rPr>
              <w:t>1a</w:t>
            </w:r>
          </w:p>
          <w:p w:rsidR="00EF4059" w:rsidRDefault="00EF4059" w:rsidP="00520049">
            <w:pPr>
              <w:tabs>
                <w:tab w:val="left" w:pos="1550"/>
              </w:tabs>
              <w:ind w:right="167"/>
              <w:rPr>
                <w:b/>
                <w:sz w:val="20"/>
                <w:szCs w:val="20"/>
              </w:rPr>
            </w:pPr>
          </w:p>
          <w:tbl>
            <w:tblPr>
              <w:tblStyle w:val="78"/>
              <w:tblW w:w="6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7"/>
              <w:gridCol w:w="27"/>
              <w:gridCol w:w="2304"/>
              <w:gridCol w:w="9"/>
              <w:gridCol w:w="2250"/>
              <w:gridCol w:w="45"/>
            </w:tblGrid>
            <w:tr w:rsidR="00EF4059" w:rsidTr="000C6BF9">
              <w:trPr>
                <w:gridAfter w:val="1"/>
                <w:wAfter w:w="45" w:type="dxa"/>
              </w:trPr>
              <w:tc>
                <w:tcPr>
                  <w:tcW w:w="2277" w:type="dxa"/>
                  <w:tcMar>
                    <w:top w:w="100" w:type="dxa"/>
                    <w:left w:w="100" w:type="dxa"/>
                    <w:bottom w:w="100" w:type="dxa"/>
                    <w:right w:w="100" w:type="dxa"/>
                  </w:tcMar>
                </w:tcPr>
                <w:p w:rsidR="00EF4059" w:rsidRDefault="00E20F88" w:rsidP="00520049">
                  <w:pPr>
                    <w:rPr>
                      <w:b/>
                      <w:sz w:val="20"/>
                      <w:szCs w:val="20"/>
                    </w:rPr>
                  </w:pPr>
                  <w:r>
                    <w:rPr>
                      <w:b/>
                      <w:sz w:val="20"/>
                      <w:szCs w:val="20"/>
                    </w:rPr>
                    <w:t>Activity</w:t>
                  </w:r>
                </w:p>
              </w:tc>
              <w:tc>
                <w:tcPr>
                  <w:tcW w:w="2340" w:type="dxa"/>
                  <w:gridSpan w:val="3"/>
                  <w:tcMar>
                    <w:top w:w="100" w:type="dxa"/>
                    <w:left w:w="100" w:type="dxa"/>
                    <w:bottom w:w="100" w:type="dxa"/>
                    <w:right w:w="100" w:type="dxa"/>
                  </w:tcMar>
                </w:tcPr>
                <w:p w:rsidR="00EF4059" w:rsidRDefault="00E20F88" w:rsidP="00520049">
                  <w:pPr>
                    <w:rPr>
                      <w:b/>
                      <w:sz w:val="20"/>
                      <w:szCs w:val="20"/>
                    </w:rPr>
                  </w:pPr>
                  <w:r>
                    <w:rPr>
                      <w:b/>
                      <w:sz w:val="20"/>
                      <w:szCs w:val="20"/>
                    </w:rPr>
                    <w:t>2015-2016</w:t>
                  </w:r>
                </w:p>
              </w:tc>
              <w:tc>
                <w:tcPr>
                  <w:tcW w:w="2250" w:type="dxa"/>
                  <w:tcMar>
                    <w:top w:w="100" w:type="dxa"/>
                    <w:left w:w="100" w:type="dxa"/>
                    <w:bottom w:w="100" w:type="dxa"/>
                    <w:right w:w="100" w:type="dxa"/>
                  </w:tcMar>
                </w:tcPr>
                <w:p w:rsidR="00EF4059" w:rsidRDefault="00E20F88" w:rsidP="00520049">
                  <w:pPr>
                    <w:rPr>
                      <w:b/>
                      <w:sz w:val="20"/>
                      <w:szCs w:val="20"/>
                    </w:rPr>
                  </w:pPr>
                  <w:r>
                    <w:rPr>
                      <w:b/>
                      <w:sz w:val="20"/>
                      <w:szCs w:val="20"/>
                    </w:rPr>
                    <w:t>2016-2017</w:t>
                  </w:r>
                </w:p>
              </w:tc>
            </w:tr>
            <w:tr w:rsidR="00EF4059" w:rsidTr="00CB07A5">
              <w:trPr>
                <w:trHeight w:val="564"/>
              </w:trPr>
              <w:tc>
                <w:tcPr>
                  <w:tcW w:w="2304" w:type="dxa"/>
                  <w:gridSpan w:val="2"/>
                  <w:tcMar>
                    <w:top w:w="100" w:type="dxa"/>
                    <w:left w:w="100" w:type="dxa"/>
                    <w:bottom w:w="100" w:type="dxa"/>
                    <w:right w:w="100" w:type="dxa"/>
                  </w:tcMar>
                </w:tcPr>
                <w:p w:rsidR="00EF4059" w:rsidRDefault="00E20F88" w:rsidP="00520049">
                  <w:pPr>
                    <w:rPr>
                      <w:sz w:val="20"/>
                      <w:szCs w:val="20"/>
                    </w:rPr>
                  </w:pPr>
                  <w:r>
                    <w:rPr>
                      <w:sz w:val="20"/>
                      <w:szCs w:val="20"/>
                    </w:rPr>
                    <w:t>History Day</w:t>
                  </w:r>
                </w:p>
              </w:tc>
              <w:tc>
                <w:tcPr>
                  <w:tcW w:w="2304" w:type="dxa"/>
                  <w:tcMar>
                    <w:top w:w="100" w:type="dxa"/>
                    <w:left w:w="100" w:type="dxa"/>
                    <w:bottom w:w="100" w:type="dxa"/>
                    <w:right w:w="100" w:type="dxa"/>
                  </w:tcMar>
                </w:tcPr>
                <w:p w:rsidR="00EF4059" w:rsidRDefault="00E20F88" w:rsidP="00520049">
                  <w:pPr>
                    <w:rPr>
                      <w:sz w:val="20"/>
                      <w:szCs w:val="20"/>
                    </w:rPr>
                  </w:pPr>
                  <w:r>
                    <w:rPr>
                      <w:sz w:val="20"/>
                      <w:szCs w:val="20"/>
                    </w:rPr>
                    <w:t>78 Projects</w:t>
                  </w:r>
                </w:p>
                <w:p w:rsidR="00EF4059" w:rsidRDefault="00E20F88" w:rsidP="00520049">
                  <w:pPr>
                    <w:rPr>
                      <w:sz w:val="20"/>
                      <w:szCs w:val="20"/>
                    </w:rPr>
                  </w:pPr>
                  <w:r>
                    <w:rPr>
                      <w:sz w:val="20"/>
                      <w:szCs w:val="20"/>
                    </w:rPr>
                    <w:t>28 County</w:t>
                  </w:r>
                </w:p>
              </w:tc>
              <w:tc>
                <w:tcPr>
                  <w:tcW w:w="2304" w:type="dxa"/>
                  <w:gridSpan w:val="3"/>
                  <w:tcMar>
                    <w:top w:w="100" w:type="dxa"/>
                    <w:left w:w="100" w:type="dxa"/>
                    <w:bottom w:w="100" w:type="dxa"/>
                    <w:right w:w="100" w:type="dxa"/>
                  </w:tcMar>
                </w:tcPr>
                <w:p w:rsidR="00EF4059" w:rsidRDefault="00E20F88" w:rsidP="00520049">
                  <w:pPr>
                    <w:rPr>
                      <w:sz w:val="20"/>
                      <w:szCs w:val="20"/>
                    </w:rPr>
                  </w:pPr>
                  <w:r>
                    <w:rPr>
                      <w:sz w:val="20"/>
                      <w:szCs w:val="20"/>
                    </w:rPr>
                    <w:t>83 Projects</w:t>
                  </w:r>
                </w:p>
                <w:p w:rsidR="00EF4059" w:rsidRDefault="00ED1821" w:rsidP="00520049">
                  <w:pPr>
                    <w:rPr>
                      <w:color w:val="FF0000"/>
                      <w:sz w:val="20"/>
                      <w:szCs w:val="20"/>
                    </w:rPr>
                  </w:pPr>
                  <w:r>
                    <w:rPr>
                      <w:color w:val="000000" w:themeColor="text1"/>
                      <w:sz w:val="20"/>
                      <w:szCs w:val="20"/>
                    </w:rPr>
                    <w:t xml:space="preserve">25 </w:t>
                  </w:r>
                  <w:r w:rsidR="00E20F88" w:rsidRPr="00ED1821">
                    <w:rPr>
                      <w:color w:val="000000" w:themeColor="text1"/>
                      <w:sz w:val="20"/>
                      <w:szCs w:val="20"/>
                    </w:rPr>
                    <w:t>County</w:t>
                  </w:r>
                </w:p>
              </w:tc>
            </w:tr>
            <w:tr w:rsidR="00EF4059" w:rsidTr="00CB07A5">
              <w:tc>
                <w:tcPr>
                  <w:tcW w:w="2304" w:type="dxa"/>
                  <w:gridSpan w:val="2"/>
                  <w:tcMar>
                    <w:top w:w="100" w:type="dxa"/>
                    <w:left w:w="100" w:type="dxa"/>
                    <w:bottom w:w="100" w:type="dxa"/>
                    <w:right w:w="100" w:type="dxa"/>
                  </w:tcMar>
                </w:tcPr>
                <w:p w:rsidR="00EF4059" w:rsidRDefault="00E20F88" w:rsidP="00520049">
                  <w:pPr>
                    <w:rPr>
                      <w:sz w:val="20"/>
                      <w:szCs w:val="20"/>
                    </w:rPr>
                  </w:pPr>
                  <w:r>
                    <w:rPr>
                      <w:sz w:val="20"/>
                      <w:szCs w:val="20"/>
                    </w:rPr>
                    <w:t>Science Fair</w:t>
                  </w:r>
                </w:p>
              </w:tc>
              <w:tc>
                <w:tcPr>
                  <w:tcW w:w="2304" w:type="dxa"/>
                  <w:tcMar>
                    <w:top w:w="100" w:type="dxa"/>
                    <w:left w:w="100" w:type="dxa"/>
                    <w:bottom w:w="100" w:type="dxa"/>
                    <w:right w:w="100" w:type="dxa"/>
                  </w:tcMar>
                </w:tcPr>
                <w:p w:rsidR="00EF4059" w:rsidRDefault="00E20F88" w:rsidP="00520049">
                  <w:pPr>
                    <w:rPr>
                      <w:sz w:val="20"/>
                      <w:szCs w:val="20"/>
                    </w:rPr>
                  </w:pPr>
                  <w:r>
                    <w:rPr>
                      <w:sz w:val="20"/>
                      <w:szCs w:val="20"/>
                    </w:rPr>
                    <w:t>75 Science Fair/Passport to Science Projects</w:t>
                  </w:r>
                </w:p>
                <w:p w:rsidR="00EF4059" w:rsidRDefault="00E20F88" w:rsidP="00520049">
                  <w:pPr>
                    <w:rPr>
                      <w:sz w:val="20"/>
                      <w:szCs w:val="20"/>
                    </w:rPr>
                  </w:pPr>
                  <w:r>
                    <w:rPr>
                      <w:sz w:val="20"/>
                      <w:szCs w:val="20"/>
                    </w:rPr>
                    <w:t>22 County</w:t>
                  </w:r>
                </w:p>
              </w:tc>
              <w:tc>
                <w:tcPr>
                  <w:tcW w:w="2304" w:type="dxa"/>
                  <w:gridSpan w:val="3"/>
                  <w:tcMar>
                    <w:top w:w="100" w:type="dxa"/>
                    <w:left w:w="100" w:type="dxa"/>
                    <w:bottom w:w="100" w:type="dxa"/>
                    <w:right w:w="100" w:type="dxa"/>
                  </w:tcMar>
                </w:tcPr>
                <w:p w:rsidR="00EF4059" w:rsidRDefault="00E20F88" w:rsidP="00520049">
                  <w:pPr>
                    <w:rPr>
                      <w:sz w:val="20"/>
                      <w:szCs w:val="20"/>
                    </w:rPr>
                  </w:pPr>
                  <w:r>
                    <w:rPr>
                      <w:sz w:val="20"/>
                      <w:szCs w:val="20"/>
                    </w:rPr>
                    <w:t>113 Science Fair/Passport to Science Projects</w:t>
                  </w:r>
                </w:p>
                <w:p w:rsidR="00EF4059" w:rsidRDefault="00E20F88" w:rsidP="00520049">
                  <w:pPr>
                    <w:rPr>
                      <w:sz w:val="20"/>
                      <w:szCs w:val="20"/>
                    </w:rPr>
                  </w:pPr>
                  <w:r>
                    <w:rPr>
                      <w:sz w:val="20"/>
                      <w:szCs w:val="20"/>
                    </w:rPr>
                    <w:t>24 County</w:t>
                  </w:r>
                </w:p>
                <w:p w:rsidR="00EF4059" w:rsidRDefault="00E20F88" w:rsidP="00520049">
                  <w:pPr>
                    <w:rPr>
                      <w:sz w:val="20"/>
                      <w:szCs w:val="20"/>
                    </w:rPr>
                  </w:pPr>
                  <w:r>
                    <w:rPr>
                      <w:sz w:val="20"/>
                      <w:szCs w:val="20"/>
                    </w:rPr>
                    <w:t>7 Representing JCS at State</w:t>
                  </w:r>
                </w:p>
              </w:tc>
            </w:tr>
            <w:tr w:rsidR="00EF4059" w:rsidTr="00CB07A5">
              <w:tc>
                <w:tcPr>
                  <w:tcW w:w="2304" w:type="dxa"/>
                  <w:gridSpan w:val="2"/>
                  <w:tcMar>
                    <w:top w:w="100" w:type="dxa"/>
                    <w:left w:w="100" w:type="dxa"/>
                    <w:bottom w:w="100" w:type="dxa"/>
                    <w:right w:w="100" w:type="dxa"/>
                  </w:tcMar>
                </w:tcPr>
                <w:p w:rsidR="00EF4059" w:rsidRDefault="00E20F88" w:rsidP="00520049">
                  <w:pPr>
                    <w:rPr>
                      <w:sz w:val="20"/>
                      <w:szCs w:val="20"/>
                    </w:rPr>
                  </w:pPr>
                  <w:r>
                    <w:rPr>
                      <w:sz w:val="20"/>
                      <w:szCs w:val="20"/>
                    </w:rPr>
                    <w:t>Math Counts</w:t>
                  </w:r>
                </w:p>
              </w:tc>
              <w:tc>
                <w:tcPr>
                  <w:tcW w:w="2304" w:type="dxa"/>
                  <w:tcMar>
                    <w:top w:w="100" w:type="dxa"/>
                    <w:left w:w="100" w:type="dxa"/>
                    <w:bottom w:w="100" w:type="dxa"/>
                    <w:right w:w="100" w:type="dxa"/>
                  </w:tcMar>
                </w:tcPr>
                <w:p w:rsidR="00EF4059" w:rsidRDefault="00E20F88" w:rsidP="00520049">
                  <w:pPr>
                    <w:rPr>
                      <w:sz w:val="20"/>
                      <w:szCs w:val="20"/>
                    </w:rPr>
                  </w:pPr>
                  <w:r>
                    <w:rPr>
                      <w:sz w:val="20"/>
                      <w:szCs w:val="20"/>
                    </w:rPr>
                    <w:t>13 participants</w:t>
                  </w:r>
                </w:p>
              </w:tc>
              <w:tc>
                <w:tcPr>
                  <w:tcW w:w="2304" w:type="dxa"/>
                  <w:gridSpan w:val="3"/>
                  <w:tcMar>
                    <w:top w:w="100" w:type="dxa"/>
                    <w:left w:w="100" w:type="dxa"/>
                    <w:bottom w:w="100" w:type="dxa"/>
                    <w:right w:w="100" w:type="dxa"/>
                  </w:tcMar>
                </w:tcPr>
                <w:p w:rsidR="00EF4059" w:rsidRDefault="00E20F88" w:rsidP="00520049">
                  <w:pPr>
                    <w:rPr>
                      <w:sz w:val="20"/>
                      <w:szCs w:val="20"/>
                    </w:rPr>
                  </w:pPr>
                  <w:r>
                    <w:rPr>
                      <w:sz w:val="20"/>
                      <w:szCs w:val="20"/>
                    </w:rPr>
                    <w:t>11 participants</w:t>
                  </w:r>
                </w:p>
              </w:tc>
            </w:tr>
            <w:tr w:rsidR="00EF4059" w:rsidTr="00CB07A5">
              <w:tc>
                <w:tcPr>
                  <w:tcW w:w="2304" w:type="dxa"/>
                  <w:gridSpan w:val="2"/>
                  <w:tcMar>
                    <w:top w:w="100" w:type="dxa"/>
                    <w:left w:w="100" w:type="dxa"/>
                    <w:bottom w:w="100" w:type="dxa"/>
                    <w:right w:w="100" w:type="dxa"/>
                  </w:tcMar>
                </w:tcPr>
                <w:p w:rsidR="00EF4059" w:rsidRDefault="00E20F88" w:rsidP="00520049">
                  <w:pPr>
                    <w:rPr>
                      <w:sz w:val="20"/>
                      <w:szCs w:val="20"/>
                    </w:rPr>
                  </w:pPr>
                  <w:r>
                    <w:rPr>
                      <w:sz w:val="20"/>
                      <w:szCs w:val="20"/>
                    </w:rPr>
                    <w:t>Service Learning Projects</w:t>
                  </w:r>
                </w:p>
              </w:tc>
              <w:tc>
                <w:tcPr>
                  <w:tcW w:w="2304" w:type="dxa"/>
                  <w:tcMar>
                    <w:top w:w="100" w:type="dxa"/>
                    <w:left w:w="100" w:type="dxa"/>
                    <w:bottom w:w="100" w:type="dxa"/>
                    <w:right w:w="100" w:type="dxa"/>
                  </w:tcMar>
                </w:tcPr>
                <w:p w:rsidR="00EF4059" w:rsidRDefault="00E20F88" w:rsidP="00520049">
                  <w:pPr>
                    <w:rPr>
                      <w:sz w:val="20"/>
                      <w:szCs w:val="20"/>
                    </w:rPr>
                  </w:pPr>
                  <w:r>
                    <w:rPr>
                      <w:sz w:val="20"/>
                      <w:szCs w:val="20"/>
                    </w:rPr>
                    <w:t>12 classroom projects</w:t>
                  </w:r>
                </w:p>
              </w:tc>
              <w:tc>
                <w:tcPr>
                  <w:tcW w:w="2304" w:type="dxa"/>
                  <w:gridSpan w:val="3"/>
                  <w:tcMar>
                    <w:top w:w="100" w:type="dxa"/>
                    <w:left w:w="100" w:type="dxa"/>
                    <w:bottom w:w="100" w:type="dxa"/>
                    <w:right w:w="100" w:type="dxa"/>
                  </w:tcMar>
                </w:tcPr>
                <w:p w:rsidR="00EF4059" w:rsidRDefault="00E20F88" w:rsidP="00520049">
                  <w:pPr>
                    <w:rPr>
                      <w:sz w:val="20"/>
                      <w:szCs w:val="20"/>
                    </w:rPr>
                  </w:pPr>
                  <w:r>
                    <w:rPr>
                      <w:sz w:val="20"/>
                      <w:szCs w:val="20"/>
                    </w:rPr>
                    <w:t>11 classroom projects</w:t>
                  </w:r>
                </w:p>
              </w:tc>
            </w:tr>
            <w:tr w:rsidR="00EF4059" w:rsidTr="00CB07A5">
              <w:tc>
                <w:tcPr>
                  <w:tcW w:w="2304" w:type="dxa"/>
                  <w:gridSpan w:val="2"/>
                  <w:tcMar>
                    <w:top w:w="100" w:type="dxa"/>
                    <w:left w:w="100" w:type="dxa"/>
                    <w:bottom w:w="100" w:type="dxa"/>
                    <w:right w:w="100" w:type="dxa"/>
                  </w:tcMar>
                </w:tcPr>
                <w:p w:rsidR="00EF4059" w:rsidRDefault="00E20F88" w:rsidP="00520049">
                  <w:pPr>
                    <w:rPr>
                      <w:sz w:val="20"/>
                      <w:szCs w:val="20"/>
                    </w:rPr>
                  </w:pPr>
                  <w:r>
                    <w:rPr>
                      <w:sz w:val="20"/>
                      <w:szCs w:val="20"/>
                    </w:rPr>
                    <w:t>Oral Language Fair</w:t>
                  </w:r>
                </w:p>
              </w:tc>
              <w:tc>
                <w:tcPr>
                  <w:tcW w:w="2304" w:type="dxa"/>
                  <w:tcMar>
                    <w:top w:w="100" w:type="dxa"/>
                    <w:left w:w="100" w:type="dxa"/>
                    <w:bottom w:w="100" w:type="dxa"/>
                    <w:right w:w="100" w:type="dxa"/>
                  </w:tcMar>
                </w:tcPr>
                <w:p w:rsidR="00EF4059" w:rsidRDefault="00E20F88" w:rsidP="00520049">
                  <w:pPr>
                    <w:rPr>
                      <w:sz w:val="20"/>
                      <w:szCs w:val="20"/>
                    </w:rPr>
                  </w:pPr>
                  <w:r>
                    <w:rPr>
                      <w:sz w:val="20"/>
                      <w:szCs w:val="20"/>
                    </w:rPr>
                    <w:t>80 students</w:t>
                  </w:r>
                </w:p>
              </w:tc>
              <w:tc>
                <w:tcPr>
                  <w:tcW w:w="2304" w:type="dxa"/>
                  <w:gridSpan w:val="3"/>
                  <w:tcMar>
                    <w:top w:w="100" w:type="dxa"/>
                    <w:left w:w="100" w:type="dxa"/>
                    <w:bottom w:w="100" w:type="dxa"/>
                    <w:right w:w="100" w:type="dxa"/>
                  </w:tcMar>
                </w:tcPr>
                <w:p w:rsidR="00EF4059" w:rsidRDefault="00E20F88" w:rsidP="00520049">
                  <w:pPr>
                    <w:rPr>
                      <w:sz w:val="20"/>
                      <w:szCs w:val="20"/>
                    </w:rPr>
                  </w:pPr>
                  <w:r>
                    <w:rPr>
                      <w:sz w:val="20"/>
                      <w:szCs w:val="20"/>
                    </w:rPr>
                    <w:t>81 students</w:t>
                  </w:r>
                </w:p>
              </w:tc>
            </w:tr>
            <w:tr w:rsidR="00EF4059" w:rsidTr="00CB07A5">
              <w:tc>
                <w:tcPr>
                  <w:tcW w:w="2304" w:type="dxa"/>
                  <w:gridSpan w:val="2"/>
                  <w:tcMar>
                    <w:top w:w="100" w:type="dxa"/>
                    <w:left w:w="100" w:type="dxa"/>
                    <w:bottom w:w="100" w:type="dxa"/>
                    <w:right w:w="100" w:type="dxa"/>
                  </w:tcMar>
                </w:tcPr>
                <w:p w:rsidR="00EF4059" w:rsidRDefault="00E20F88" w:rsidP="00520049">
                  <w:pPr>
                    <w:rPr>
                      <w:sz w:val="20"/>
                      <w:szCs w:val="20"/>
                    </w:rPr>
                  </w:pPr>
                  <w:r>
                    <w:rPr>
                      <w:sz w:val="20"/>
                      <w:szCs w:val="20"/>
                    </w:rPr>
                    <w:t>Athletics</w:t>
                  </w:r>
                </w:p>
              </w:tc>
              <w:tc>
                <w:tcPr>
                  <w:tcW w:w="2304" w:type="dxa"/>
                  <w:tcMar>
                    <w:top w:w="100" w:type="dxa"/>
                    <w:left w:w="100" w:type="dxa"/>
                    <w:bottom w:w="100" w:type="dxa"/>
                    <w:right w:w="100" w:type="dxa"/>
                  </w:tcMar>
                </w:tcPr>
                <w:p w:rsidR="00EF4059" w:rsidRDefault="00E20F88" w:rsidP="00520049">
                  <w:pPr>
                    <w:rPr>
                      <w:sz w:val="20"/>
                      <w:szCs w:val="20"/>
                    </w:rPr>
                  </w:pPr>
                  <w:r>
                    <w:rPr>
                      <w:sz w:val="20"/>
                      <w:szCs w:val="20"/>
                    </w:rPr>
                    <w:t>did not track data</w:t>
                  </w:r>
                </w:p>
              </w:tc>
              <w:tc>
                <w:tcPr>
                  <w:tcW w:w="2304" w:type="dxa"/>
                  <w:gridSpan w:val="3"/>
                  <w:tcMar>
                    <w:top w:w="100" w:type="dxa"/>
                    <w:left w:w="100" w:type="dxa"/>
                    <w:bottom w:w="100" w:type="dxa"/>
                    <w:right w:w="100" w:type="dxa"/>
                  </w:tcMar>
                </w:tcPr>
                <w:p w:rsidR="00EF4059" w:rsidRDefault="00E20F88" w:rsidP="00520049">
                  <w:pPr>
                    <w:rPr>
                      <w:sz w:val="20"/>
                      <w:szCs w:val="20"/>
                    </w:rPr>
                  </w:pPr>
                  <w:r>
                    <w:rPr>
                      <w:sz w:val="20"/>
                      <w:szCs w:val="20"/>
                    </w:rPr>
                    <w:t>222 participants</w:t>
                  </w:r>
                </w:p>
              </w:tc>
            </w:tr>
            <w:tr w:rsidR="00EF4059" w:rsidTr="00CB07A5">
              <w:tc>
                <w:tcPr>
                  <w:tcW w:w="2304" w:type="dxa"/>
                  <w:gridSpan w:val="2"/>
                  <w:tcMar>
                    <w:top w:w="100" w:type="dxa"/>
                    <w:left w:w="100" w:type="dxa"/>
                    <w:bottom w:w="100" w:type="dxa"/>
                    <w:right w:w="100" w:type="dxa"/>
                  </w:tcMar>
                </w:tcPr>
                <w:p w:rsidR="00EF4059" w:rsidRDefault="00E20F88" w:rsidP="00520049">
                  <w:pPr>
                    <w:rPr>
                      <w:sz w:val="20"/>
                      <w:szCs w:val="20"/>
                    </w:rPr>
                  </w:pPr>
                  <w:r>
                    <w:rPr>
                      <w:sz w:val="20"/>
                      <w:szCs w:val="20"/>
                    </w:rPr>
                    <w:t>After School Academic Support Classes</w:t>
                  </w:r>
                </w:p>
              </w:tc>
              <w:tc>
                <w:tcPr>
                  <w:tcW w:w="2304" w:type="dxa"/>
                  <w:tcMar>
                    <w:top w:w="100" w:type="dxa"/>
                    <w:left w:w="100" w:type="dxa"/>
                    <w:bottom w:w="100" w:type="dxa"/>
                    <w:right w:w="100" w:type="dxa"/>
                  </w:tcMar>
                </w:tcPr>
                <w:p w:rsidR="00EF4059" w:rsidRDefault="00E20F88" w:rsidP="00520049">
                  <w:pPr>
                    <w:rPr>
                      <w:sz w:val="20"/>
                      <w:szCs w:val="20"/>
                    </w:rPr>
                  </w:pPr>
                  <w:r>
                    <w:rPr>
                      <w:sz w:val="20"/>
                      <w:szCs w:val="20"/>
                    </w:rPr>
                    <w:t>did not track data</w:t>
                  </w:r>
                </w:p>
              </w:tc>
              <w:tc>
                <w:tcPr>
                  <w:tcW w:w="2304" w:type="dxa"/>
                  <w:gridSpan w:val="3"/>
                  <w:tcMar>
                    <w:top w:w="100" w:type="dxa"/>
                    <w:left w:w="100" w:type="dxa"/>
                    <w:bottom w:w="100" w:type="dxa"/>
                    <w:right w:w="100" w:type="dxa"/>
                  </w:tcMar>
                </w:tcPr>
                <w:p w:rsidR="00EF4059" w:rsidRDefault="00E20F88" w:rsidP="00520049">
                  <w:pPr>
                    <w:rPr>
                      <w:sz w:val="22"/>
                      <w:szCs w:val="22"/>
                    </w:rPr>
                  </w:pPr>
                  <w:r>
                    <w:rPr>
                      <w:sz w:val="22"/>
                      <w:szCs w:val="22"/>
                    </w:rPr>
                    <w:t>97 participants</w:t>
                  </w:r>
                </w:p>
                <w:p w:rsidR="00EF4059" w:rsidRDefault="00E20F88" w:rsidP="00520049">
                  <w:pPr>
                    <w:numPr>
                      <w:ilvl w:val="0"/>
                      <w:numId w:val="15"/>
                    </w:numPr>
                    <w:ind w:left="0" w:hanging="360"/>
                    <w:contextualSpacing/>
                    <w:rPr>
                      <w:sz w:val="22"/>
                      <w:szCs w:val="22"/>
                    </w:rPr>
                  </w:pPr>
                  <w:r>
                    <w:rPr>
                      <w:sz w:val="22"/>
                      <w:szCs w:val="22"/>
                    </w:rPr>
                    <w:t>Homework Club=40</w:t>
                  </w:r>
                </w:p>
                <w:p w:rsidR="00EF4059" w:rsidRDefault="00E20F88" w:rsidP="00520049">
                  <w:pPr>
                    <w:numPr>
                      <w:ilvl w:val="0"/>
                      <w:numId w:val="15"/>
                    </w:numPr>
                    <w:ind w:left="0" w:hanging="360"/>
                    <w:contextualSpacing/>
                    <w:rPr>
                      <w:sz w:val="22"/>
                      <w:szCs w:val="22"/>
                    </w:rPr>
                  </w:pPr>
                  <w:r>
                    <w:rPr>
                      <w:sz w:val="22"/>
                      <w:szCs w:val="22"/>
                    </w:rPr>
                    <w:t>Study Hall=33</w:t>
                  </w:r>
                </w:p>
                <w:p w:rsidR="00EF4059" w:rsidRDefault="00E20F88" w:rsidP="00520049">
                  <w:pPr>
                    <w:numPr>
                      <w:ilvl w:val="0"/>
                      <w:numId w:val="15"/>
                    </w:numPr>
                    <w:ind w:left="0" w:hanging="360"/>
                    <w:contextualSpacing/>
                    <w:rPr>
                      <w:sz w:val="22"/>
                      <w:szCs w:val="22"/>
                    </w:rPr>
                  </w:pPr>
                  <w:r>
                    <w:rPr>
                      <w:sz w:val="22"/>
                      <w:szCs w:val="22"/>
                    </w:rPr>
                    <w:t>Book Worm= 10</w:t>
                  </w:r>
                </w:p>
                <w:p w:rsidR="00EF4059" w:rsidRDefault="00E20F88" w:rsidP="00520049">
                  <w:pPr>
                    <w:numPr>
                      <w:ilvl w:val="0"/>
                      <w:numId w:val="15"/>
                    </w:numPr>
                    <w:ind w:left="0" w:hanging="360"/>
                    <w:contextualSpacing/>
                    <w:rPr>
                      <w:sz w:val="22"/>
                      <w:szCs w:val="22"/>
                    </w:rPr>
                  </w:pPr>
                  <w:r>
                    <w:rPr>
                      <w:sz w:val="22"/>
                      <w:szCs w:val="22"/>
                    </w:rPr>
                    <w:t>STAR =14</w:t>
                  </w:r>
                </w:p>
              </w:tc>
            </w:tr>
            <w:tr w:rsidR="00EF4059" w:rsidTr="00CB07A5">
              <w:tc>
                <w:tcPr>
                  <w:tcW w:w="2304" w:type="dxa"/>
                  <w:gridSpan w:val="2"/>
                  <w:tcMar>
                    <w:top w:w="100" w:type="dxa"/>
                    <w:left w:w="100" w:type="dxa"/>
                    <w:bottom w:w="100" w:type="dxa"/>
                    <w:right w:w="100" w:type="dxa"/>
                  </w:tcMar>
                </w:tcPr>
                <w:p w:rsidR="00EF4059" w:rsidRDefault="00E20F88" w:rsidP="00520049">
                  <w:pPr>
                    <w:rPr>
                      <w:sz w:val="20"/>
                      <w:szCs w:val="20"/>
                    </w:rPr>
                  </w:pPr>
                  <w:r>
                    <w:rPr>
                      <w:sz w:val="20"/>
                      <w:szCs w:val="20"/>
                    </w:rPr>
                    <w:t>After School Enrichment Classes</w:t>
                  </w:r>
                </w:p>
              </w:tc>
              <w:tc>
                <w:tcPr>
                  <w:tcW w:w="2304" w:type="dxa"/>
                  <w:tcMar>
                    <w:top w:w="100" w:type="dxa"/>
                    <w:left w:w="100" w:type="dxa"/>
                    <w:bottom w:w="100" w:type="dxa"/>
                    <w:right w:w="100" w:type="dxa"/>
                  </w:tcMar>
                </w:tcPr>
                <w:p w:rsidR="00EF4059" w:rsidRDefault="00E20F88" w:rsidP="00520049">
                  <w:pPr>
                    <w:rPr>
                      <w:sz w:val="20"/>
                      <w:szCs w:val="20"/>
                    </w:rPr>
                  </w:pPr>
                  <w:r>
                    <w:rPr>
                      <w:sz w:val="20"/>
                      <w:szCs w:val="20"/>
                    </w:rPr>
                    <w:t>did not track data</w:t>
                  </w:r>
                </w:p>
              </w:tc>
              <w:tc>
                <w:tcPr>
                  <w:tcW w:w="2304" w:type="dxa"/>
                  <w:gridSpan w:val="3"/>
                  <w:tcMar>
                    <w:top w:w="100" w:type="dxa"/>
                    <w:left w:w="100" w:type="dxa"/>
                    <w:bottom w:w="100" w:type="dxa"/>
                    <w:right w:w="100" w:type="dxa"/>
                  </w:tcMar>
                </w:tcPr>
                <w:p w:rsidR="00EF4059" w:rsidRDefault="00E20F88" w:rsidP="00520049">
                  <w:pPr>
                    <w:rPr>
                      <w:sz w:val="20"/>
                      <w:szCs w:val="20"/>
                    </w:rPr>
                  </w:pPr>
                  <w:r>
                    <w:rPr>
                      <w:sz w:val="20"/>
                      <w:szCs w:val="20"/>
                    </w:rPr>
                    <w:t>190 participants</w:t>
                  </w:r>
                </w:p>
              </w:tc>
            </w:tr>
            <w:tr w:rsidR="00EF4059" w:rsidTr="00CB07A5">
              <w:tc>
                <w:tcPr>
                  <w:tcW w:w="2304" w:type="dxa"/>
                  <w:gridSpan w:val="2"/>
                  <w:tcMar>
                    <w:top w:w="100" w:type="dxa"/>
                    <w:left w:w="100" w:type="dxa"/>
                    <w:bottom w:w="100" w:type="dxa"/>
                    <w:right w:w="100" w:type="dxa"/>
                  </w:tcMar>
                </w:tcPr>
                <w:p w:rsidR="00EF4059" w:rsidRDefault="00E20F88" w:rsidP="00520049">
                  <w:pPr>
                    <w:rPr>
                      <w:sz w:val="20"/>
                      <w:szCs w:val="20"/>
                    </w:rPr>
                  </w:pPr>
                  <w:r>
                    <w:rPr>
                      <w:sz w:val="20"/>
                      <w:szCs w:val="20"/>
                    </w:rPr>
                    <w:t>Daycare</w:t>
                  </w:r>
                </w:p>
              </w:tc>
              <w:tc>
                <w:tcPr>
                  <w:tcW w:w="2304" w:type="dxa"/>
                  <w:tcMar>
                    <w:top w:w="100" w:type="dxa"/>
                    <w:left w:w="100" w:type="dxa"/>
                    <w:bottom w:w="100" w:type="dxa"/>
                    <w:right w:w="100" w:type="dxa"/>
                  </w:tcMar>
                </w:tcPr>
                <w:p w:rsidR="00EF4059" w:rsidRDefault="00E20F88" w:rsidP="00520049">
                  <w:pPr>
                    <w:rPr>
                      <w:sz w:val="20"/>
                      <w:szCs w:val="20"/>
                    </w:rPr>
                  </w:pPr>
                  <w:r>
                    <w:rPr>
                      <w:sz w:val="20"/>
                      <w:szCs w:val="20"/>
                    </w:rPr>
                    <w:t>did not track data</w:t>
                  </w:r>
                </w:p>
              </w:tc>
              <w:tc>
                <w:tcPr>
                  <w:tcW w:w="2304" w:type="dxa"/>
                  <w:gridSpan w:val="3"/>
                  <w:tcMar>
                    <w:top w:w="100" w:type="dxa"/>
                    <w:left w:w="100" w:type="dxa"/>
                    <w:bottom w:w="100" w:type="dxa"/>
                    <w:right w:w="100" w:type="dxa"/>
                  </w:tcMar>
                </w:tcPr>
                <w:p w:rsidR="00EF4059" w:rsidRDefault="00E20F88" w:rsidP="00520049">
                  <w:pPr>
                    <w:rPr>
                      <w:sz w:val="20"/>
                      <w:szCs w:val="20"/>
                    </w:rPr>
                  </w:pPr>
                  <w:r>
                    <w:rPr>
                      <w:sz w:val="20"/>
                      <w:szCs w:val="20"/>
                    </w:rPr>
                    <w:t>214 participants</w:t>
                  </w:r>
                </w:p>
              </w:tc>
            </w:tr>
          </w:tbl>
          <w:p w:rsidR="00EF4059" w:rsidRDefault="00EF4059" w:rsidP="00520049">
            <w:pPr>
              <w:tabs>
                <w:tab w:val="left" w:pos="1550"/>
              </w:tabs>
              <w:ind w:right="167"/>
              <w:rPr>
                <w:b/>
                <w:sz w:val="20"/>
                <w:szCs w:val="20"/>
              </w:rPr>
            </w:pPr>
          </w:p>
          <w:p w:rsidR="00EF4059" w:rsidRDefault="00EF4059" w:rsidP="00520049">
            <w:pPr>
              <w:tabs>
                <w:tab w:val="left" w:pos="1495"/>
              </w:tabs>
              <w:rPr>
                <w:sz w:val="20"/>
                <w:szCs w:val="20"/>
              </w:rPr>
            </w:pPr>
          </w:p>
          <w:p w:rsidR="00EF4059" w:rsidRDefault="00E20F88" w:rsidP="00520049">
            <w:pPr>
              <w:tabs>
                <w:tab w:val="left" w:pos="1351"/>
                <w:tab w:val="left" w:pos="5295"/>
              </w:tabs>
              <w:rPr>
                <w:sz w:val="20"/>
                <w:szCs w:val="20"/>
              </w:rPr>
            </w:pPr>
            <w:r>
              <w:rPr>
                <w:sz w:val="20"/>
                <w:szCs w:val="20"/>
              </w:rPr>
              <w:t>1.7   NOT MET: Ph</w:t>
            </w:r>
            <w:r w:rsidR="00EC0993">
              <w:rPr>
                <w:sz w:val="20"/>
                <w:szCs w:val="20"/>
              </w:rPr>
              <w:t>ysical Fitness Test results did not improve. 50</w:t>
            </w:r>
            <w:r>
              <w:rPr>
                <w:sz w:val="20"/>
                <w:szCs w:val="20"/>
              </w:rPr>
              <w:t>% of students will meet 6/6 standards.</w:t>
            </w:r>
          </w:p>
          <w:p w:rsidR="00EF4059" w:rsidRDefault="00EF4059" w:rsidP="00520049">
            <w:pPr>
              <w:tabs>
                <w:tab w:val="left" w:pos="1351"/>
                <w:tab w:val="left" w:pos="5295"/>
              </w:tabs>
              <w:rPr>
                <w:sz w:val="20"/>
                <w:szCs w:val="20"/>
              </w:rPr>
            </w:pPr>
          </w:p>
          <w:tbl>
            <w:tblPr>
              <w:tblStyle w:val="77"/>
              <w:tblW w:w="3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8"/>
              <w:gridCol w:w="1728"/>
            </w:tblGrid>
            <w:tr w:rsidR="00EF4059" w:rsidTr="00CB07A5">
              <w:trPr>
                <w:trHeight w:val="432"/>
              </w:trPr>
              <w:tc>
                <w:tcPr>
                  <w:tcW w:w="1728" w:type="dxa"/>
                  <w:tcMar>
                    <w:top w:w="100" w:type="dxa"/>
                    <w:left w:w="100" w:type="dxa"/>
                    <w:bottom w:w="100" w:type="dxa"/>
                    <w:right w:w="100" w:type="dxa"/>
                  </w:tcMar>
                </w:tcPr>
                <w:p w:rsidR="00EF4059" w:rsidRDefault="00E20F88" w:rsidP="00520049">
                  <w:pPr>
                    <w:rPr>
                      <w:sz w:val="20"/>
                      <w:szCs w:val="20"/>
                    </w:rPr>
                  </w:pPr>
                  <w:r>
                    <w:rPr>
                      <w:sz w:val="20"/>
                      <w:szCs w:val="20"/>
                    </w:rPr>
                    <w:t>Physical Fitness Test Results</w:t>
                  </w:r>
                </w:p>
              </w:tc>
              <w:tc>
                <w:tcPr>
                  <w:tcW w:w="1728" w:type="dxa"/>
                  <w:tcMar>
                    <w:top w:w="100" w:type="dxa"/>
                    <w:left w:w="100" w:type="dxa"/>
                    <w:bottom w:w="100" w:type="dxa"/>
                    <w:right w:w="100" w:type="dxa"/>
                  </w:tcMar>
                </w:tcPr>
                <w:p w:rsidR="00EF4059" w:rsidRDefault="00E20F88" w:rsidP="00520049">
                  <w:pPr>
                    <w:rPr>
                      <w:sz w:val="20"/>
                      <w:szCs w:val="20"/>
                    </w:rPr>
                  </w:pPr>
                  <w:r>
                    <w:rPr>
                      <w:sz w:val="20"/>
                      <w:szCs w:val="20"/>
                    </w:rPr>
                    <w:t>% Meeting 6/6 Standards</w:t>
                  </w:r>
                </w:p>
              </w:tc>
            </w:tr>
            <w:tr w:rsidR="00EF4059" w:rsidTr="00CB07A5">
              <w:trPr>
                <w:trHeight w:val="432"/>
              </w:trPr>
              <w:tc>
                <w:tcPr>
                  <w:tcW w:w="1728" w:type="dxa"/>
                  <w:tcMar>
                    <w:top w:w="100" w:type="dxa"/>
                    <w:left w:w="100" w:type="dxa"/>
                    <w:bottom w:w="100" w:type="dxa"/>
                    <w:right w:w="100" w:type="dxa"/>
                  </w:tcMar>
                </w:tcPr>
                <w:p w:rsidR="00EF4059" w:rsidRDefault="00E20F88" w:rsidP="00520049">
                  <w:pPr>
                    <w:rPr>
                      <w:sz w:val="20"/>
                      <w:szCs w:val="20"/>
                    </w:rPr>
                  </w:pPr>
                  <w:r>
                    <w:rPr>
                      <w:sz w:val="20"/>
                      <w:szCs w:val="20"/>
                    </w:rPr>
                    <w:t>2014-2015</w:t>
                  </w:r>
                </w:p>
              </w:tc>
              <w:tc>
                <w:tcPr>
                  <w:tcW w:w="1728" w:type="dxa"/>
                  <w:tcMar>
                    <w:top w:w="100" w:type="dxa"/>
                    <w:left w:w="100" w:type="dxa"/>
                    <w:bottom w:w="100" w:type="dxa"/>
                    <w:right w:w="100" w:type="dxa"/>
                  </w:tcMar>
                </w:tcPr>
                <w:p w:rsidR="00EF4059" w:rsidRDefault="00E20F88" w:rsidP="00520049">
                  <w:pPr>
                    <w:rPr>
                      <w:sz w:val="20"/>
                      <w:szCs w:val="20"/>
                    </w:rPr>
                  </w:pPr>
                  <w:r>
                    <w:rPr>
                      <w:sz w:val="20"/>
                      <w:szCs w:val="20"/>
                    </w:rPr>
                    <w:t>58%</w:t>
                  </w:r>
                </w:p>
              </w:tc>
            </w:tr>
            <w:tr w:rsidR="00EF4059" w:rsidTr="00CB07A5">
              <w:trPr>
                <w:trHeight w:val="432"/>
              </w:trPr>
              <w:tc>
                <w:tcPr>
                  <w:tcW w:w="1728" w:type="dxa"/>
                  <w:tcMar>
                    <w:top w:w="100" w:type="dxa"/>
                    <w:left w:w="100" w:type="dxa"/>
                    <w:bottom w:w="100" w:type="dxa"/>
                    <w:right w:w="100" w:type="dxa"/>
                  </w:tcMar>
                </w:tcPr>
                <w:p w:rsidR="00EF4059" w:rsidRDefault="00E20F88" w:rsidP="00520049">
                  <w:pPr>
                    <w:rPr>
                      <w:sz w:val="20"/>
                      <w:szCs w:val="20"/>
                    </w:rPr>
                  </w:pPr>
                  <w:r>
                    <w:rPr>
                      <w:sz w:val="20"/>
                      <w:szCs w:val="20"/>
                    </w:rPr>
                    <w:t>2015-2016</w:t>
                  </w:r>
                </w:p>
              </w:tc>
              <w:tc>
                <w:tcPr>
                  <w:tcW w:w="1728" w:type="dxa"/>
                  <w:tcMar>
                    <w:top w:w="100" w:type="dxa"/>
                    <w:left w:w="100" w:type="dxa"/>
                    <w:bottom w:w="100" w:type="dxa"/>
                    <w:right w:w="100" w:type="dxa"/>
                  </w:tcMar>
                </w:tcPr>
                <w:p w:rsidR="00EF4059" w:rsidRDefault="00E20F88" w:rsidP="00520049">
                  <w:pPr>
                    <w:rPr>
                      <w:sz w:val="20"/>
                      <w:szCs w:val="20"/>
                    </w:rPr>
                  </w:pPr>
                  <w:r>
                    <w:rPr>
                      <w:sz w:val="20"/>
                      <w:szCs w:val="20"/>
                    </w:rPr>
                    <w:t>50%</w:t>
                  </w:r>
                </w:p>
              </w:tc>
            </w:tr>
          </w:tbl>
          <w:p w:rsidR="00EF4059" w:rsidRDefault="00E20F88" w:rsidP="00520049">
            <w:pPr>
              <w:tabs>
                <w:tab w:val="left" w:pos="1351"/>
                <w:tab w:val="left" w:pos="5295"/>
              </w:tabs>
              <w:rPr>
                <w:sz w:val="20"/>
                <w:szCs w:val="20"/>
              </w:rPr>
            </w:pPr>
            <w:r>
              <w:rPr>
                <w:sz w:val="20"/>
                <w:szCs w:val="20"/>
              </w:rPr>
              <w:t>Change in PE instructors may have impacted the results.</w:t>
            </w:r>
          </w:p>
          <w:p w:rsidR="00EF4059" w:rsidRDefault="00EF4059" w:rsidP="00520049">
            <w:pPr>
              <w:tabs>
                <w:tab w:val="left" w:pos="1351"/>
                <w:tab w:val="left" w:pos="5295"/>
              </w:tabs>
              <w:rPr>
                <w:sz w:val="20"/>
                <w:szCs w:val="20"/>
              </w:rPr>
            </w:pPr>
          </w:p>
          <w:p w:rsidR="00EF4059" w:rsidRDefault="00E20F88" w:rsidP="00520049">
            <w:pPr>
              <w:tabs>
                <w:tab w:val="left" w:pos="1495"/>
              </w:tabs>
              <w:ind w:right="101"/>
              <w:rPr>
                <w:sz w:val="20"/>
                <w:szCs w:val="20"/>
              </w:rPr>
            </w:pPr>
            <w:r>
              <w:rPr>
                <w:sz w:val="20"/>
                <w:szCs w:val="20"/>
              </w:rPr>
              <w:t>1.8   MET: Other indica</w:t>
            </w:r>
            <w:r w:rsidR="006C51C9">
              <w:rPr>
                <w:sz w:val="20"/>
                <w:szCs w:val="20"/>
              </w:rPr>
              <w:t>tors of student performance</w:t>
            </w:r>
            <w:r>
              <w:rPr>
                <w:sz w:val="20"/>
                <w:szCs w:val="20"/>
              </w:rPr>
              <w:t xml:space="preserve"> maintain</w:t>
            </w:r>
            <w:r w:rsidR="006C51C9">
              <w:rPr>
                <w:sz w:val="20"/>
                <w:szCs w:val="20"/>
              </w:rPr>
              <w:t>ed</w:t>
            </w:r>
            <w:r>
              <w:rPr>
                <w:sz w:val="20"/>
                <w:szCs w:val="20"/>
              </w:rPr>
              <w:t xml:space="preserve"> </w:t>
            </w:r>
            <w:r w:rsidR="002740B5">
              <w:rPr>
                <w:sz w:val="20"/>
                <w:szCs w:val="20"/>
              </w:rPr>
              <w:t xml:space="preserve">high level </w:t>
            </w:r>
            <w:r>
              <w:rPr>
                <w:sz w:val="20"/>
                <w:szCs w:val="20"/>
              </w:rPr>
              <w:t>or increase</w:t>
            </w:r>
            <w:r w:rsidR="006C51C9">
              <w:rPr>
                <w:sz w:val="20"/>
                <w:szCs w:val="20"/>
              </w:rPr>
              <w:t>d</w:t>
            </w:r>
            <w:r>
              <w:rPr>
                <w:sz w:val="20"/>
                <w:szCs w:val="20"/>
              </w:rPr>
              <w:t xml:space="preserve"> a</w:t>
            </w:r>
            <w:r w:rsidR="006C51C9">
              <w:rPr>
                <w:sz w:val="20"/>
                <w:szCs w:val="20"/>
              </w:rPr>
              <w:t>s</w:t>
            </w:r>
            <w:r>
              <w:rPr>
                <w:sz w:val="20"/>
                <w:szCs w:val="20"/>
              </w:rPr>
              <w:t xml:space="preserve"> measured by classroom grades and district assessment data. DIBELS screening for all </w:t>
            </w:r>
            <w:r w:rsidR="006C51C9">
              <w:rPr>
                <w:sz w:val="20"/>
                <w:szCs w:val="20"/>
              </w:rPr>
              <w:t>K-3rd grade students identified</w:t>
            </w:r>
            <w:r>
              <w:rPr>
                <w:sz w:val="20"/>
                <w:szCs w:val="20"/>
              </w:rPr>
              <w:t xml:space="preserve"> those needing additional support from reading specialist. Counseling, EDL, and re</w:t>
            </w:r>
            <w:r w:rsidR="006C51C9">
              <w:rPr>
                <w:sz w:val="20"/>
                <w:szCs w:val="20"/>
              </w:rPr>
              <w:t>ading specialist support was</w:t>
            </w:r>
            <w:r>
              <w:rPr>
                <w:sz w:val="20"/>
                <w:szCs w:val="20"/>
              </w:rPr>
              <w:t xml:space="preserve"> provided for </w:t>
            </w:r>
            <w:r w:rsidR="00CA6C2D">
              <w:rPr>
                <w:sz w:val="20"/>
                <w:szCs w:val="20"/>
              </w:rPr>
              <w:t xml:space="preserve">all </w:t>
            </w:r>
            <w:r>
              <w:rPr>
                <w:sz w:val="20"/>
                <w:szCs w:val="20"/>
              </w:rPr>
              <w:t xml:space="preserve">students in need of academic support as determined by Student Study Conferences with teachers and administrators.  </w:t>
            </w:r>
            <w:r>
              <w:rPr>
                <w:b/>
                <w:sz w:val="20"/>
                <w:szCs w:val="20"/>
              </w:rPr>
              <w:t>1a</w:t>
            </w:r>
            <w:r>
              <w:rPr>
                <w:sz w:val="20"/>
                <w:szCs w:val="20"/>
              </w:rPr>
              <w:t xml:space="preserve">  </w:t>
            </w:r>
          </w:p>
          <w:p w:rsidR="00EF4059" w:rsidRDefault="00EF4059" w:rsidP="00520049">
            <w:pPr>
              <w:tabs>
                <w:tab w:val="left" w:pos="1351"/>
                <w:tab w:val="left" w:pos="5295"/>
              </w:tabs>
              <w:rPr>
                <w:sz w:val="20"/>
                <w:szCs w:val="20"/>
              </w:rPr>
            </w:pPr>
          </w:p>
          <w:p w:rsidR="00EF4059" w:rsidRDefault="00EF4059" w:rsidP="00520049">
            <w:pPr>
              <w:tabs>
                <w:tab w:val="left" w:pos="1351"/>
                <w:tab w:val="left" w:pos="5295"/>
              </w:tabs>
              <w:rPr>
                <w:sz w:val="20"/>
                <w:szCs w:val="20"/>
              </w:rPr>
            </w:pPr>
          </w:p>
          <w:tbl>
            <w:tblPr>
              <w:tblStyle w:val="76"/>
              <w:tblW w:w="56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tblGrid>
            <w:tr w:rsidR="00EF4059" w:rsidTr="00CB07A5">
              <w:tc>
                <w:tcPr>
                  <w:tcW w:w="1872" w:type="dxa"/>
                  <w:tcMar>
                    <w:top w:w="100" w:type="dxa"/>
                    <w:left w:w="100" w:type="dxa"/>
                    <w:bottom w:w="100" w:type="dxa"/>
                    <w:right w:w="100" w:type="dxa"/>
                  </w:tcMar>
                </w:tcPr>
                <w:p w:rsidR="00EF4059" w:rsidRDefault="00E20F88" w:rsidP="00520049">
                  <w:pPr>
                    <w:rPr>
                      <w:sz w:val="20"/>
                      <w:szCs w:val="20"/>
                    </w:rPr>
                  </w:pPr>
                  <w:r>
                    <w:rPr>
                      <w:sz w:val="20"/>
                      <w:szCs w:val="20"/>
                    </w:rPr>
                    <w:t xml:space="preserve">Activity </w:t>
                  </w:r>
                </w:p>
              </w:tc>
              <w:tc>
                <w:tcPr>
                  <w:tcW w:w="1872" w:type="dxa"/>
                  <w:tcMar>
                    <w:top w:w="100" w:type="dxa"/>
                    <w:left w:w="100" w:type="dxa"/>
                    <w:bottom w:w="100" w:type="dxa"/>
                    <w:right w:w="100" w:type="dxa"/>
                  </w:tcMar>
                </w:tcPr>
                <w:p w:rsidR="00EF4059" w:rsidRDefault="00E20F88" w:rsidP="00520049">
                  <w:pPr>
                    <w:rPr>
                      <w:sz w:val="20"/>
                      <w:szCs w:val="20"/>
                    </w:rPr>
                  </w:pPr>
                  <w:r>
                    <w:rPr>
                      <w:sz w:val="20"/>
                      <w:szCs w:val="20"/>
                    </w:rPr>
                    <w:t>2015-2016</w:t>
                  </w:r>
                </w:p>
                <w:p w:rsidR="00EF4059" w:rsidRDefault="00E20F88" w:rsidP="00520049">
                  <w:pPr>
                    <w:rPr>
                      <w:sz w:val="20"/>
                      <w:szCs w:val="20"/>
                    </w:rPr>
                  </w:pPr>
                  <w:r>
                    <w:rPr>
                      <w:sz w:val="20"/>
                      <w:szCs w:val="20"/>
                    </w:rPr>
                    <w:t>Number Served</w:t>
                  </w:r>
                </w:p>
              </w:tc>
              <w:tc>
                <w:tcPr>
                  <w:tcW w:w="1872" w:type="dxa"/>
                  <w:tcMar>
                    <w:top w:w="100" w:type="dxa"/>
                    <w:left w:w="100" w:type="dxa"/>
                    <w:bottom w:w="100" w:type="dxa"/>
                    <w:right w:w="100" w:type="dxa"/>
                  </w:tcMar>
                </w:tcPr>
                <w:p w:rsidR="00EF4059" w:rsidRDefault="00E20F88" w:rsidP="00520049">
                  <w:pPr>
                    <w:rPr>
                      <w:sz w:val="20"/>
                      <w:szCs w:val="20"/>
                    </w:rPr>
                  </w:pPr>
                  <w:r>
                    <w:rPr>
                      <w:sz w:val="20"/>
                      <w:szCs w:val="20"/>
                    </w:rPr>
                    <w:t>2016-2017</w:t>
                  </w:r>
                </w:p>
                <w:p w:rsidR="00EF4059" w:rsidRDefault="00E20F88" w:rsidP="00520049">
                  <w:pPr>
                    <w:rPr>
                      <w:sz w:val="20"/>
                      <w:szCs w:val="20"/>
                    </w:rPr>
                  </w:pPr>
                  <w:r>
                    <w:rPr>
                      <w:sz w:val="20"/>
                      <w:szCs w:val="20"/>
                    </w:rPr>
                    <w:t>Number Served</w:t>
                  </w:r>
                </w:p>
              </w:tc>
            </w:tr>
            <w:tr w:rsidR="00EF4059" w:rsidTr="00CB07A5">
              <w:tc>
                <w:tcPr>
                  <w:tcW w:w="1872" w:type="dxa"/>
                  <w:tcMar>
                    <w:top w:w="100" w:type="dxa"/>
                    <w:left w:w="100" w:type="dxa"/>
                    <w:bottom w:w="100" w:type="dxa"/>
                    <w:right w:w="100" w:type="dxa"/>
                  </w:tcMar>
                </w:tcPr>
                <w:p w:rsidR="00EF4059" w:rsidRDefault="00E20F88" w:rsidP="00520049">
                  <w:pPr>
                    <w:rPr>
                      <w:sz w:val="20"/>
                      <w:szCs w:val="20"/>
                    </w:rPr>
                  </w:pPr>
                  <w:r>
                    <w:rPr>
                      <w:sz w:val="20"/>
                      <w:szCs w:val="20"/>
                    </w:rPr>
                    <w:t>Reading Specialist Services</w:t>
                  </w:r>
                </w:p>
              </w:tc>
              <w:tc>
                <w:tcPr>
                  <w:tcW w:w="1872" w:type="dxa"/>
                  <w:tcMar>
                    <w:top w:w="100" w:type="dxa"/>
                    <w:left w:w="100" w:type="dxa"/>
                    <w:bottom w:w="100" w:type="dxa"/>
                    <w:right w:w="100" w:type="dxa"/>
                  </w:tcMar>
                </w:tcPr>
                <w:p w:rsidR="00EF4059" w:rsidRDefault="00E20F88" w:rsidP="00520049">
                  <w:pPr>
                    <w:rPr>
                      <w:sz w:val="20"/>
                      <w:szCs w:val="20"/>
                    </w:rPr>
                  </w:pPr>
                  <w:r>
                    <w:rPr>
                      <w:sz w:val="20"/>
                      <w:szCs w:val="20"/>
                    </w:rPr>
                    <w:t>60</w:t>
                  </w:r>
                </w:p>
              </w:tc>
              <w:tc>
                <w:tcPr>
                  <w:tcW w:w="1872" w:type="dxa"/>
                  <w:tcMar>
                    <w:top w:w="100" w:type="dxa"/>
                    <w:left w:w="100" w:type="dxa"/>
                    <w:bottom w:w="100" w:type="dxa"/>
                    <w:right w:w="100" w:type="dxa"/>
                  </w:tcMar>
                </w:tcPr>
                <w:p w:rsidR="00EF4059" w:rsidRDefault="00E20F88" w:rsidP="00520049">
                  <w:pPr>
                    <w:rPr>
                      <w:sz w:val="20"/>
                      <w:szCs w:val="20"/>
                    </w:rPr>
                  </w:pPr>
                  <w:r>
                    <w:rPr>
                      <w:sz w:val="20"/>
                      <w:szCs w:val="20"/>
                    </w:rPr>
                    <w:t>51</w:t>
                  </w:r>
                </w:p>
                <w:p w:rsidR="002740B5" w:rsidRDefault="002740B5" w:rsidP="00520049">
                  <w:pPr>
                    <w:rPr>
                      <w:sz w:val="20"/>
                      <w:szCs w:val="20"/>
                    </w:rPr>
                  </w:pPr>
                  <w:r>
                    <w:rPr>
                      <w:sz w:val="20"/>
                      <w:szCs w:val="20"/>
                    </w:rPr>
                    <w:t>*Less assessed need.</w:t>
                  </w:r>
                </w:p>
              </w:tc>
            </w:tr>
            <w:tr w:rsidR="00EF4059" w:rsidTr="00CB07A5">
              <w:tc>
                <w:tcPr>
                  <w:tcW w:w="1872" w:type="dxa"/>
                  <w:tcMar>
                    <w:top w:w="100" w:type="dxa"/>
                    <w:left w:w="100" w:type="dxa"/>
                    <w:bottom w:w="100" w:type="dxa"/>
                    <w:right w:w="100" w:type="dxa"/>
                  </w:tcMar>
                </w:tcPr>
                <w:p w:rsidR="00EF4059" w:rsidRDefault="00E20F88" w:rsidP="00520049">
                  <w:pPr>
                    <w:rPr>
                      <w:sz w:val="20"/>
                      <w:szCs w:val="20"/>
                    </w:rPr>
                  </w:pPr>
                  <w:r>
                    <w:rPr>
                      <w:sz w:val="20"/>
                      <w:szCs w:val="20"/>
                    </w:rPr>
                    <w:t>Student Support</w:t>
                  </w:r>
                </w:p>
                <w:p w:rsidR="00EF4059" w:rsidRDefault="00E20F88" w:rsidP="00520049">
                  <w:pPr>
                    <w:rPr>
                      <w:sz w:val="20"/>
                      <w:szCs w:val="20"/>
                    </w:rPr>
                  </w:pPr>
                  <w:r>
                    <w:rPr>
                      <w:sz w:val="20"/>
                      <w:szCs w:val="20"/>
                    </w:rPr>
                    <w:t>Provider/Counseling Tech</w:t>
                  </w:r>
                </w:p>
              </w:tc>
              <w:tc>
                <w:tcPr>
                  <w:tcW w:w="1872" w:type="dxa"/>
                  <w:tcMar>
                    <w:top w:w="100" w:type="dxa"/>
                    <w:left w:w="100" w:type="dxa"/>
                    <w:bottom w:w="100" w:type="dxa"/>
                    <w:right w:w="100" w:type="dxa"/>
                  </w:tcMar>
                </w:tcPr>
                <w:p w:rsidR="00EF4059" w:rsidRDefault="00E20F88" w:rsidP="00520049">
                  <w:pPr>
                    <w:rPr>
                      <w:sz w:val="20"/>
                      <w:szCs w:val="20"/>
                    </w:rPr>
                  </w:pPr>
                  <w:r>
                    <w:rPr>
                      <w:sz w:val="20"/>
                      <w:szCs w:val="20"/>
                    </w:rPr>
                    <w:t>89</w:t>
                  </w:r>
                </w:p>
                <w:p w:rsidR="00EF4059" w:rsidRDefault="00E20F88" w:rsidP="00520049">
                  <w:pPr>
                    <w:rPr>
                      <w:sz w:val="20"/>
                      <w:szCs w:val="20"/>
                    </w:rPr>
                  </w:pPr>
                  <w:r>
                    <w:rPr>
                      <w:sz w:val="20"/>
                      <w:szCs w:val="20"/>
                    </w:rPr>
                    <w:t>Steps to Respect in K-6</w:t>
                  </w:r>
                </w:p>
              </w:tc>
              <w:tc>
                <w:tcPr>
                  <w:tcW w:w="1872" w:type="dxa"/>
                  <w:tcMar>
                    <w:top w:w="100" w:type="dxa"/>
                    <w:left w:w="100" w:type="dxa"/>
                    <w:bottom w:w="100" w:type="dxa"/>
                    <w:right w:w="100" w:type="dxa"/>
                  </w:tcMar>
                </w:tcPr>
                <w:p w:rsidR="00EF4059" w:rsidRDefault="00E20F88" w:rsidP="00520049">
                  <w:pPr>
                    <w:rPr>
                      <w:sz w:val="20"/>
                      <w:szCs w:val="20"/>
                    </w:rPr>
                  </w:pPr>
                  <w:r>
                    <w:rPr>
                      <w:sz w:val="20"/>
                      <w:szCs w:val="20"/>
                    </w:rPr>
                    <w:t>86 students</w:t>
                  </w:r>
                </w:p>
                <w:p w:rsidR="00EF4059" w:rsidRDefault="00E20F88" w:rsidP="00520049">
                  <w:pPr>
                    <w:rPr>
                      <w:sz w:val="20"/>
                      <w:szCs w:val="20"/>
                    </w:rPr>
                  </w:pPr>
                  <w:r>
                    <w:rPr>
                      <w:sz w:val="20"/>
                      <w:szCs w:val="20"/>
                    </w:rPr>
                    <w:t>3 families</w:t>
                  </w:r>
                </w:p>
                <w:p w:rsidR="00EF4059" w:rsidRDefault="00E20F88" w:rsidP="00520049">
                  <w:pPr>
                    <w:rPr>
                      <w:sz w:val="20"/>
                      <w:szCs w:val="20"/>
                    </w:rPr>
                  </w:pPr>
                  <w:r>
                    <w:rPr>
                      <w:sz w:val="20"/>
                      <w:szCs w:val="20"/>
                    </w:rPr>
                    <w:t>Steps to Respect TK-8</w:t>
                  </w:r>
                </w:p>
              </w:tc>
            </w:tr>
            <w:tr w:rsidR="00EF4059" w:rsidTr="00CB07A5">
              <w:tc>
                <w:tcPr>
                  <w:tcW w:w="1872" w:type="dxa"/>
                  <w:tcMar>
                    <w:top w:w="100" w:type="dxa"/>
                    <w:left w:w="100" w:type="dxa"/>
                    <w:bottom w:w="100" w:type="dxa"/>
                    <w:right w:w="100" w:type="dxa"/>
                  </w:tcMar>
                </w:tcPr>
                <w:p w:rsidR="00EF4059" w:rsidRDefault="00E20F88" w:rsidP="00520049">
                  <w:pPr>
                    <w:rPr>
                      <w:sz w:val="20"/>
                      <w:szCs w:val="20"/>
                    </w:rPr>
                  </w:pPr>
                  <w:r>
                    <w:rPr>
                      <w:sz w:val="20"/>
                      <w:szCs w:val="20"/>
                    </w:rPr>
                    <w:t>Student Study Team</w:t>
                  </w:r>
                </w:p>
                <w:p w:rsidR="00EF4059" w:rsidRDefault="00E20F88" w:rsidP="00520049">
                  <w:pPr>
                    <w:rPr>
                      <w:sz w:val="20"/>
                      <w:szCs w:val="20"/>
                    </w:rPr>
                  </w:pPr>
                  <w:r>
                    <w:rPr>
                      <w:sz w:val="20"/>
                      <w:szCs w:val="20"/>
                    </w:rPr>
                    <w:t>Meetings</w:t>
                  </w:r>
                </w:p>
              </w:tc>
              <w:tc>
                <w:tcPr>
                  <w:tcW w:w="1872" w:type="dxa"/>
                  <w:tcMar>
                    <w:top w:w="100" w:type="dxa"/>
                    <w:left w:w="100" w:type="dxa"/>
                    <w:bottom w:w="100" w:type="dxa"/>
                    <w:right w:w="100" w:type="dxa"/>
                  </w:tcMar>
                </w:tcPr>
                <w:p w:rsidR="00EF4059" w:rsidRDefault="00E20F88" w:rsidP="00520049">
                  <w:pPr>
                    <w:rPr>
                      <w:sz w:val="20"/>
                      <w:szCs w:val="20"/>
                    </w:rPr>
                  </w:pPr>
                  <w:r>
                    <w:rPr>
                      <w:sz w:val="20"/>
                      <w:szCs w:val="20"/>
                    </w:rPr>
                    <w:t>Unknown</w:t>
                  </w:r>
                </w:p>
              </w:tc>
              <w:tc>
                <w:tcPr>
                  <w:tcW w:w="1872" w:type="dxa"/>
                  <w:tcMar>
                    <w:top w:w="100" w:type="dxa"/>
                    <w:left w:w="100" w:type="dxa"/>
                    <w:bottom w:w="100" w:type="dxa"/>
                    <w:right w:w="100" w:type="dxa"/>
                  </w:tcMar>
                </w:tcPr>
                <w:p w:rsidR="00EF4059" w:rsidRDefault="00E20F88" w:rsidP="00520049">
                  <w:pPr>
                    <w:rPr>
                      <w:sz w:val="20"/>
                      <w:szCs w:val="20"/>
                    </w:rPr>
                  </w:pPr>
                  <w:r>
                    <w:rPr>
                      <w:sz w:val="20"/>
                      <w:szCs w:val="20"/>
                    </w:rPr>
                    <w:t>13</w:t>
                  </w:r>
                </w:p>
              </w:tc>
            </w:tr>
            <w:tr w:rsidR="00EF4059" w:rsidTr="00CB07A5">
              <w:tc>
                <w:tcPr>
                  <w:tcW w:w="1872" w:type="dxa"/>
                  <w:tcMar>
                    <w:top w:w="100" w:type="dxa"/>
                    <w:left w:w="100" w:type="dxa"/>
                    <w:bottom w:w="100" w:type="dxa"/>
                    <w:right w:w="100" w:type="dxa"/>
                  </w:tcMar>
                </w:tcPr>
                <w:p w:rsidR="00EF4059" w:rsidRDefault="00E20F88" w:rsidP="00520049">
                  <w:pPr>
                    <w:rPr>
                      <w:sz w:val="20"/>
                      <w:szCs w:val="20"/>
                    </w:rPr>
                  </w:pPr>
                  <w:r>
                    <w:rPr>
                      <w:sz w:val="20"/>
                      <w:szCs w:val="20"/>
                    </w:rPr>
                    <w:t>504</w:t>
                  </w:r>
                </w:p>
              </w:tc>
              <w:tc>
                <w:tcPr>
                  <w:tcW w:w="1872" w:type="dxa"/>
                  <w:tcMar>
                    <w:top w:w="100" w:type="dxa"/>
                    <w:left w:w="100" w:type="dxa"/>
                    <w:bottom w:w="100" w:type="dxa"/>
                    <w:right w:w="100" w:type="dxa"/>
                  </w:tcMar>
                </w:tcPr>
                <w:p w:rsidR="00EF4059" w:rsidRDefault="00E20F88" w:rsidP="00520049">
                  <w:pPr>
                    <w:rPr>
                      <w:sz w:val="20"/>
                      <w:szCs w:val="20"/>
                    </w:rPr>
                  </w:pPr>
                  <w:r>
                    <w:rPr>
                      <w:sz w:val="20"/>
                      <w:szCs w:val="20"/>
                    </w:rPr>
                    <w:t>10</w:t>
                  </w:r>
                </w:p>
              </w:tc>
              <w:tc>
                <w:tcPr>
                  <w:tcW w:w="1872" w:type="dxa"/>
                  <w:tcMar>
                    <w:top w:w="100" w:type="dxa"/>
                    <w:left w:w="100" w:type="dxa"/>
                    <w:bottom w:w="100" w:type="dxa"/>
                    <w:right w:w="100" w:type="dxa"/>
                  </w:tcMar>
                </w:tcPr>
                <w:p w:rsidR="00EF4059" w:rsidRDefault="00E20F88" w:rsidP="00520049">
                  <w:pPr>
                    <w:rPr>
                      <w:sz w:val="20"/>
                      <w:szCs w:val="20"/>
                    </w:rPr>
                  </w:pPr>
                  <w:r>
                    <w:rPr>
                      <w:sz w:val="20"/>
                      <w:szCs w:val="20"/>
                    </w:rPr>
                    <w:t>11</w:t>
                  </w:r>
                </w:p>
              </w:tc>
            </w:tr>
          </w:tbl>
          <w:p w:rsidR="00EF4059" w:rsidRDefault="00EF4059" w:rsidP="00520049">
            <w:pPr>
              <w:tabs>
                <w:tab w:val="left" w:pos="1351"/>
                <w:tab w:val="left" w:pos="5295"/>
              </w:tabs>
              <w:rPr>
                <w:sz w:val="20"/>
                <w:szCs w:val="20"/>
              </w:rPr>
            </w:pPr>
          </w:p>
          <w:p w:rsidR="00EF4059" w:rsidRDefault="00EF4059" w:rsidP="00520049">
            <w:pPr>
              <w:tabs>
                <w:tab w:val="left" w:pos="1351"/>
                <w:tab w:val="left" w:pos="5295"/>
              </w:tabs>
              <w:rPr>
                <w:sz w:val="20"/>
                <w:szCs w:val="20"/>
              </w:rPr>
            </w:pPr>
          </w:p>
          <w:p w:rsidR="00EF4059" w:rsidRDefault="00E20F88" w:rsidP="00520049">
            <w:pPr>
              <w:tabs>
                <w:tab w:val="left" w:pos="1351"/>
                <w:tab w:val="left" w:pos="5295"/>
              </w:tabs>
              <w:rPr>
                <w:b/>
                <w:sz w:val="20"/>
                <w:szCs w:val="20"/>
              </w:rPr>
            </w:pPr>
            <w:r>
              <w:rPr>
                <w:sz w:val="20"/>
                <w:szCs w:val="20"/>
              </w:rPr>
              <w:t xml:space="preserve">2.1  MET:  Maintained 100% of JCS teachers and paraprofessionals classified as highly qualified under former  NCLB standards, with no teacher misassignments. </w:t>
            </w:r>
            <w:r>
              <w:rPr>
                <w:b/>
                <w:sz w:val="20"/>
                <w:szCs w:val="20"/>
              </w:rPr>
              <w:t xml:space="preserve">1b </w:t>
            </w:r>
          </w:p>
          <w:p w:rsidR="00EF4059" w:rsidRDefault="00EF4059" w:rsidP="00520049">
            <w:pPr>
              <w:tabs>
                <w:tab w:val="left" w:pos="1351"/>
                <w:tab w:val="left" w:pos="5295"/>
              </w:tabs>
              <w:rPr>
                <w:b/>
                <w:sz w:val="20"/>
                <w:szCs w:val="20"/>
              </w:rPr>
            </w:pPr>
          </w:p>
          <w:p w:rsidR="00EF4059" w:rsidRDefault="00E20F88" w:rsidP="00520049">
            <w:pPr>
              <w:tabs>
                <w:tab w:val="left" w:pos="1351"/>
                <w:tab w:val="left" w:pos="5295"/>
              </w:tabs>
              <w:rPr>
                <w:sz w:val="20"/>
                <w:szCs w:val="20"/>
              </w:rPr>
            </w:pPr>
            <w:r>
              <w:rPr>
                <w:sz w:val="20"/>
                <w:szCs w:val="20"/>
              </w:rPr>
              <w:t>2.2</w:t>
            </w:r>
            <w:r>
              <w:rPr>
                <w:b/>
                <w:sz w:val="20"/>
                <w:szCs w:val="20"/>
              </w:rPr>
              <w:t xml:space="preserve">  </w:t>
            </w:r>
            <w:r>
              <w:rPr>
                <w:sz w:val="20"/>
                <w:szCs w:val="20"/>
              </w:rPr>
              <w:t xml:space="preserve"> MET:</w:t>
            </w:r>
            <w:r>
              <w:rPr>
                <w:b/>
                <w:sz w:val="20"/>
                <w:szCs w:val="20"/>
              </w:rPr>
              <w:t xml:space="preserve"> </w:t>
            </w:r>
            <w:r>
              <w:rPr>
                <w:sz w:val="20"/>
                <w:szCs w:val="20"/>
              </w:rPr>
              <w:t>Students in kindergarten, first grade, any second-third grade classroom with more than 24 students, and any fourth- eighth grade classroom with more than 26 students had the support of a classroom instructional aide.</w:t>
            </w:r>
            <w:r w:rsidR="002740B5">
              <w:rPr>
                <w:sz w:val="20"/>
                <w:szCs w:val="20"/>
              </w:rPr>
              <w:t xml:space="preserve"> This year one third grade class, two fourth grade classes, and two fifth grade classes had an overage aide.  The TK class, both K</w:t>
            </w:r>
            <w:r w:rsidR="00A23DD6">
              <w:rPr>
                <w:sz w:val="20"/>
                <w:szCs w:val="20"/>
              </w:rPr>
              <w:t xml:space="preserve">indergarten classes, and both first grade classes were </w:t>
            </w:r>
            <w:r w:rsidR="00EC0993">
              <w:rPr>
                <w:sz w:val="20"/>
                <w:szCs w:val="20"/>
              </w:rPr>
              <w:t xml:space="preserve">als0 </w:t>
            </w:r>
            <w:r w:rsidR="00A23DD6">
              <w:rPr>
                <w:sz w:val="20"/>
                <w:szCs w:val="20"/>
              </w:rPr>
              <w:t>provided aide support.</w:t>
            </w:r>
            <w:r w:rsidR="002740B5">
              <w:rPr>
                <w:sz w:val="20"/>
                <w:szCs w:val="20"/>
              </w:rPr>
              <w:t xml:space="preserve"> </w:t>
            </w:r>
            <w:r>
              <w:rPr>
                <w:sz w:val="20"/>
                <w:szCs w:val="20"/>
              </w:rPr>
              <w:t xml:space="preserve"> </w:t>
            </w:r>
            <w:r>
              <w:rPr>
                <w:b/>
                <w:sz w:val="20"/>
                <w:szCs w:val="20"/>
              </w:rPr>
              <w:t xml:space="preserve">1l  </w:t>
            </w:r>
          </w:p>
          <w:p w:rsidR="00EF4059" w:rsidRDefault="00EF4059" w:rsidP="00520049">
            <w:pPr>
              <w:tabs>
                <w:tab w:val="left" w:pos="1351"/>
                <w:tab w:val="left" w:pos="5295"/>
              </w:tabs>
              <w:rPr>
                <w:sz w:val="20"/>
                <w:szCs w:val="20"/>
              </w:rPr>
            </w:pPr>
          </w:p>
          <w:p w:rsidR="00EF4059" w:rsidRDefault="00E20F88" w:rsidP="00520049">
            <w:pPr>
              <w:tabs>
                <w:tab w:val="left" w:pos="1351"/>
                <w:tab w:val="left" w:pos="5295"/>
              </w:tabs>
              <w:rPr>
                <w:b/>
                <w:sz w:val="20"/>
                <w:szCs w:val="20"/>
              </w:rPr>
            </w:pPr>
            <w:r>
              <w:rPr>
                <w:sz w:val="20"/>
                <w:szCs w:val="20"/>
              </w:rPr>
              <w:t>3.1  MET:  Parent response to the question "My child's academic needs are being met at school." Parent respons</w:t>
            </w:r>
            <w:r w:rsidR="00A23DD6">
              <w:rPr>
                <w:sz w:val="20"/>
                <w:szCs w:val="20"/>
              </w:rPr>
              <w:t xml:space="preserve">e </w:t>
            </w:r>
            <w:r>
              <w:rPr>
                <w:sz w:val="20"/>
                <w:szCs w:val="20"/>
              </w:rPr>
              <w:t>reflect</w:t>
            </w:r>
            <w:r w:rsidR="00A23DD6">
              <w:rPr>
                <w:sz w:val="20"/>
                <w:szCs w:val="20"/>
              </w:rPr>
              <w:t>ed</w:t>
            </w:r>
            <w:r>
              <w:rPr>
                <w:sz w:val="20"/>
                <w:szCs w:val="20"/>
              </w:rPr>
              <w:t xml:space="preserve"> a 3</w:t>
            </w:r>
            <w:r w:rsidR="00A23DD6">
              <w:rPr>
                <w:sz w:val="20"/>
                <w:szCs w:val="20"/>
              </w:rPr>
              <w:t>.14</w:t>
            </w:r>
            <w:r>
              <w:rPr>
                <w:sz w:val="20"/>
                <w:szCs w:val="20"/>
              </w:rPr>
              <w:t>% i</w:t>
            </w:r>
            <w:r w:rsidR="00A23DD6">
              <w:rPr>
                <w:sz w:val="20"/>
                <w:szCs w:val="20"/>
              </w:rPr>
              <w:t xml:space="preserve">ncrease in the ALWAYS or MOST </w:t>
            </w:r>
            <w:r>
              <w:rPr>
                <w:sz w:val="20"/>
                <w:szCs w:val="20"/>
              </w:rPr>
              <w:t xml:space="preserve">OF THE TIME response from the 90% in the 2015-2016 school year. </w:t>
            </w:r>
            <w:r>
              <w:rPr>
                <w:b/>
                <w:sz w:val="20"/>
                <w:szCs w:val="20"/>
              </w:rPr>
              <w:t xml:space="preserve">1d  </w:t>
            </w:r>
          </w:p>
          <w:p w:rsidR="00EF4059" w:rsidRDefault="00EF4059" w:rsidP="00520049">
            <w:pPr>
              <w:tabs>
                <w:tab w:val="left" w:pos="1351"/>
                <w:tab w:val="left" w:pos="5295"/>
              </w:tabs>
              <w:rPr>
                <w:b/>
                <w:sz w:val="20"/>
                <w:szCs w:val="20"/>
              </w:rPr>
            </w:pPr>
          </w:p>
          <w:p w:rsidR="00EF4059" w:rsidRDefault="00EF4059" w:rsidP="00520049">
            <w:pPr>
              <w:tabs>
                <w:tab w:val="left" w:pos="1351"/>
                <w:tab w:val="left" w:pos="5295"/>
              </w:tabs>
              <w:rPr>
                <w:b/>
                <w:sz w:val="20"/>
                <w:szCs w:val="20"/>
              </w:rPr>
            </w:pPr>
          </w:p>
          <w:tbl>
            <w:tblPr>
              <w:tblStyle w:val="75"/>
              <w:tblW w:w="4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4"/>
              <w:gridCol w:w="2304"/>
            </w:tblGrid>
            <w:tr w:rsidR="00EF4059" w:rsidTr="00CB07A5">
              <w:tc>
                <w:tcPr>
                  <w:tcW w:w="2304" w:type="dxa"/>
                  <w:tcMar>
                    <w:top w:w="100" w:type="dxa"/>
                    <w:left w:w="100" w:type="dxa"/>
                    <w:bottom w:w="100" w:type="dxa"/>
                    <w:right w:w="100" w:type="dxa"/>
                  </w:tcMar>
                </w:tcPr>
                <w:p w:rsidR="00EF4059" w:rsidRDefault="00E20F88" w:rsidP="00520049">
                  <w:pPr>
                    <w:rPr>
                      <w:sz w:val="20"/>
                      <w:szCs w:val="20"/>
                    </w:rPr>
                  </w:pPr>
                  <w:r>
                    <w:rPr>
                      <w:sz w:val="20"/>
                      <w:szCs w:val="20"/>
                    </w:rPr>
                    <w:t>2015-2016</w:t>
                  </w:r>
                </w:p>
              </w:tc>
              <w:tc>
                <w:tcPr>
                  <w:tcW w:w="2304" w:type="dxa"/>
                  <w:tcMar>
                    <w:top w:w="100" w:type="dxa"/>
                    <w:left w:w="100" w:type="dxa"/>
                    <w:bottom w:w="100" w:type="dxa"/>
                    <w:right w:w="100" w:type="dxa"/>
                  </w:tcMar>
                </w:tcPr>
                <w:p w:rsidR="00EF4059" w:rsidRDefault="00E20F88" w:rsidP="00520049">
                  <w:pPr>
                    <w:rPr>
                      <w:sz w:val="20"/>
                      <w:szCs w:val="20"/>
                    </w:rPr>
                  </w:pPr>
                  <w:r>
                    <w:rPr>
                      <w:sz w:val="20"/>
                      <w:szCs w:val="20"/>
                    </w:rPr>
                    <w:t>2016-2017</w:t>
                  </w:r>
                </w:p>
              </w:tc>
            </w:tr>
            <w:tr w:rsidR="00EF4059" w:rsidTr="00CB07A5">
              <w:tc>
                <w:tcPr>
                  <w:tcW w:w="2304" w:type="dxa"/>
                  <w:tcMar>
                    <w:top w:w="100" w:type="dxa"/>
                    <w:left w:w="100" w:type="dxa"/>
                    <w:bottom w:w="100" w:type="dxa"/>
                    <w:right w:w="100" w:type="dxa"/>
                  </w:tcMar>
                </w:tcPr>
                <w:p w:rsidR="00EF4059" w:rsidRDefault="00E20F88" w:rsidP="00520049">
                  <w:pPr>
                    <w:rPr>
                      <w:sz w:val="20"/>
                      <w:szCs w:val="20"/>
                    </w:rPr>
                  </w:pPr>
                  <w:r>
                    <w:rPr>
                      <w:sz w:val="20"/>
                      <w:szCs w:val="20"/>
                    </w:rPr>
                    <w:t>90%</w:t>
                  </w:r>
                </w:p>
              </w:tc>
              <w:tc>
                <w:tcPr>
                  <w:tcW w:w="2304" w:type="dxa"/>
                  <w:tcMar>
                    <w:top w:w="100" w:type="dxa"/>
                    <w:left w:w="100" w:type="dxa"/>
                    <w:bottom w:w="100" w:type="dxa"/>
                    <w:right w:w="100" w:type="dxa"/>
                  </w:tcMar>
                </w:tcPr>
                <w:p w:rsidR="00EF4059" w:rsidRDefault="00E20F88" w:rsidP="00520049">
                  <w:pPr>
                    <w:rPr>
                      <w:sz w:val="20"/>
                      <w:szCs w:val="20"/>
                    </w:rPr>
                  </w:pPr>
                  <w:r>
                    <w:rPr>
                      <w:sz w:val="20"/>
                      <w:szCs w:val="20"/>
                    </w:rPr>
                    <w:t>93.14%</w:t>
                  </w:r>
                </w:p>
              </w:tc>
            </w:tr>
          </w:tbl>
          <w:p w:rsidR="00EF4059" w:rsidRDefault="00EF4059" w:rsidP="00520049">
            <w:pPr>
              <w:tabs>
                <w:tab w:val="left" w:pos="1351"/>
                <w:tab w:val="left" w:pos="5295"/>
              </w:tabs>
              <w:rPr>
                <w:b/>
                <w:sz w:val="20"/>
                <w:szCs w:val="20"/>
              </w:rPr>
            </w:pPr>
          </w:p>
          <w:p w:rsidR="00EF4059" w:rsidRDefault="00EF4059" w:rsidP="00520049">
            <w:pPr>
              <w:tabs>
                <w:tab w:val="left" w:pos="1351"/>
                <w:tab w:val="left" w:pos="5295"/>
              </w:tabs>
              <w:rPr>
                <w:sz w:val="20"/>
                <w:szCs w:val="20"/>
              </w:rPr>
            </w:pPr>
          </w:p>
          <w:p w:rsidR="00EF4059" w:rsidRDefault="00EC0993" w:rsidP="00520049">
            <w:pPr>
              <w:tabs>
                <w:tab w:val="left" w:pos="1351"/>
                <w:tab w:val="left" w:pos="5295"/>
              </w:tabs>
              <w:rPr>
                <w:sz w:val="20"/>
                <w:szCs w:val="20"/>
              </w:rPr>
            </w:pPr>
            <w:r>
              <w:rPr>
                <w:sz w:val="20"/>
                <w:szCs w:val="20"/>
              </w:rPr>
              <w:t xml:space="preserve">4.1 </w:t>
            </w:r>
            <w:r w:rsidR="00E20F88">
              <w:rPr>
                <w:sz w:val="20"/>
                <w:szCs w:val="20"/>
              </w:rPr>
              <w:t>MET:  All students had access to standards aligned instructional materials</w:t>
            </w:r>
            <w:r>
              <w:rPr>
                <w:sz w:val="20"/>
                <w:szCs w:val="20"/>
              </w:rPr>
              <w:t xml:space="preserve"> in mathematics. ELA/ELD</w:t>
            </w:r>
            <w:r w:rsidR="00E20F88">
              <w:rPr>
                <w:sz w:val="20"/>
                <w:szCs w:val="20"/>
              </w:rPr>
              <w:t xml:space="preserve"> inst</w:t>
            </w:r>
            <w:r>
              <w:rPr>
                <w:sz w:val="20"/>
                <w:szCs w:val="20"/>
              </w:rPr>
              <w:t xml:space="preserve">ructional materials aligned </w:t>
            </w:r>
            <w:r w:rsidR="00E20F88">
              <w:rPr>
                <w:sz w:val="20"/>
                <w:szCs w:val="20"/>
              </w:rPr>
              <w:t xml:space="preserve">Common Core </w:t>
            </w:r>
            <w:r>
              <w:rPr>
                <w:sz w:val="20"/>
                <w:szCs w:val="20"/>
              </w:rPr>
              <w:t>for possible adoption in</w:t>
            </w:r>
            <w:r w:rsidR="00E20F88">
              <w:rPr>
                <w:sz w:val="20"/>
                <w:szCs w:val="20"/>
              </w:rPr>
              <w:t xml:space="preserve"> 2017-2018. </w:t>
            </w:r>
            <w:r w:rsidR="00E20F88">
              <w:rPr>
                <w:b/>
                <w:sz w:val="20"/>
                <w:szCs w:val="20"/>
              </w:rPr>
              <w:t>1c</w:t>
            </w:r>
            <w:r w:rsidR="00E20F88">
              <w:rPr>
                <w:sz w:val="20"/>
                <w:szCs w:val="20"/>
              </w:rPr>
              <w:t xml:space="preserve">  </w:t>
            </w:r>
          </w:p>
          <w:p w:rsidR="00EF4059" w:rsidRDefault="00EF4059" w:rsidP="00520049">
            <w:pPr>
              <w:tabs>
                <w:tab w:val="left" w:pos="1351"/>
                <w:tab w:val="left" w:pos="5295"/>
              </w:tabs>
              <w:rPr>
                <w:sz w:val="20"/>
                <w:szCs w:val="20"/>
              </w:rPr>
            </w:pPr>
          </w:p>
          <w:p w:rsidR="00EF4059" w:rsidRDefault="00E20F88" w:rsidP="00520049">
            <w:pPr>
              <w:tabs>
                <w:tab w:val="left" w:pos="1351"/>
                <w:tab w:val="left" w:pos="5295"/>
              </w:tabs>
              <w:rPr>
                <w:sz w:val="20"/>
                <w:szCs w:val="20"/>
              </w:rPr>
            </w:pPr>
            <w:r>
              <w:rPr>
                <w:sz w:val="20"/>
                <w:szCs w:val="20"/>
              </w:rPr>
              <w:t xml:space="preserve">5.1   MET: 95% of staff attended at least one professional development opportunity related to CCSS,   technology integration, CAASPP, NGSS or student data, OR they have participated in a release   day to articulate CCSS with grade level team. </w:t>
            </w:r>
            <w:r>
              <w:rPr>
                <w:b/>
                <w:sz w:val="20"/>
                <w:szCs w:val="20"/>
              </w:rPr>
              <w:t>1e</w:t>
            </w:r>
            <w:r>
              <w:rPr>
                <w:sz w:val="20"/>
                <w:szCs w:val="20"/>
              </w:rPr>
              <w:t xml:space="preserve">  </w:t>
            </w:r>
          </w:p>
          <w:p w:rsidR="00EF4059" w:rsidRDefault="00EF4059" w:rsidP="00520049">
            <w:pPr>
              <w:tabs>
                <w:tab w:val="left" w:pos="1351"/>
                <w:tab w:val="left" w:pos="5295"/>
              </w:tabs>
              <w:rPr>
                <w:sz w:val="20"/>
                <w:szCs w:val="20"/>
              </w:rPr>
            </w:pPr>
          </w:p>
          <w:p w:rsidR="00EF4059" w:rsidRDefault="008962A6" w:rsidP="00520049">
            <w:pPr>
              <w:tabs>
                <w:tab w:val="left" w:pos="1351"/>
                <w:tab w:val="left" w:pos="5295"/>
              </w:tabs>
              <w:rPr>
                <w:sz w:val="20"/>
                <w:szCs w:val="20"/>
              </w:rPr>
            </w:pPr>
            <w:r>
              <w:rPr>
                <w:sz w:val="20"/>
                <w:szCs w:val="20"/>
              </w:rPr>
              <w:t>5.2   MET: Both of the t</w:t>
            </w:r>
            <w:r w:rsidR="00A23DD6">
              <w:rPr>
                <w:sz w:val="20"/>
                <w:szCs w:val="20"/>
              </w:rPr>
              <w:t xml:space="preserve">wo new teachers </w:t>
            </w:r>
            <w:r w:rsidR="00E20F88">
              <w:rPr>
                <w:sz w:val="20"/>
                <w:szCs w:val="20"/>
              </w:rPr>
              <w:t xml:space="preserve">participated in an induction program with support of JCS teachers as mentors. </w:t>
            </w:r>
            <w:r w:rsidR="00E20F88">
              <w:rPr>
                <w:b/>
                <w:sz w:val="20"/>
                <w:szCs w:val="20"/>
              </w:rPr>
              <w:t>1h</w:t>
            </w:r>
            <w:r w:rsidR="00E20F88">
              <w:rPr>
                <w:sz w:val="20"/>
                <w:szCs w:val="20"/>
              </w:rPr>
              <w:t xml:space="preserve">  </w:t>
            </w:r>
          </w:p>
          <w:p w:rsidR="00EF4059" w:rsidRDefault="00EF4059" w:rsidP="00520049">
            <w:pPr>
              <w:tabs>
                <w:tab w:val="left" w:pos="1351"/>
                <w:tab w:val="left" w:pos="5295"/>
              </w:tabs>
              <w:rPr>
                <w:sz w:val="20"/>
                <w:szCs w:val="20"/>
              </w:rPr>
            </w:pPr>
          </w:p>
          <w:p w:rsidR="00EF4059" w:rsidRDefault="00E20F88" w:rsidP="00520049">
            <w:pPr>
              <w:tabs>
                <w:tab w:val="left" w:pos="1351"/>
                <w:tab w:val="left" w:pos="5295"/>
              </w:tabs>
              <w:rPr>
                <w:sz w:val="20"/>
                <w:szCs w:val="20"/>
              </w:rPr>
            </w:pPr>
            <w:r>
              <w:rPr>
                <w:sz w:val="20"/>
                <w:szCs w:val="20"/>
              </w:rPr>
              <w:t xml:space="preserve">6.  MET: Next Generation Science Standards (NGSS) implementation began. A implementation committee consisting of 5 teachers and administration is leading the implementation. </w:t>
            </w:r>
            <w:r>
              <w:rPr>
                <w:b/>
                <w:sz w:val="20"/>
                <w:szCs w:val="20"/>
              </w:rPr>
              <w:t>1c</w:t>
            </w:r>
            <w:r>
              <w:rPr>
                <w:sz w:val="20"/>
                <w:szCs w:val="20"/>
              </w:rPr>
              <w:t xml:space="preserve">  </w:t>
            </w:r>
          </w:p>
          <w:p w:rsidR="00EF4059" w:rsidRDefault="00EF4059" w:rsidP="00520049">
            <w:pPr>
              <w:tabs>
                <w:tab w:val="left" w:pos="1351"/>
                <w:tab w:val="left" w:pos="5295"/>
              </w:tabs>
              <w:rPr>
                <w:sz w:val="20"/>
                <w:szCs w:val="20"/>
              </w:rPr>
            </w:pPr>
          </w:p>
          <w:p w:rsidR="00EF4059" w:rsidRDefault="00E20F88" w:rsidP="00520049">
            <w:pPr>
              <w:tabs>
                <w:tab w:val="left" w:pos="1351"/>
                <w:tab w:val="left" w:pos="5295"/>
              </w:tabs>
              <w:rPr>
                <w:sz w:val="20"/>
                <w:szCs w:val="20"/>
              </w:rPr>
            </w:pPr>
            <w:r>
              <w:rPr>
                <w:sz w:val="20"/>
                <w:szCs w:val="20"/>
              </w:rPr>
              <w:t>7.  MET: English Learners demonstrated growth toward reclassification this year.</w:t>
            </w:r>
          </w:p>
          <w:p w:rsidR="00EF4059" w:rsidRDefault="00E20F88" w:rsidP="00520049">
            <w:pPr>
              <w:tabs>
                <w:tab w:val="left" w:pos="168"/>
              </w:tabs>
              <w:rPr>
                <w:rFonts w:ascii="Calibri" w:eastAsia="Calibri" w:hAnsi="Calibri" w:cs="Calibri"/>
                <w:sz w:val="22"/>
                <w:szCs w:val="22"/>
              </w:rPr>
            </w:pPr>
            <w:r>
              <w:rPr>
                <w:rFonts w:ascii="Calibri" w:eastAsia="Calibri" w:hAnsi="Calibri" w:cs="Calibri"/>
                <w:sz w:val="22"/>
                <w:szCs w:val="22"/>
              </w:rPr>
              <w:t xml:space="preserve">7.1   MET: </w:t>
            </w:r>
            <w:r>
              <w:rPr>
                <w:sz w:val="20"/>
                <w:szCs w:val="20"/>
              </w:rPr>
              <w:t>Three EL student reclassified to FEP.</w:t>
            </w:r>
            <w:r>
              <w:rPr>
                <w:rFonts w:ascii="Calibri" w:eastAsia="Calibri" w:hAnsi="Calibri" w:cs="Calibri"/>
                <w:sz w:val="22"/>
                <w:szCs w:val="22"/>
              </w:rPr>
              <w:t xml:space="preserve">  </w:t>
            </w:r>
          </w:p>
          <w:p w:rsidR="00EF4059" w:rsidRDefault="00EF4059" w:rsidP="00520049">
            <w:pPr>
              <w:tabs>
                <w:tab w:val="left" w:pos="168"/>
              </w:tabs>
              <w:rPr>
                <w:rFonts w:ascii="Calibri" w:eastAsia="Calibri" w:hAnsi="Calibri" w:cs="Calibri"/>
                <w:sz w:val="22"/>
                <w:szCs w:val="22"/>
              </w:rPr>
            </w:pPr>
          </w:p>
          <w:tbl>
            <w:tblPr>
              <w:tblStyle w:val="74"/>
              <w:tblW w:w="7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tblGrid>
            <w:tr w:rsidR="00EF4059" w:rsidTr="00CB07A5">
              <w:tc>
                <w:tcPr>
                  <w:tcW w:w="3600" w:type="dxa"/>
                  <w:tcMar>
                    <w:top w:w="100" w:type="dxa"/>
                    <w:left w:w="100" w:type="dxa"/>
                    <w:bottom w:w="100" w:type="dxa"/>
                    <w:right w:w="100" w:type="dxa"/>
                  </w:tcMar>
                </w:tcPr>
                <w:p w:rsidR="00EF4059" w:rsidRDefault="00E20F88" w:rsidP="00520049">
                  <w:pPr>
                    <w:rPr>
                      <w:rFonts w:ascii="Calibri" w:eastAsia="Calibri" w:hAnsi="Calibri" w:cs="Calibri"/>
                      <w:sz w:val="22"/>
                      <w:szCs w:val="22"/>
                    </w:rPr>
                  </w:pPr>
                  <w:r>
                    <w:rPr>
                      <w:rFonts w:ascii="Calibri" w:eastAsia="Calibri" w:hAnsi="Calibri" w:cs="Calibri"/>
                      <w:sz w:val="22"/>
                      <w:szCs w:val="22"/>
                    </w:rPr>
                    <w:t>2015-2016</w:t>
                  </w:r>
                </w:p>
              </w:tc>
              <w:tc>
                <w:tcPr>
                  <w:tcW w:w="3600" w:type="dxa"/>
                  <w:tcMar>
                    <w:top w:w="100" w:type="dxa"/>
                    <w:left w:w="100" w:type="dxa"/>
                    <w:bottom w:w="100" w:type="dxa"/>
                    <w:right w:w="100" w:type="dxa"/>
                  </w:tcMar>
                </w:tcPr>
                <w:p w:rsidR="00EF4059" w:rsidRDefault="00E20F88" w:rsidP="00520049">
                  <w:pPr>
                    <w:rPr>
                      <w:rFonts w:ascii="Calibri" w:eastAsia="Calibri" w:hAnsi="Calibri" w:cs="Calibri"/>
                      <w:sz w:val="22"/>
                      <w:szCs w:val="22"/>
                    </w:rPr>
                  </w:pPr>
                  <w:r>
                    <w:rPr>
                      <w:rFonts w:ascii="Calibri" w:eastAsia="Calibri" w:hAnsi="Calibri" w:cs="Calibri"/>
                      <w:sz w:val="22"/>
                      <w:szCs w:val="22"/>
                    </w:rPr>
                    <w:t>2016-2017</w:t>
                  </w:r>
                </w:p>
              </w:tc>
            </w:tr>
            <w:tr w:rsidR="00EF4059" w:rsidTr="00CB07A5">
              <w:tc>
                <w:tcPr>
                  <w:tcW w:w="3600" w:type="dxa"/>
                  <w:tcMar>
                    <w:top w:w="100" w:type="dxa"/>
                    <w:left w:w="100" w:type="dxa"/>
                    <w:bottom w:w="100" w:type="dxa"/>
                    <w:right w:w="100" w:type="dxa"/>
                  </w:tcMar>
                </w:tcPr>
                <w:p w:rsidR="00EF4059" w:rsidRDefault="00E20F88" w:rsidP="00520049">
                  <w:pPr>
                    <w:rPr>
                      <w:rFonts w:ascii="Calibri" w:eastAsia="Calibri" w:hAnsi="Calibri" w:cs="Calibri"/>
                      <w:sz w:val="22"/>
                      <w:szCs w:val="22"/>
                    </w:rPr>
                  </w:pPr>
                  <w:r>
                    <w:rPr>
                      <w:rFonts w:ascii="Calibri" w:eastAsia="Calibri" w:hAnsi="Calibri" w:cs="Calibri"/>
                      <w:sz w:val="22"/>
                      <w:szCs w:val="22"/>
                    </w:rPr>
                    <w:t>66%</w:t>
                  </w:r>
                </w:p>
                <w:p w:rsidR="00EF4059" w:rsidRDefault="00E20F88" w:rsidP="00520049">
                  <w:pPr>
                    <w:rPr>
                      <w:rFonts w:ascii="Calibri" w:eastAsia="Calibri" w:hAnsi="Calibri" w:cs="Calibri"/>
                      <w:sz w:val="22"/>
                      <w:szCs w:val="22"/>
                    </w:rPr>
                  </w:pPr>
                  <w:r>
                    <w:rPr>
                      <w:rFonts w:ascii="Calibri" w:eastAsia="Calibri" w:hAnsi="Calibri" w:cs="Calibri"/>
                      <w:sz w:val="22"/>
                      <w:szCs w:val="22"/>
                    </w:rPr>
                    <w:t>Total #EL Students:</w:t>
                  </w:r>
                </w:p>
                <w:p w:rsidR="00EF4059" w:rsidRDefault="00E20F88" w:rsidP="00520049">
                  <w:pPr>
                    <w:rPr>
                      <w:rFonts w:ascii="Calibri" w:eastAsia="Calibri" w:hAnsi="Calibri" w:cs="Calibri"/>
                      <w:sz w:val="22"/>
                      <w:szCs w:val="22"/>
                    </w:rPr>
                  </w:pPr>
                  <w:r>
                    <w:rPr>
                      <w:rFonts w:ascii="Calibri" w:eastAsia="Calibri" w:hAnsi="Calibri" w:cs="Calibri"/>
                      <w:sz w:val="22"/>
                      <w:szCs w:val="22"/>
                    </w:rPr>
                    <w:t>6 students were CELDTed</w:t>
                  </w:r>
                </w:p>
              </w:tc>
              <w:tc>
                <w:tcPr>
                  <w:tcW w:w="3600" w:type="dxa"/>
                  <w:tcMar>
                    <w:top w:w="100" w:type="dxa"/>
                    <w:left w:w="100" w:type="dxa"/>
                    <w:bottom w:w="100" w:type="dxa"/>
                    <w:right w:w="100" w:type="dxa"/>
                  </w:tcMar>
                </w:tcPr>
                <w:p w:rsidR="00EF4059" w:rsidRPr="00F60F0C" w:rsidRDefault="00E20F88" w:rsidP="009E231E">
                  <w:pPr>
                    <w:pStyle w:val="ListParagraph"/>
                    <w:numPr>
                      <w:ilvl w:val="0"/>
                      <w:numId w:val="59"/>
                    </w:numPr>
                    <w:rPr>
                      <w:rFonts w:ascii="Calibri" w:eastAsia="Calibri" w:hAnsi="Calibri" w:cs="Calibri"/>
                      <w:sz w:val="22"/>
                      <w:szCs w:val="22"/>
                    </w:rPr>
                  </w:pPr>
                  <w:r w:rsidRPr="00F60F0C">
                    <w:rPr>
                      <w:rFonts w:ascii="Calibri" w:eastAsia="Calibri" w:hAnsi="Calibri" w:cs="Calibri"/>
                      <w:sz w:val="22"/>
                      <w:szCs w:val="22"/>
                    </w:rPr>
                    <w:t>Total of 9 Students tested.</w:t>
                  </w:r>
                </w:p>
                <w:p w:rsidR="00EF4059" w:rsidRDefault="00E20F88" w:rsidP="00520049">
                  <w:pPr>
                    <w:rPr>
                      <w:rFonts w:ascii="Calibri" w:eastAsia="Calibri" w:hAnsi="Calibri" w:cs="Calibri"/>
                      <w:sz w:val="22"/>
                      <w:szCs w:val="22"/>
                    </w:rPr>
                  </w:pPr>
                  <w:r>
                    <w:rPr>
                      <w:rFonts w:ascii="Calibri" w:eastAsia="Calibri" w:hAnsi="Calibri" w:cs="Calibri"/>
                      <w:sz w:val="22"/>
                      <w:szCs w:val="22"/>
                    </w:rPr>
                    <w:t xml:space="preserve">3 students were tested for a second year in a row. All three moved to FEP this year. </w:t>
                  </w:r>
                </w:p>
                <w:p w:rsidR="00F60F0C" w:rsidRDefault="00F60F0C" w:rsidP="00520049">
                  <w:pPr>
                    <w:rPr>
                      <w:rFonts w:ascii="Calibri" w:eastAsia="Calibri" w:hAnsi="Calibri" w:cs="Calibri"/>
                      <w:sz w:val="22"/>
                      <w:szCs w:val="22"/>
                    </w:rPr>
                  </w:pPr>
                </w:p>
                <w:p w:rsidR="00EF4059" w:rsidRPr="00F60F0C" w:rsidRDefault="00F60F0C" w:rsidP="009E231E">
                  <w:pPr>
                    <w:pStyle w:val="ListParagraph"/>
                    <w:numPr>
                      <w:ilvl w:val="0"/>
                      <w:numId w:val="59"/>
                    </w:numPr>
                    <w:rPr>
                      <w:rFonts w:ascii="Calibri" w:eastAsia="Calibri" w:hAnsi="Calibri" w:cs="Calibri"/>
                      <w:sz w:val="22"/>
                      <w:szCs w:val="22"/>
                    </w:rPr>
                  </w:pPr>
                  <w:r>
                    <w:rPr>
                      <w:rFonts w:ascii="Calibri" w:eastAsia="Calibri" w:hAnsi="Calibri" w:cs="Calibri"/>
                      <w:sz w:val="22"/>
                      <w:szCs w:val="22"/>
                    </w:rPr>
                    <w:t xml:space="preserve">6 </w:t>
                  </w:r>
                  <w:r w:rsidR="00E20F88" w:rsidRPr="00F60F0C">
                    <w:rPr>
                      <w:rFonts w:ascii="Calibri" w:eastAsia="Calibri" w:hAnsi="Calibri" w:cs="Calibri"/>
                      <w:sz w:val="22"/>
                      <w:szCs w:val="22"/>
                    </w:rPr>
                    <w:t>were initially tested.</w:t>
                  </w:r>
                </w:p>
                <w:p w:rsidR="00EF4059" w:rsidRDefault="00F60F0C" w:rsidP="00520049">
                  <w:pPr>
                    <w:rPr>
                      <w:rFonts w:ascii="Calibri" w:eastAsia="Calibri" w:hAnsi="Calibri" w:cs="Calibri"/>
                      <w:sz w:val="22"/>
                      <w:szCs w:val="22"/>
                    </w:rPr>
                  </w:pPr>
                  <w:r>
                    <w:rPr>
                      <w:rFonts w:ascii="Calibri" w:eastAsia="Calibri" w:hAnsi="Calibri" w:cs="Calibri"/>
                      <w:sz w:val="22"/>
                      <w:szCs w:val="22"/>
                    </w:rPr>
                    <w:t xml:space="preserve">               </w:t>
                  </w:r>
                  <w:r w:rsidR="00E20F88">
                    <w:rPr>
                      <w:rFonts w:ascii="Calibri" w:eastAsia="Calibri" w:hAnsi="Calibri" w:cs="Calibri"/>
                      <w:sz w:val="22"/>
                      <w:szCs w:val="22"/>
                    </w:rPr>
                    <w:t>2 tested FEP</w:t>
                  </w:r>
                </w:p>
                <w:p w:rsidR="00EF4059" w:rsidRDefault="00F60F0C" w:rsidP="00520049">
                  <w:pPr>
                    <w:rPr>
                      <w:rFonts w:ascii="Calibri" w:eastAsia="Calibri" w:hAnsi="Calibri" w:cs="Calibri"/>
                      <w:sz w:val="22"/>
                      <w:szCs w:val="22"/>
                    </w:rPr>
                  </w:pPr>
                  <w:r>
                    <w:rPr>
                      <w:rFonts w:ascii="Calibri" w:eastAsia="Calibri" w:hAnsi="Calibri" w:cs="Calibri"/>
                      <w:sz w:val="22"/>
                      <w:szCs w:val="22"/>
                    </w:rPr>
                    <w:t xml:space="preserve">               4 were </w:t>
                  </w:r>
                  <w:r w:rsidR="00E20F88">
                    <w:rPr>
                      <w:rFonts w:ascii="Calibri" w:eastAsia="Calibri" w:hAnsi="Calibri" w:cs="Calibri"/>
                      <w:sz w:val="22"/>
                      <w:szCs w:val="22"/>
                    </w:rPr>
                    <w:t>classified as EL’s and will be re-tested next year.</w:t>
                  </w:r>
                </w:p>
                <w:p w:rsidR="00EF4059" w:rsidRDefault="00E20F88" w:rsidP="00520049">
                  <w:pPr>
                    <w:rPr>
                      <w:rFonts w:ascii="Calibri" w:eastAsia="Calibri" w:hAnsi="Calibri" w:cs="Calibri"/>
                      <w:sz w:val="22"/>
                      <w:szCs w:val="22"/>
                    </w:rPr>
                  </w:pPr>
                  <w:r>
                    <w:rPr>
                      <w:rFonts w:ascii="Calibri" w:eastAsia="Calibri" w:hAnsi="Calibri" w:cs="Calibri"/>
                      <w:sz w:val="22"/>
                      <w:szCs w:val="22"/>
                    </w:rPr>
                    <w:t>Anticipate 1 reclassification in 2017-2018</w:t>
                  </w:r>
                </w:p>
              </w:tc>
            </w:tr>
          </w:tbl>
          <w:p w:rsidR="00EF4059" w:rsidRDefault="00EF4059" w:rsidP="00520049">
            <w:pPr>
              <w:tabs>
                <w:tab w:val="left" w:pos="168"/>
              </w:tabs>
              <w:rPr>
                <w:rFonts w:ascii="Calibri" w:eastAsia="Calibri" w:hAnsi="Calibri" w:cs="Calibri"/>
                <w:sz w:val="22"/>
                <w:szCs w:val="22"/>
              </w:rPr>
            </w:pPr>
          </w:p>
          <w:p w:rsidR="00EF4059" w:rsidRDefault="00EF4059" w:rsidP="00520049">
            <w:pPr>
              <w:tabs>
                <w:tab w:val="left" w:pos="168"/>
              </w:tabs>
              <w:rPr>
                <w:rFonts w:ascii="Calibri" w:eastAsia="Calibri" w:hAnsi="Calibri" w:cs="Calibri"/>
                <w:sz w:val="22"/>
                <w:szCs w:val="22"/>
              </w:rPr>
            </w:pPr>
          </w:p>
          <w:p w:rsidR="00CA6C2D" w:rsidRDefault="00E20F88" w:rsidP="00520049">
            <w:pPr>
              <w:tabs>
                <w:tab w:val="left" w:pos="168"/>
              </w:tabs>
              <w:rPr>
                <w:rFonts w:ascii="Calibri" w:eastAsia="Calibri" w:hAnsi="Calibri" w:cs="Calibri"/>
                <w:sz w:val="22"/>
                <w:szCs w:val="22"/>
              </w:rPr>
            </w:pPr>
            <w:r>
              <w:rPr>
                <w:rFonts w:ascii="Calibri" w:eastAsia="Calibri" w:hAnsi="Calibri" w:cs="Calibri"/>
                <w:sz w:val="22"/>
                <w:szCs w:val="22"/>
              </w:rPr>
              <w:t xml:space="preserve">8.1  </w:t>
            </w:r>
          </w:p>
          <w:p w:rsidR="00A23DD6" w:rsidRDefault="00E20F88" w:rsidP="00A23DD6">
            <w:pPr>
              <w:tabs>
                <w:tab w:val="left" w:pos="168"/>
              </w:tabs>
              <w:rPr>
                <w:rFonts w:ascii="Calibri" w:eastAsia="Calibri" w:hAnsi="Calibri" w:cs="Calibri"/>
                <w:sz w:val="22"/>
                <w:szCs w:val="22"/>
              </w:rPr>
            </w:pPr>
            <w:r>
              <w:rPr>
                <w:rFonts w:ascii="Calibri" w:eastAsia="Calibri" w:hAnsi="Calibri" w:cs="Calibri"/>
                <w:sz w:val="22"/>
                <w:szCs w:val="22"/>
              </w:rPr>
              <w:t>NOT MET:</w:t>
            </w:r>
            <w:r w:rsidR="00F60F0C">
              <w:rPr>
                <w:rFonts w:ascii="Calibri" w:eastAsia="Calibri" w:hAnsi="Calibri" w:cs="Calibri"/>
                <w:sz w:val="22"/>
                <w:szCs w:val="22"/>
              </w:rPr>
              <w:t xml:space="preserve"> </w:t>
            </w:r>
            <w:r w:rsidR="00CA6C2D">
              <w:rPr>
                <w:sz w:val="20"/>
                <w:szCs w:val="20"/>
              </w:rPr>
              <w:t>Chronic Absenteeism did not remain at less than 1%</w:t>
            </w:r>
            <w:r w:rsidR="00A23DD6">
              <w:rPr>
                <w:sz w:val="20"/>
                <w:szCs w:val="20"/>
              </w:rPr>
              <w:t>.</w:t>
            </w:r>
            <w:r w:rsidR="00A23DD6">
              <w:rPr>
                <w:rFonts w:ascii="Calibri" w:eastAsia="Calibri" w:hAnsi="Calibri" w:cs="Calibri"/>
                <w:sz w:val="22"/>
                <w:szCs w:val="22"/>
              </w:rPr>
              <w:t xml:space="preserve"> Chronic absenteeism was calculated incorrectly for the 2015-2016 school year.  Improvement in this area is a need for our school</w:t>
            </w:r>
          </w:p>
          <w:p w:rsidR="00CA6C2D" w:rsidRDefault="00CA6C2D" w:rsidP="00520049">
            <w:pPr>
              <w:tabs>
                <w:tab w:val="left" w:pos="168"/>
              </w:tabs>
              <w:rPr>
                <w:sz w:val="20"/>
                <w:szCs w:val="20"/>
              </w:rPr>
            </w:pPr>
          </w:p>
          <w:p w:rsidR="00EF4059" w:rsidRDefault="00CA6C2D" w:rsidP="00520049">
            <w:pPr>
              <w:tabs>
                <w:tab w:val="left" w:pos="168"/>
              </w:tabs>
              <w:rPr>
                <w:rFonts w:ascii="Calibri" w:eastAsia="Calibri" w:hAnsi="Calibri" w:cs="Calibri"/>
                <w:sz w:val="22"/>
                <w:szCs w:val="22"/>
              </w:rPr>
            </w:pPr>
            <w:r>
              <w:rPr>
                <w:sz w:val="20"/>
                <w:szCs w:val="20"/>
              </w:rPr>
              <w:t>MET: Middle school dropout rate did</w:t>
            </w:r>
            <w:r w:rsidR="00E20F88">
              <w:rPr>
                <w:sz w:val="20"/>
                <w:szCs w:val="20"/>
              </w:rPr>
              <w:t xml:space="preserve"> remain</w:t>
            </w:r>
            <w:r w:rsidR="00E20F88">
              <w:rPr>
                <w:rFonts w:ascii="Calibri" w:eastAsia="Calibri" w:hAnsi="Calibri" w:cs="Calibri"/>
                <w:sz w:val="22"/>
                <w:szCs w:val="22"/>
              </w:rPr>
              <w:t xml:space="preserve"> at 0%. </w:t>
            </w:r>
            <w:r w:rsidR="00E20F88">
              <w:rPr>
                <w:rFonts w:ascii="Calibri" w:eastAsia="Calibri" w:hAnsi="Calibri" w:cs="Calibri"/>
                <w:b/>
                <w:sz w:val="22"/>
                <w:szCs w:val="22"/>
              </w:rPr>
              <w:t>1f</w:t>
            </w:r>
            <w:r w:rsidR="00E20F88">
              <w:rPr>
                <w:rFonts w:ascii="Calibri" w:eastAsia="Calibri" w:hAnsi="Calibri" w:cs="Calibri"/>
                <w:sz w:val="22"/>
                <w:szCs w:val="22"/>
              </w:rPr>
              <w:t xml:space="preserve">  </w:t>
            </w:r>
          </w:p>
          <w:p w:rsidR="00EF4059" w:rsidRDefault="00EF4059" w:rsidP="00520049">
            <w:pPr>
              <w:tabs>
                <w:tab w:val="left" w:pos="168"/>
              </w:tabs>
              <w:rPr>
                <w:rFonts w:ascii="Calibri" w:eastAsia="Calibri" w:hAnsi="Calibri" w:cs="Calibri"/>
                <w:sz w:val="22"/>
                <w:szCs w:val="22"/>
              </w:rPr>
            </w:pPr>
          </w:p>
          <w:tbl>
            <w:tblPr>
              <w:tblStyle w:val="73"/>
              <w:tblW w:w="6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6"/>
              <w:gridCol w:w="2304"/>
              <w:gridCol w:w="2304"/>
            </w:tblGrid>
            <w:tr w:rsidR="00EF4059" w:rsidTr="00CB07A5">
              <w:tc>
                <w:tcPr>
                  <w:tcW w:w="2016" w:type="dxa"/>
                  <w:tcMar>
                    <w:top w:w="100" w:type="dxa"/>
                    <w:left w:w="100" w:type="dxa"/>
                    <w:bottom w:w="100" w:type="dxa"/>
                    <w:right w:w="100" w:type="dxa"/>
                  </w:tcMar>
                </w:tcPr>
                <w:p w:rsidR="00EF4059" w:rsidRDefault="00E20F88" w:rsidP="00520049">
                  <w:pPr>
                    <w:rPr>
                      <w:rFonts w:ascii="Calibri" w:eastAsia="Calibri" w:hAnsi="Calibri" w:cs="Calibri"/>
                      <w:sz w:val="22"/>
                      <w:szCs w:val="22"/>
                    </w:rPr>
                  </w:pPr>
                  <w:r>
                    <w:rPr>
                      <w:rFonts w:ascii="Calibri" w:eastAsia="Calibri" w:hAnsi="Calibri" w:cs="Calibri"/>
                      <w:sz w:val="22"/>
                      <w:szCs w:val="22"/>
                    </w:rPr>
                    <w:t>Chronic Absences</w:t>
                  </w:r>
                </w:p>
              </w:tc>
              <w:tc>
                <w:tcPr>
                  <w:tcW w:w="2304" w:type="dxa"/>
                  <w:tcMar>
                    <w:top w:w="100" w:type="dxa"/>
                    <w:left w:w="100" w:type="dxa"/>
                    <w:bottom w:w="100" w:type="dxa"/>
                    <w:right w:w="100" w:type="dxa"/>
                  </w:tcMar>
                </w:tcPr>
                <w:p w:rsidR="00EF4059" w:rsidRDefault="00E20F88" w:rsidP="00520049">
                  <w:pPr>
                    <w:rPr>
                      <w:rFonts w:ascii="Calibri" w:eastAsia="Calibri" w:hAnsi="Calibri" w:cs="Calibri"/>
                      <w:sz w:val="22"/>
                      <w:szCs w:val="22"/>
                    </w:rPr>
                  </w:pPr>
                  <w:r>
                    <w:rPr>
                      <w:rFonts w:ascii="Calibri" w:eastAsia="Calibri" w:hAnsi="Calibri" w:cs="Calibri"/>
                      <w:sz w:val="22"/>
                      <w:szCs w:val="22"/>
                    </w:rPr>
                    <w:t>10% or more</w:t>
                  </w:r>
                </w:p>
              </w:tc>
              <w:tc>
                <w:tcPr>
                  <w:tcW w:w="2304" w:type="dxa"/>
                  <w:tcMar>
                    <w:top w:w="100" w:type="dxa"/>
                    <w:left w:w="100" w:type="dxa"/>
                    <w:bottom w:w="100" w:type="dxa"/>
                    <w:right w:w="100" w:type="dxa"/>
                  </w:tcMar>
                </w:tcPr>
                <w:p w:rsidR="00EF4059" w:rsidRDefault="00E20F88" w:rsidP="00520049">
                  <w:pPr>
                    <w:rPr>
                      <w:rFonts w:ascii="Calibri" w:eastAsia="Calibri" w:hAnsi="Calibri" w:cs="Calibri"/>
                      <w:sz w:val="22"/>
                      <w:szCs w:val="22"/>
                    </w:rPr>
                  </w:pPr>
                  <w:r>
                    <w:rPr>
                      <w:rFonts w:ascii="Calibri" w:eastAsia="Calibri" w:hAnsi="Calibri" w:cs="Calibri"/>
                      <w:sz w:val="22"/>
                      <w:szCs w:val="22"/>
                    </w:rPr>
                    <w:t>15 or more days</w:t>
                  </w:r>
                </w:p>
              </w:tc>
            </w:tr>
            <w:tr w:rsidR="00EF4059" w:rsidTr="00CB07A5">
              <w:tc>
                <w:tcPr>
                  <w:tcW w:w="2016" w:type="dxa"/>
                  <w:tcMar>
                    <w:top w:w="100" w:type="dxa"/>
                    <w:left w:w="100" w:type="dxa"/>
                    <w:bottom w:w="100" w:type="dxa"/>
                    <w:right w:w="100" w:type="dxa"/>
                  </w:tcMar>
                </w:tcPr>
                <w:p w:rsidR="00EF4059" w:rsidRDefault="00E20F88" w:rsidP="00520049">
                  <w:pPr>
                    <w:rPr>
                      <w:rFonts w:ascii="Calibri" w:eastAsia="Calibri" w:hAnsi="Calibri" w:cs="Calibri"/>
                      <w:sz w:val="22"/>
                      <w:szCs w:val="22"/>
                    </w:rPr>
                  </w:pPr>
                  <w:r>
                    <w:rPr>
                      <w:rFonts w:ascii="Calibri" w:eastAsia="Calibri" w:hAnsi="Calibri" w:cs="Calibri"/>
                      <w:sz w:val="22"/>
                      <w:szCs w:val="22"/>
                    </w:rPr>
                    <w:t>2015-2016</w:t>
                  </w:r>
                </w:p>
              </w:tc>
              <w:tc>
                <w:tcPr>
                  <w:tcW w:w="2304" w:type="dxa"/>
                  <w:tcMar>
                    <w:top w:w="100" w:type="dxa"/>
                    <w:left w:w="100" w:type="dxa"/>
                    <w:bottom w:w="100" w:type="dxa"/>
                    <w:right w:w="100" w:type="dxa"/>
                  </w:tcMar>
                </w:tcPr>
                <w:p w:rsidR="00EF4059" w:rsidRDefault="00E20F88" w:rsidP="00520049">
                  <w:pPr>
                    <w:rPr>
                      <w:rFonts w:ascii="Calibri" w:eastAsia="Calibri" w:hAnsi="Calibri" w:cs="Calibri"/>
                      <w:sz w:val="22"/>
                      <w:szCs w:val="22"/>
                    </w:rPr>
                  </w:pPr>
                  <w:r>
                    <w:rPr>
                      <w:sz w:val="22"/>
                      <w:szCs w:val="22"/>
                    </w:rPr>
                    <w:t>40 students= 9%</w:t>
                  </w:r>
                </w:p>
              </w:tc>
              <w:tc>
                <w:tcPr>
                  <w:tcW w:w="2304" w:type="dxa"/>
                  <w:tcMar>
                    <w:top w:w="100" w:type="dxa"/>
                    <w:left w:w="100" w:type="dxa"/>
                    <w:bottom w:w="100" w:type="dxa"/>
                    <w:right w:w="100" w:type="dxa"/>
                  </w:tcMar>
                </w:tcPr>
                <w:p w:rsidR="00EF4059" w:rsidRDefault="00E20F88" w:rsidP="00520049">
                  <w:pPr>
                    <w:rPr>
                      <w:rFonts w:ascii="Calibri" w:eastAsia="Calibri" w:hAnsi="Calibri" w:cs="Calibri"/>
                      <w:sz w:val="22"/>
                      <w:szCs w:val="22"/>
                    </w:rPr>
                  </w:pPr>
                  <w:r>
                    <w:rPr>
                      <w:rFonts w:ascii="Calibri" w:eastAsia="Calibri" w:hAnsi="Calibri" w:cs="Calibri"/>
                      <w:sz w:val="22"/>
                      <w:szCs w:val="22"/>
                    </w:rPr>
                    <w:t>26 student=6%</w:t>
                  </w:r>
                </w:p>
              </w:tc>
            </w:tr>
            <w:tr w:rsidR="00EF4059" w:rsidTr="00CB07A5">
              <w:tc>
                <w:tcPr>
                  <w:tcW w:w="2016" w:type="dxa"/>
                  <w:tcMar>
                    <w:top w:w="100" w:type="dxa"/>
                    <w:left w:w="100" w:type="dxa"/>
                    <w:bottom w:w="100" w:type="dxa"/>
                    <w:right w:w="100" w:type="dxa"/>
                  </w:tcMar>
                </w:tcPr>
                <w:p w:rsidR="00EF4059" w:rsidRDefault="00E20F88" w:rsidP="00520049">
                  <w:pPr>
                    <w:rPr>
                      <w:rFonts w:ascii="Calibri" w:eastAsia="Calibri" w:hAnsi="Calibri" w:cs="Calibri"/>
                      <w:sz w:val="22"/>
                      <w:szCs w:val="22"/>
                    </w:rPr>
                  </w:pPr>
                  <w:r>
                    <w:rPr>
                      <w:rFonts w:ascii="Calibri" w:eastAsia="Calibri" w:hAnsi="Calibri" w:cs="Calibri"/>
                      <w:sz w:val="22"/>
                      <w:szCs w:val="22"/>
                    </w:rPr>
                    <w:t>2016-2017</w:t>
                  </w:r>
                </w:p>
                <w:p w:rsidR="00EF4059" w:rsidRDefault="00E20F88" w:rsidP="00520049">
                  <w:pPr>
                    <w:rPr>
                      <w:rFonts w:ascii="Calibri" w:eastAsia="Calibri" w:hAnsi="Calibri" w:cs="Calibri"/>
                      <w:sz w:val="22"/>
                      <w:szCs w:val="22"/>
                    </w:rPr>
                  </w:pPr>
                  <w:r>
                    <w:rPr>
                      <w:rFonts w:ascii="Calibri" w:eastAsia="Calibri" w:hAnsi="Calibri" w:cs="Calibri"/>
                      <w:sz w:val="22"/>
                      <w:szCs w:val="22"/>
                    </w:rPr>
                    <w:t>as of 4/1/17</w:t>
                  </w:r>
                </w:p>
              </w:tc>
              <w:tc>
                <w:tcPr>
                  <w:tcW w:w="2304" w:type="dxa"/>
                  <w:tcMar>
                    <w:top w:w="100" w:type="dxa"/>
                    <w:left w:w="100" w:type="dxa"/>
                    <w:bottom w:w="100" w:type="dxa"/>
                    <w:right w:w="100" w:type="dxa"/>
                  </w:tcMar>
                </w:tcPr>
                <w:p w:rsidR="00EF4059" w:rsidRDefault="00E20F88" w:rsidP="00520049">
                  <w:pPr>
                    <w:rPr>
                      <w:rFonts w:ascii="Calibri" w:eastAsia="Calibri" w:hAnsi="Calibri" w:cs="Calibri"/>
                      <w:color w:val="FF0000"/>
                      <w:sz w:val="22"/>
                      <w:szCs w:val="22"/>
                    </w:rPr>
                  </w:pPr>
                  <w:r w:rsidRPr="00E40F68">
                    <w:rPr>
                      <w:rFonts w:ascii="Calibri" w:eastAsia="Calibri" w:hAnsi="Calibri" w:cs="Calibri"/>
                      <w:color w:val="auto"/>
                      <w:sz w:val="22"/>
                      <w:szCs w:val="22"/>
                    </w:rPr>
                    <w:t>48 students=10.5%</w:t>
                  </w:r>
                </w:p>
              </w:tc>
              <w:tc>
                <w:tcPr>
                  <w:tcW w:w="2304" w:type="dxa"/>
                  <w:tcMar>
                    <w:top w:w="100" w:type="dxa"/>
                    <w:left w:w="100" w:type="dxa"/>
                    <w:bottom w:w="100" w:type="dxa"/>
                    <w:right w:w="100" w:type="dxa"/>
                  </w:tcMar>
                </w:tcPr>
                <w:p w:rsidR="00EF4059" w:rsidRDefault="00E20F88" w:rsidP="00520049">
                  <w:pPr>
                    <w:rPr>
                      <w:rFonts w:ascii="Calibri" w:eastAsia="Calibri" w:hAnsi="Calibri" w:cs="Calibri"/>
                      <w:color w:val="FF0000"/>
                      <w:sz w:val="22"/>
                      <w:szCs w:val="22"/>
                    </w:rPr>
                  </w:pPr>
                  <w:r w:rsidRPr="00E40F68">
                    <w:rPr>
                      <w:rFonts w:ascii="Calibri" w:eastAsia="Calibri" w:hAnsi="Calibri" w:cs="Calibri"/>
                      <w:color w:val="auto"/>
                      <w:sz w:val="22"/>
                      <w:szCs w:val="22"/>
                    </w:rPr>
                    <w:t>14 kids=3%</w:t>
                  </w:r>
                </w:p>
              </w:tc>
            </w:tr>
          </w:tbl>
          <w:p w:rsidR="00EF4059" w:rsidRDefault="00EF4059" w:rsidP="00520049">
            <w:pPr>
              <w:tabs>
                <w:tab w:val="left" w:pos="508"/>
              </w:tabs>
              <w:rPr>
                <w:sz w:val="20"/>
                <w:szCs w:val="20"/>
              </w:rPr>
            </w:pPr>
          </w:p>
          <w:p w:rsidR="00EF4059" w:rsidRDefault="006E785A" w:rsidP="00520049">
            <w:pPr>
              <w:tabs>
                <w:tab w:val="left" w:pos="508"/>
              </w:tabs>
              <w:rPr>
                <w:b/>
                <w:sz w:val="20"/>
                <w:szCs w:val="20"/>
              </w:rPr>
            </w:pPr>
            <w:r>
              <w:rPr>
                <w:rFonts w:ascii="Calibri" w:eastAsia="Calibri" w:hAnsi="Calibri" w:cs="Calibri"/>
                <w:sz w:val="22"/>
                <w:szCs w:val="22"/>
              </w:rPr>
              <w:t xml:space="preserve">8.2 </w:t>
            </w:r>
            <w:r w:rsidR="00E20F88">
              <w:rPr>
                <w:rFonts w:ascii="Calibri" w:eastAsia="Calibri" w:hAnsi="Calibri" w:cs="Calibri"/>
                <w:sz w:val="22"/>
                <w:szCs w:val="22"/>
              </w:rPr>
              <w:t xml:space="preserve">MET:  </w:t>
            </w:r>
            <w:r>
              <w:rPr>
                <w:sz w:val="20"/>
                <w:szCs w:val="20"/>
              </w:rPr>
              <w:t>Actual increase 0.53</w:t>
            </w:r>
            <w:r w:rsidR="00E20F88" w:rsidRPr="00A23DD6">
              <w:rPr>
                <w:sz w:val="20"/>
                <w:szCs w:val="20"/>
              </w:rPr>
              <w:t>%</w:t>
            </w:r>
            <w:r w:rsidR="00A23DD6" w:rsidRPr="00A23DD6">
              <w:rPr>
                <w:sz w:val="20"/>
                <w:szCs w:val="20"/>
              </w:rPr>
              <w:t xml:space="preserve"> </w:t>
            </w:r>
            <w:r>
              <w:rPr>
                <w:sz w:val="20"/>
                <w:szCs w:val="20"/>
              </w:rPr>
              <w:t>with goal 0.5% increase</w:t>
            </w:r>
            <w:r w:rsidR="00A23DD6" w:rsidRPr="00A23DD6">
              <w:rPr>
                <w:sz w:val="20"/>
                <w:szCs w:val="20"/>
              </w:rPr>
              <w:t>1. f</w:t>
            </w:r>
            <w:r w:rsidR="00A23DD6">
              <w:rPr>
                <w:b/>
                <w:sz w:val="20"/>
                <w:szCs w:val="20"/>
              </w:rPr>
              <w:t xml:space="preserve">  </w:t>
            </w:r>
          </w:p>
          <w:p w:rsidR="00EF4059" w:rsidRDefault="00EF4059" w:rsidP="00520049">
            <w:pPr>
              <w:tabs>
                <w:tab w:val="left" w:pos="508"/>
              </w:tabs>
              <w:rPr>
                <w:b/>
                <w:sz w:val="20"/>
                <w:szCs w:val="20"/>
              </w:rPr>
            </w:pPr>
          </w:p>
          <w:tbl>
            <w:tblPr>
              <w:tblStyle w:val="72"/>
              <w:tblW w:w="475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4"/>
              <w:gridCol w:w="1584"/>
              <w:gridCol w:w="1584"/>
            </w:tblGrid>
            <w:tr w:rsidR="00EF4059" w:rsidTr="00CB07A5">
              <w:tc>
                <w:tcPr>
                  <w:tcW w:w="1584" w:type="dxa"/>
                  <w:tcMar>
                    <w:top w:w="100" w:type="dxa"/>
                    <w:left w:w="100" w:type="dxa"/>
                    <w:bottom w:w="100" w:type="dxa"/>
                    <w:right w:w="100" w:type="dxa"/>
                  </w:tcMar>
                </w:tcPr>
                <w:p w:rsidR="00EF4059" w:rsidRDefault="00E20F88" w:rsidP="00520049">
                  <w:pPr>
                    <w:rPr>
                      <w:sz w:val="20"/>
                      <w:szCs w:val="20"/>
                    </w:rPr>
                  </w:pPr>
                  <w:r>
                    <w:rPr>
                      <w:sz w:val="20"/>
                      <w:szCs w:val="20"/>
                    </w:rPr>
                    <w:t>Attendance</w:t>
                  </w:r>
                </w:p>
              </w:tc>
              <w:tc>
                <w:tcPr>
                  <w:tcW w:w="1584" w:type="dxa"/>
                  <w:tcMar>
                    <w:top w:w="100" w:type="dxa"/>
                    <w:left w:w="100" w:type="dxa"/>
                    <w:bottom w:w="100" w:type="dxa"/>
                    <w:right w:w="100" w:type="dxa"/>
                  </w:tcMar>
                </w:tcPr>
                <w:p w:rsidR="00EF4059" w:rsidRDefault="00E20F88" w:rsidP="00520049">
                  <w:pPr>
                    <w:rPr>
                      <w:sz w:val="20"/>
                      <w:szCs w:val="20"/>
                    </w:rPr>
                  </w:pPr>
                  <w:r>
                    <w:rPr>
                      <w:sz w:val="20"/>
                      <w:szCs w:val="20"/>
                    </w:rPr>
                    <w:t>P1</w:t>
                  </w:r>
                </w:p>
              </w:tc>
              <w:tc>
                <w:tcPr>
                  <w:tcW w:w="1584" w:type="dxa"/>
                  <w:tcMar>
                    <w:top w:w="100" w:type="dxa"/>
                    <w:left w:w="100" w:type="dxa"/>
                    <w:bottom w:w="100" w:type="dxa"/>
                    <w:right w:w="100" w:type="dxa"/>
                  </w:tcMar>
                </w:tcPr>
                <w:p w:rsidR="00EF4059" w:rsidRDefault="00E20F88" w:rsidP="00520049">
                  <w:pPr>
                    <w:rPr>
                      <w:sz w:val="20"/>
                      <w:szCs w:val="20"/>
                    </w:rPr>
                  </w:pPr>
                  <w:r>
                    <w:rPr>
                      <w:sz w:val="20"/>
                      <w:szCs w:val="20"/>
                    </w:rPr>
                    <w:t>P2</w:t>
                  </w:r>
                </w:p>
              </w:tc>
            </w:tr>
            <w:tr w:rsidR="00EF4059" w:rsidTr="00CB07A5">
              <w:tc>
                <w:tcPr>
                  <w:tcW w:w="1584" w:type="dxa"/>
                  <w:tcMar>
                    <w:top w:w="100" w:type="dxa"/>
                    <w:left w:w="100" w:type="dxa"/>
                    <w:bottom w:w="100" w:type="dxa"/>
                    <w:right w:w="100" w:type="dxa"/>
                  </w:tcMar>
                </w:tcPr>
                <w:p w:rsidR="00EF4059" w:rsidRDefault="00E20F88" w:rsidP="00520049">
                  <w:pPr>
                    <w:rPr>
                      <w:sz w:val="20"/>
                      <w:szCs w:val="20"/>
                    </w:rPr>
                  </w:pPr>
                  <w:r>
                    <w:rPr>
                      <w:sz w:val="20"/>
                      <w:szCs w:val="20"/>
                    </w:rPr>
                    <w:t>2014-2015</w:t>
                  </w:r>
                </w:p>
              </w:tc>
              <w:tc>
                <w:tcPr>
                  <w:tcW w:w="1584" w:type="dxa"/>
                  <w:tcMar>
                    <w:top w:w="100" w:type="dxa"/>
                    <w:left w:w="100" w:type="dxa"/>
                    <w:bottom w:w="100" w:type="dxa"/>
                    <w:right w:w="100" w:type="dxa"/>
                  </w:tcMar>
                </w:tcPr>
                <w:p w:rsidR="00EF4059" w:rsidRDefault="00E20F88" w:rsidP="00520049">
                  <w:pPr>
                    <w:rPr>
                      <w:sz w:val="20"/>
                      <w:szCs w:val="20"/>
                    </w:rPr>
                  </w:pPr>
                  <w:r>
                    <w:rPr>
                      <w:sz w:val="20"/>
                      <w:szCs w:val="20"/>
                    </w:rPr>
                    <w:t>94.63%</w:t>
                  </w:r>
                </w:p>
              </w:tc>
              <w:tc>
                <w:tcPr>
                  <w:tcW w:w="1584" w:type="dxa"/>
                  <w:tcMar>
                    <w:top w:w="100" w:type="dxa"/>
                    <w:left w:w="100" w:type="dxa"/>
                    <w:bottom w:w="100" w:type="dxa"/>
                    <w:right w:w="100" w:type="dxa"/>
                  </w:tcMar>
                </w:tcPr>
                <w:p w:rsidR="00EF4059" w:rsidRDefault="00E20F88" w:rsidP="00520049">
                  <w:pPr>
                    <w:rPr>
                      <w:sz w:val="20"/>
                      <w:szCs w:val="20"/>
                    </w:rPr>
                  </w:pPr>
                  <w:r>
                    <w:rPr>
                      <w:sz w:val="20"/>
                      <w:szCs w:val="20"/>
                    </w:rPr>
                    <w:t>94.28%</w:t>
                  </w:r>
                </w:p>
              </w:tc>
            </w:tr>
            <w:tr w:rsidR="00EF4059" w:rsidTr="00CB07A5">
              <w:tc>
                <w:tcPr>
                  <w:tcW w:w="1584" w:type="dxa"/>
                  <w:tcMar>
                    <w:top w:w="100" w:type="dxa"/>
                    <w:left w:w="100" w:type="dxa"/>
                    <w:bottom w:w="100" w:type="dxa"/>
                    <w:right w:w="100" w:type="dxa"/>
                  </w:tcMar>
                </w:tcPr>
                <w:p w:rsidR="00EF4059" w:rsidRDefault="00E20F88" w:rsidP="00520049">
                  <w:pPr>
                    <w:rPr>
                      <w:sz w:val="20"/>
                      <w:szCs w:val="20"/>
                    </w:rPr>
                  </w:pPr>
                  <w:r>
                    <w:rPr>
                      <w:sz w:val="20"/>
                      <w:szCs w:val="20"/>
                    </w:rPr>
                    <w:t>2015-2016</w:t>
                  </w:r>
                </w:p>
              </w:tc>
              <w:tc>
                <w:tcPr>
                  <w:tcW w:w="1584" w:type="dxa"/>
                  <w:tcMar>
                    <w:top w:w="100" w:type="dxa"/>
                    <w:left w:w="100" w:type="dxa"/>
                    <w:bottom w:w="100" w:type="dxa"/>
                    <w:right w:w="100" w:type="dxa"/>
                  </w:tcMar>
                </w:tcPr>
                <w:p w:rsidR="00EF4059" w:rsidRDefault="00E20F88" w:rsidP="00520049">
                  <w:pPr>
                    <w:rPr>
                      <w:sz w:val="20"/>
                      <w:szCs w:val="20"/>
                    </w:rPr>
                  </w:pPr>
                  <w:r>
                    <w:rPr>
                      <w:sz w:val="20"/>
                      <w:szCs w:val="20"/>
                    </w:rPr>
                    <w:t>96%</w:t>
                  </w:r>
                </w:p>
              </w:tc>
              <w:tc>
                <w:tcPr>
                  <w:tcW w:w="1584" w:type="dxa"/>
                  <w:tcMar>
                    <w:top w:w="100" w:type="dxa"/>
                    <w:left w:w="100" w:type="dxa"/>
                    <w:bottom w:w="100" w:type="dxa"/>
                    <w:right w:w="100" w:type="dxa"/>
                  </w:tcMar>
                </w:tcPr>
                <w:p w:rsidR="00EF4059" w:rsidRDefault="00E20F88" w:rsidP="00520049">
                  <w:pPr>
                    <w:rPr>
                      <w:sz w:val="20"/>
                      <w:szCs w:val="20"/>
                    </w:rPr>
                  </w:pPr>
                  <w:r>
                    <w:rPr>
                      <w:sz w:val="20"/>
                      <w:szCs w:val="20"/>
                    </w:rPr>
                    <w:t>94.48%</w:t>
                  </w:r>
                </w:p>
              </w:tc>
            </w:tr>
            <w:tr w:rsidR="00EF4059" w:rsidTr="00CB07A5">
              <w:tc>
                <w:tcPr>
                  <w:tcW w:w="1584" w:type="dxa"/>
                  <w:tcMar>
                    <w:top w:w="100" w:type="dxa"/>
                    <w:left w:w="100" w:type="dxa"/>
                    <w:bottom w:w="100" w:type="dxa"/>
                    <w:right w:w="100" w:type="dxa"/>
                  </w:tcMar>
                </w:tcPr>
                <w:p w:rsidR="00EF4059" w:rsidRDefault="00E20F88" w:rsidP="00520049">
                  <w:pPr>
                    <w:rPr>
                      <w:sz w:val="20"/>
                      <w:szCs w:val="20"/>
                    </w:rPr>
                  </w:pPr>
                  <w:r>
                    <w:rPr>
                      <w:sz w:val="20"/>
                      <w:szCs w:val="20"/>
                    </w:rPr>
                    <w:t>2016-2017</w:t>
                  </w:r>
                </w:p>
              </w:tc>
              <w:tc>
                <w:tcPr>
                  <w:tcW w:w="1584" w:type="dxa"/>
                  <w:tcMar>
                    <w:top w:w="100" w:type="dxa"/>
                    <w:left w:w="100" w:type="dxa"/>
                    <w:bottom w:w="100" w:type="dxa"/>
                    <w:right w:w="100" w:type="dxa"/>
                  </w:tcMar>
                </w:tcPr>
                <w:p w:rsidR="00EF4059" w:rsidRDefault="00E20F88" w:rsidP="00520049">
                  <w:pPr>
                    <w:rPr>
                      <w:sz w:val="20"/>
                      <w:szCs w:val="20"/>
                    </w:rPr>
                  </w:pPr>
                  <w:r>
                    <w:rPr>
                      <w:sz w:val="20"/>
                      <w:szCs w:val="20"/>
                    </w:rPr>
                    <w:t>96.20</w:t>
                  </w:r>
                </w:p>
              </w:tc>
              <w:tc>
                <w:tcPr>
                  <w:tcW w:w="1584" w:type="dxa"/>
                  <w:tcMar>
                    <w:top w:w="100" w:type="dxa"/>
                    <w:left w:w="100" w:type="dxa"/>
                    <w:bottom w:w="100" w:type="dxa"/>
                    <w:right w:w="100" w:type="dxa"/>
                  </w:tcMar>
                </w:tcPr>
                <w:p w:rsidR="00EF4059" w:rsidRDefault="00C17CE0" w:rsidP="00520049">
                  <w:pPr>
                    <w:rPr>
                      <w:sz w:val="20"/>
                      <w:szCs w:val="20"/>
                    </w:rPr>
                  </w:pPr>
                  <w:r>
                    <w:rPr>
                      <w:sz w:val="20"/>
                      <w:szCs w:val="20"/>
                    </w:rPr>
                    <w:t>95.01</w:t>
                  </w:r>
                  <w:r w:rsidR="00E20F88">
                    <w:rPr>
                      <w:sz w:val="20"/>
                      <w:szCs w:val="20"/>
                    </w:rPr>
                    <w:t>%</w:t>
                  </w:r>
                </w:p>
              </w:tc>
            </w:tr>
          </w:tbl>
          <w:p w:rsidR="00EF4059" w:rsidRDefault="00EF4059" w:rsidP="00520049">
            <w:pPr>
              <w:tabs>
                <w:tab w:val="left" w:pos="508"/>
              </w:tabs>
              <w:rPr>
                <w:b/>
                <w:sz w:val="20"/>
                <w:szCs w:val="20"/>
              </w:rPr>
            </w:pPr>
          </w:p>
          <w:p w:rsidR="00EF4059" w:rsidRDefault="00EF4059" w:rsidP="00520049">
            <w:pPr>
              <w:tabs>
                <w:tab w:val="left" w:pos="1351"/>
                <w:tab w:val="left" w:pos="5295"/>
              </w:tabs>
              <w:rPr>
                <w:sz w:val="20"/>
                <w:szCs w:val="20"/>
              </w:rPr>
            </w:pPr>
          </w:p>
          <w:p w:rsidR="00EF4059" w:rsidRDefault="00E20F88" w:rsidP="00520049">
            <w:pPr>
              <w:tabs>
                <w:tab w:val="left" w:pos="508"/>
              </w:tabs>
              <w:rPr>
                <w:sz w:val="20"/>
                <w:szCs w:val="20"/>
              </w:rPr>
            </w:pPr>
            <w:r>
              <w:rPr>
                <w:sz w:val="20"/>
                <w:szCs w:val="20"/>
              </w:rPr>
              <w:t>9.1  MET:  All students, including students with disabiliti</w:t>
            </w:r>
            <w:r w:rsidR="00A23DD6">
              <w:rPr>
                <w:sz w:val="20"/>
                <w:szCs w:val="20"/>
              </w:rPr>
              <w:t>es, had</w:t>
            </w:r>
            <w:r>
              <w:rPr>
                <w:sz w:val="20"/>
                <w:szCs w:val="20"/>
              </w:rPr>
              <w:t xml:space="preserve"> access to a broad course of study that  includes Art, Music, PE and a variety of enrichment activities. </w:t>
            </w:r>
            <w:r>
              <w:rPr>
                <w:b/>
                <w:sz w:val="20"/>
                <w:szCs w:val="20"/>
              </w:rPr>
              <w:t>1b</w:t>
            </w:r>
            <w:r>
              <w:rPr>
                <w:sz w:val="20"/>
                <w:szCs w:val="20"/>
              </w:rPr>
              <w:t xml:space="preserve">  </w:t>
            </w:r>
          </w:p>
          <w:p w:rsidR="00EF4059" w:rsidRDefault="00EF4059" w:rsidP="00520049">
            <w:pPr>
              <w:tabs>
                <w:tab w:val="left" w:pos="508"/>
              </w:tabs>
              <w:rPr>
                <w:sz w:val="20"/>
                <w:szCs w:val="20"/>
              </w:rPr>
            </w:pPr>
          </w:p>
          <w:p w:rsidR="00EF4059" w:rsidRDefault="00E20F88" w:rsidP="00520049">
            <w:pPr>
              <w:tabs>
                <w:tab w:val="left" w:pos="363"/>
                <w:tab w:val="left" w:pos="6577"/>
              </w:tabs>
              <w:rPr>
                <w:sz w:val="20"/>
                <w:szCs w:val="20"/>
              </w:rPr>
            </w:pPr>
            <w:r>
              <w:rPr>
                <w:sz w:val="20"/>
                <w:szCs w:val="20"/>
              </w:rPr>
              <w:t xml:space="preserve">9.2   NOT MET: </w:t>
            </w:r>
            <w:r w:rsidR="00A23DD6">
              <w:rPr>
                <w:sz w:val="20"/>
                <w:szCs w:val="20"/>
              </w:rPr>
              <w:t xml:space="preserve">TK students did not participate </w:t>
            </w:r>
            <w:r>
              <w:rPr>
                <w:sz w:val="20"/>
                <w:szCs w:val="20"/>
              </w:rPr>
              <w:t xml:space="preserve"> in a minimum of one off campus field trip:  </w:t>
            </w:r>
            <w:r>
              <w:rPr>
                <w:b/>
                <w:sz w:val="20"/>
                <w:szCs w:val="20"/>
              </w:rPr>
              <w:t>1b</w:t>
            </w:r>
            <w:r>
              <w:rPr>
                <w:sz w:val="20"/>
                <w:szCs w:val="20"/>
              </w:rPr>
              <w:t xml:space="preserve">  </w:t>
            </w:r>
          </w:p>
          <w:p w:rsidR="00EF4059" w:rsidRDefault="00E20F88" w:rsidP="00520049">
            <w:pPr>
              <w:tabs>
                <w:tab w:val="left" w:pos="363"/>
                <w:tab w:val="left" w:pos="6577"/>
              </w:tabs>
              <w:rPr>
                <w:sz w:val="20"/>
                <w:szCs w:val="20"/>
              </w:rPr>
            </w:pPr>
            <w:r>
              <w:rPr>
                <w:sz w:val="20"/>
                <w:szCs w:val="20"/>
              </w:rPr>
              <w:t xml:space="preserve">When this goal was written we did not know that we would have a Transitional Kindergarten class at Jacoby Creek.  The TK teacher did not feel that an off campus trip was appropriate for her class.  All other classes went on at least one trip.  </w:t>
            </w:r>
          </w:p>
          <w:p w:rsidR="00EF4059" w:rsidRDefault="00EF4059" w:rsidP="00520049">
            <w:pPr>
              <w:tabs>
                <w:tab w:val="left" w:pos="363"/>
                <w:tab w:val="left" w:pos="6577"/>
              </w:tabs>
              <w:rPr>
                <w:sz w:val="20"/>
                <w:szCs w:val="20"/>
              </w:rPr>
            </w:pPr>
          </w:p>
          <w:p w:rsidR="00EF4059" w:rsidRDefault="00E20F88" w:rsidP="00520049">
            <w:pPr>
              <w:tabs>
                <w:tab w:val="left" w:pos="363"/>
                <w:tab w:val="left" w:pos="6577"/>
              </w:tabs>
              <w:rPr>
                <w:sz w:val="20"/>
                <w:szCs w:val="20"/>
              </w:rPr>
            </w:pPr>
            <w:r>
              <w:rPr>
                <w:sz w:val="20"/>
                <w:szCs w:val="20"/>
              </w:rPr>
              <w:t xml:space="preserve">10. MET: </w:t>
            </w:r>
            <w:r w:rsidR="00CA6C2D">
              <w:rPr>
                <w:sz w:val="20"/>
                <w:szCs w:val="20"/>
              </w:rPr>
              <w:t xml:space="preserve"> Unduplicated students all had</w:t>
            </w:r>
            <w:r>
              <w:rPr>
                <w:sz w:val="20"/>
                <w:szCs w:val="20"/>
              </w:rPr>
              <w:t xml:space="preserve"> access to free after school daycare.</w:t>
            </w:r>
            <w:r w:rsidR="00CA6C2D">
              <w:rPr>
                <w:sz w:val="20"/>
                <w:szCs w:val="20"/>
              </w:rPr>
              <w:t xml:space="preserve">  39 of the unduplicated students choose to participate.</w:t>
            </w:r>
            <w:r>
              <w:rPr>
                <w:sz w:val="20"/>
                <w:szCs w:val="20"/>
              </w:rPr>
              <w:t xml:space="preserve"> </w:t>
            </w:r>
            <w:r>
              <w:rPr>
                <w:b/>
                <w:sz w:val="20"/>
                <w:szCs w:val="20"/>
              </w:rPr>
              <w:t>1j</w:t>
            </w:r>
            <w:r>
              <w:rPr>
                <w:sz w:val="20"/>
                <w:szCs w:val="20"/>
              </w:rPr>
              <w:t xml:space="preserve"> </w:t>
            </w:r>
          </w:p>
          <w:p w:rsidR="00EF4059" w:rsidRDefault="00EF4059" w:rsidP="00520049">
            <w:pPr>
              <w:tabs>
                <w:tab w:val="left" w:pos="363"/>
                <w:tab w:val="left" w:pos="6577"/>
              </w:tabs>
              <w:rPr>
                <w:sz w:val="20"/>
                <w:szCs w:val="20"/>
              </w:rPr>
            </w:pPr>
          </w:p>
          <w:tbl>
            <w:tblPr>
              <w:tblStyle w:val="71"/>
              <w:tblW w:w="489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8"/>
              <w:gridCol w:w="2448"/>
            </w:tblGrid>
            <w:tr w:rsidR="00EF4059" w:rsidTr="00CB07A5">
              <w:tc>
                <w:tcPr>
                  <w:tcW w:w="2448" w:type="dxa"/>
                  <w:tcMar>
                    <w:top w:w="100" w:type="dxa"/>
                    <w:left w:w="100" w:type="dxa"/>
                    <w:bottom w:w="100" w:type="dxa"/>
                    <w:right w:w="100" w:type="dxa"/>
                  </w:tcMar>
                </w:tcPr>
                <w:p w:rsidR="00EF4059" w:rsidRDefault="00E20F88" w:rsidP="00520049">
                  <w:pPr>
                    <w:rPr>
                      <w:sz w:val="20"/>
                      <w:szCs w:val="20"/>
                    </w:rPr>
                  </w:pPr>
                  <w:r>
                    <w:rPr>
                      <w:sz w:val="20"/>
                      <w:szCs w:val="20"/>
                    </w:rPr>
                    <w:t>Free/Reduced Daycare</w:t>
                  </w:r>
                </w:p>
              </w:tc>
              <w:tc>
                <w:tcPr>
                  <w:tcW w:w="2448" w:type="dxa"/>
                  <w:tcMar>
                    <w:top w:w="100" w:type="dxa"/>
                    <w:left w:w="100" w:type="dxa"/>
                    <w:bottom w:w="100" w:type="dxa"/>
                    <w:right w:w="100" w:type="dxa"/>
                  </w:tcMar>
                </w:tcPr>
                <w:p w:rsidR="00EF4059" w:rsidRDefault="00EF4059" w:rsidP="00520049">
                  <w:pPr>
                    <w:rPr>
                      <w:sz w:val="20"/>
                      <w:szCs w:val="20"/>
                    </w:rPr>
                  </w:pPr>
                </w:p>
              </w:tc>
            </w:tr>
            <w:tr w:rsidR="00EF4059" w:rsidTr="00CB07A5">
              <w:tc>
                <w:tcPr>
                  <w:tcW w:w="2448" w:type="dxa"/>
                  <w:tcMar>
                    <w:top w:w="100" w:type="dxa"/>
                    <w:left w:w="100" w:type="dxa"/>
                    <w:bottom w:w="100" w:type="dxa"/>
                    <w:right w:w="100" w:type="dxa"/>
                  </w:tcMar>
                </w:tcPr>
                <w:p w:rsidR="00EF4059" w:rsidRDefault="00E20F88" w:rsidP="00520049">
                  <w:pPr>
                    <w:rPr>
                      <w:sz w:val="20"/>
                      <w:szCs w:val="20"/>
                    </w:rPr>
                  </w:pPr>
                  <w:r>
                    <w:rPr>
                      <w:sz w:val="20"/>
                      <w:szCs w:val="20"/>
                    </w:rPr>
                    <w:t>2016-2017</w:t>
                  </w:r>
                </w:p>
              </w:tc>
              <w:tc>
                <w:tcPr>
                  <w:tcW w:w="2448" w:type="dxa"/>
                  <w:tcMar>
                    <w:top w:w="100" w:type="dxa"/>
                    <w:left w:w="100" w:type="dxa"/>
                    <w:bottom w:w="100" w:type="dxa"/>
                    <w:right w:w="100" w:type="dxa"/>
                  </w:tcMar>
                </w:tcPr>
                <w:p w:rsidR="00EF4059" w:rsidRDefault="00E20F88" w:rsidP="00520049">
                  <w:pPr>
                    <w:rPr>
                      <w:sz w:val="20"/>
                      <w:szCs w:val="20"/>
                    </w:rPr>
                  </w:pPr>
                  <w:r>
                    <w:rPr>
                      <w:sz w:val="20"/>
                      <w:szCs w:val="20"/>
                    </w:rPr>
                    <w:t xml:space="preserve">39 </w:t>
                  </w:r>
                  <w:r w:rsidR="007A6349">
                    <w:rPr>
                      <w:sz w:val="20"/>
                      <w:szCs w:val="20"/>
                    </w:rPr>
                    <w:t xml:space="preserve">of 79 </w:t>
                  </w:r>
                  <w:r>
                    <w:rPr>
                      <w:sz w:val="20"/>
                      <w:szCs w:val="20"/>
                    </w:rPr>
                    <w:t>students</w:t>
                  </w:r>
                </w:p>
                <w:p w:rsidR="00EF4059" w:rsidRDefault="00E20F88" w:rsidP="00520049">
                  <w:pPr>
                    <w:rPr>
                      <w:sz w:val="20"/>
                      <w:szCs w:val="20"/>
                    </w:rPr>
                  </w:pPr>
                  <w:r>
                    <w:rPr>
                      <w:sz w:val="20"/>
                      <w:szCs w:val="20"/>
                    </w:rPr>
                    <w:t xml:space="preserve">*Free and reduced.  Reduced charge is $0.40 per hour.  </w:t>
                  </w:r>
                </w:p>
              </w:tc>
            </w:tr>
          </w:tbl>
          <w:p w:rsidR="00EF4059" w:rsidRDefault="00E20F88" w:rsidP="00520049">
            <w:pPr>
              <w:tabs>
                <w:tab w:val="left" w:pos="363"/>
                <w:tab w:val="left" w:pos="6577"/>
              </w:tabs>
              <w:rPr>
                <w:sz w:val="20"/>
                <w:szCs w:val="20"/>
              </w:rPr>
            </w:pPr>
            <w:r>
              <w:rPr>
                <w:sz w:val="20"/>
                <w:szCs w:val="20"/>
              </w:rPr>
              <w:t xml:space="preserve"> </w:t>
            </w:r>
          </w:p>
          <w:p w:rsidR="00EF4059" w:rsidRDefault="00EF4059" w:rsidP="00520049">
            <w:pPr>
              <w:tabs>
                <w:tab w:val="left" w:pos="363"/>
                <w:tab w:val="left" w:pos="6577"/>
              </w:tabs>
              <w:rPr>
                <w:sz w:val="20"/>
                <w:szCs w:val="20"/>
              </w:rPr>
            </w:pPr>
          </w:p>
          <w:p w:rsidR="00EF4059" w:rsidRDefault="00A23DD6" w:rsidP="00520049">
            <w:pPr>
              <w:tabs>
                <w:tab w:val="left" w:pos="363"/>
                <w:tab w:val="left" w:pos="6577"/>
              </w:tabs>
              <w:rPr>
                <w:sz w:val="20"/>
                <w:szCs w:val="20"/>
              </w:rPr>
            </w:pPr>
            <w:r>
              <w:rPr>
                <w:sz w:val="20"/>
                <w:szCs w:val="20"/>
              </w:rPr>
              <w:t>11. MET:   Student</w:t>
            </w:r>
            <w:r w:rsidR="007A6349">
              <w:rPr>
                <w:sz w:val="20"/>
                <w:szCs w:val="20"/>
              </w:rPr>
              <w:t xml:space="preserve">s </w:t>
            </w:r>
            <w:r w:rsidR="00E20F88">
              <w:rPr>
                <w:sz w:val="20"/>
                <w:szCs w:val="20"/>
              </w:rPr>
              <w:t xml:space="preserve">had access to maintained and operational computers with sufficient bandwidth capability for multiple classrooms to use Google Apps simulations. Bandwidth was increased in November 2016 and internet speed was greatly improved. </w:t>
            </w:r>
            <w:r w:rsidR="00E20F88">
              <w:rPr>
                <w:b/>
                <w:sz w:val="20"/>
                <w:szCs w:val="20"/>
              </w:rPr>
              <w:t>1n</w:t>
            </w:r>
          </w:p>
          <w:p w:rsidR="00EF4059" w:rsidRDefault="00EF4059" w:rsidP="00520049">
            <w:pPr>
              <w:tabs>
                <w:tab w:val="left" w:pos="1351"/>
                <w:tab w:val="left" w:pos="5295"/>
              </w:tabs>
              <w:rPr>
                <w:sz w:val="20"/>
                <w:szCs w:val="20"/>
              </w:rPr>
            </w:pPr>
          </w:p>
          <w:p w:rsidR="00EF4059" w:rsidRDefault="00EF4059" w:rsidP="00520049">
            <w:pPr>
              <w:tabs>
                <w:tab w:val="left" w:pos="1351"/>
                <w:tab w:val="left" w:pos="5295"/>
              </w:tabs>
              <w:rPr>
                <w:sz w:val="20"/>
                <w:szCs w:val="20"/>
              </w:rPr>
            </w:pPr>
          </w:p>
          <w:p w:rsidR="00EF4059" w:rsidRDefault="00EF4059" w:rsidP="00520049">
            <w:pPr>
              <w:tabs>
                <w:tab w:val="left" w:pos="1351"/>
              </w:tabs>
              <w:ind w:right="156"/>
              <w:rPr>
                <w:sz w:val="20"/>
                <w:szCs w:val="20"/>
              </w:rPr>
            </w:pPr>
          </w:p>
          <w:p w:rsidR="00EF4059" w:rsidRDefault="00EF4059" w:rsidP="00520049">
            <w:pPr>
              <w:spacing w:before="3"/>
              <w:rPr>
                <w:b/>
                <w:sz w:val="20"/>
                <w:szCs w:val="20"/>
              </w:rPr>
            </w:pPr>
          </w:p>
          <w:p w:rsidR="00EF4059" w:rsidRDefault="00EF4059" w:rsidP="00520049">
            <w:pPr>
              <w:tabs>
                <w:tab w:val="left" w:pos="168"/>
              </w:tabs>
              <w:spacing w:before="60" w:after="60"/>
              <w:rPr>
                <w:sz w:val="20"/>
                <w:szCs w:val="20"/>
              </w:rPr>
            </w:pPr>
          </w:p>
        </w:tc>
      </w:tr>
      <w:tr w:rsidR="00EF4059" w:rsidTr="00CB07A5">
        <w:trPr>
          <w:gridAfter w:val="1"/>
          <w:wAfter w:w="315" w:type="dxa"/>
          <w:trHeight w:val="144"/>
        </w:trPr>
        <w:tc>
          <w:tcPr>
            <w:tcW w:w="7501" w:type="dxa"/>
            <w:gridSpan w:val="3"/>
            <w:tcBorders>
              <w:top w:val="single" w:sz="4" w:space="0" w:color="D5ABFF"/>
              <w:left w:val="single" w:sz="4" w:space="0" w:color="D5ABFF"/>
              <w:bottom w:val="single" w:sz="4" w:space="0" w:color="D5ABFF"/>
              <w:right w:val="single" w:sz="4" w:space="0" w:color="D5ABFF"/>
            </w:tcBorders>
            <w:shd w:val="clear" w:color="auto" w:fill="F1E4F0"/>
          </w:tcPr>
          <w:p w:rsidR="00EF4059" w:rsidRDefault="00EF4059" w:rsidP="00520049">
            <w:pPr>
              <w:rPr>
                <w:b/>
                <w:sz w:val="20"/>
                <w:szCs w:val="20"/>
                <w:u w:val="single"/>
              </w:rPr>
            </w:pPr>
          </w:p>
        </w:tc>
        <w:tc>
          <w:tcPr>
            <w:tcW w:w="7173"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F4059" w:rsidP="00520049">
            <w:pPr>
              <w:tabs>
                <w:tab w:val="left" w:pos="168"/>
              </w:tabs>
              <w:spacing w:before="60" w:after="60"/>
              <w:rPr>
                <w:sz w:val="20"/>
                <w:szCs w:val="20"/>
              </w:rPr>
            </w:pPr>
          </w:p>
        </w:tc>
      </w:tr>
    </w:tbl>
    <w:p w:rsidR="00EF4059" w:rsidRDefault="00EF4059" w:rsidP="00520049">
      <w:pPr>
        <w:rPr>
          <w:sz w:val="20"/>
          <w:szCs w:val="20"/>
        </w:rPr>
      </w:pPr>
    </w:p>
    <w:p w:rsidR="00EF4059" w:rsidRDefault="00EF4059" w:rsidP="00520049">
      <w:pPr>
        <w:rPr>
          <w:sz w:val="20"/>
          <w:szCs w:val="20"/>
        </w:rPr>
      </w:pPr>
      <w:bookmarkStart w:id="17" w:name="44sinio" w:colFirst="0" w:colLast="0"/>
      <w:bookmarkEnd w:id="17"/>
    </w:p>
    <w:tbl>
      <w:tblPr>
        <w:tblStyle w:val="69"/>
        <w:tblW w:w="14676" w:type="dxa"/>
        <w:tblInd w:w="-18" w:type="dxa"/>
        <w:tblLayout w:type="fixed"/>
        <w:tblLook w:val="0000" w:firstRow="0" w:lastRow="0" w:firstColumn="0" w:lastColumn="0" w:noHBand="0" w:noVBand="0"/>
      </w:tblPr>
      <w:tblGrid>
        <w:gridCol w:w="956"/>
        <w:gridCol w:w="1581"/>
        <w:gridCol w:w="5506"/>
        <w:gridCol w:w="6633"/>
      </w:tblGrid>
      <w:tr w:rsidR="00EF4059">
        <w:tc>
          <w:tcPr>
            <w:tcW w:w="14676" w:type="dxa"/>
            <w:gridSpan w:val="4"/>
            <w:vAlign w:val="center"/>
          </w:tcPr>
          <w:p w:rsidR="00EF4059" w:rsidRDefault="00E20F88" w:rsidP="00520049">
            <w:pPr>
              <w:spacing w:before="60" w:after="60"/>
              <w:rPr>
                <w:sz w:val="18"/>
                <w:szCs w:val="18"/>
              </w:rPr>
            </w:pPr>
            <w:r>
              <w:rPr>
                <w:color w:val="0000FF"/>
                <w:sz w:val="20"/>
                <w:szCs w:val="20"/>
                <w:u w:val="single"/>
              </w:rPr>
              <w:t>ACTIONS / SERVICES</w:t>
            </w:r>
          </w:p>
        </w:tc>
      </w:tr>
      <w:tr w:rsidR="00EF4059">
        <w:tc>
          <w:tcPr>
            <w:tcW w:w="14676" w:type="dxa"/>
            <w:gridSpan w:val="4"/>
            <w:vAlign w:val="center"/>
          </w:tcPr>
          <w:p w:rsidR="00EF4059" w:rsidRDefault="00E20F88" w:rsidP="00520049">
            <w:pPr>
              <w:spacing w:before="60" w:after="60"/>
              <w:rPr>
                <w:sz w:val="20"/>
                <w:szCs w:val="20"/>
              </w:rPr>
            </w:pPr>
            <w:r>
              <w:rPr>
                <w:sz w:val="20"/>
                <w:szCs w:val="20"/>
              </w:rPr>
              <w:t>Duplicate the Actions/Services from the prior year LCAP and complete a copy of the following table for each. Duplicate the table as needed.</w:t>
            </w:r>
          </w:p>
        </w:tc>
      </w:tr>
      <w:tr w:rsidR="00EF4059">
        <w:tc>
          <w:tcPr>
            <w:tcW w:w="956" w:type="dxa"/>
            <w:vAlign w:val="center"/>
          </w:tcPr>
          <w:p w:rsidR="00EF4059" w:rsidRDefault="00E20F88" w:rsidP="00520049">
            <w:pPr>
              <w:spacing w:before="120" w:after="120"/>
              <w:jc w:val="center"/>
              <w:rPr>
                <w:sz w:val="20"/>
                <w:szCs w:val="20"/>
              </w:rPr>
            </w:pPr>
            <w:r>
              <w:rPr>
                <w:color w:val="9830BC"/>
                <w:sz w:val="20"/>
                <w:szCs w:val="20"/>
              </w:rPr>
              <w:t>Action</w:t>
            </w:r>
          </w:p>
        </w:tc>
        <w:tc>
          <w:tcPr>
            <w:tcW w:w="1581" w:type="dxa"/>
            <w:vAlign w:val="center"/>
          </w:tcPr>
          <w:p w:rsidR="00EF4059" w:rsidRDefault="00E20F88" w:rsidP="00520049">
            <w:pPr>
              <w:spacing w:before="120" w:after="120"/>
              <w:jc w:val="center"/>
              <w:rPr>
                <w:sz w:val="18"/>
                <w:szCs w:val="18"/>
              </w:rPr>
            </w:pPr>
            <w:r>
              <w:rPr>
                <w:b/>
                <w:color w:val="9830BC"/>
                <w:sz w:val="48"/>
                <w:szCs w:val="48"/>
              </w:rPr>
              <w:t>1</w:t>
            </w:r>
          </w:p>
        </w:tc>
        <w:tc>
          <w:tcPr>
            <w:tcW w:w="5506" w:type="dxa"/>
          </w:tcPr>
          <w:p w:rsidR="00EF4059" w:rsidRDefault="00E20F88" w:rsidP="00520049">
            <w:pPr>
              <w:spacing w:before="120" w:after="120"/>
              <w:rPr>
                <w:color w:val="FFFFFF"/>
                <w:sz w:val="18"/>
                <w:szCs w:val="18"/>
              </w:rPr>
            </w:pPr>
            <w:r>
              <w:rPr>
                <w:b/>
                <w:color w:val="FFFFFF"/>
                <w:sz w:val="18"/>
                <w:szCs w:val="18"/>
              </w:rPr>
              <w:t>Empty Cell</w:t>
            </w:r>
          </w:p>
        </w:tc>
        <w:tc>
          <w:tcPr>
            <w:tcW w:w="6633"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37"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rFonts w:ascii="Calibri" w:eastAsia="Calibri" w:hAnsi="Calibri" w:cs="Calibri"/>
                <w:sz w:val="22"/>
                <w:szCs w:val="22"/>
              </w:rPr>
              <w:t xml:space="preserve"> </w:t>
            </w:r>
            <w:r>
              <w:rPr>
                <w:b/>
                <w:sz w:val="20"/>
                <w:szCs w:val="20"/>
              </w:rPr>
              <w:t>1a</w:t>
            </w:r>
          </w:p>
          <w:p w:rsidR="00EF4059" w:rsidRDefault="00EF4059" w:rsidP="00520049">
            <w:pPr>
              <w:spacing w:before="2"/>
              <w:rPr>
                <w:rFonts w:ascii="Calibri" w:eastAsia="Calibri" w:hAnsi="Calibri" w:cs="Calibri"/>
                <w:sz w:val="20"/>
                <w:szCs w:val="20"/>
              </w:rPr>
            </w:pPr>
          </w:p>
          <w:p w:rsidR="00EF4059" w:rsidRDefault="00E20F88" w:rsidP="00520049">
            <w:pPr>
              <w:rPr>
                <w:sz w:val="20"/>
                <w:szCs w:val="20"/>
              </w:rPr>
            </w:pPr>
            <w:r>
              <w:rPr>
                <w:sz w:val="20"/>
                <w:szCs w:val="20"/>
              </w:rPr>
              <w:t>CAASPP results are analyzed to determine areas for growth and growth targets.</w:t>
            </w:r>
          </w:p>
          <w:p w:rsidR="00EF4059" w:rsidRDefault="00EF4059" w:rsidP="00520049">
            <w:pPr>
              <w:spacing w:before="1"/>
              <w:rPr>
                <w:rFonts w:ascii="Calibri" w:eastAsia="Calibri" w:hAnsi="Calibri" w:cs="Calibri"/>
                <w:sz w:val="19"/>
                <w:szCs w:val="19"/>
              </w:rPr>
            </w:pPr>
          </w:p>
          <w:p w:rsidR="00EF4059" w:rsidRDefault="00E20F88" w:rsidP="00520049">
            <w:pPr>
              <w:rPr>
                <w:sz w:val="20"/>
                <w:szCs w:val="20"/>
              </w:rPr>
            </w:pPr>
            <w:r>
              <w:rPr>
                <w:sz w:val="20"/>
                <w:szCs w:val="20"/>
              </w:rPr>
              <w:t>Formative assessments such as DIBELS,</w:t>
            </w:r>
          </w:p>
          <w:p w:rsidR="00EF4059" w:rsidRDefault="00E20F88" w:rsidP="00520049">
            <w:pPr>
              <w:spacing w:before="1"/>
              <w:ind w:right="13"/>
              <w:rPr>
                <w:sz w:val="20"/>
                <w:szCs w:val="20"/>
              </w:rPr>
            </w:pPr>
            <w:r>
              <w:rPr>
                <w:sz w:val="20"/>
                <w:szCs w:val="20"/>
              </w:rPr>
              <w:t>RESULTS,   SRI, District assessments in mathematics and writing, Interim CAASPP Assessments are used to monitor student achievement and determine areas for growth and growth targets.</w:t>
            </w:r>
          </w:p>
          <w:p w:rsidR="00EF4059" w:rsidRDefault="00EF4059" w:rsidP="00520049">
            <w:pPr>
              <w:spacing w:before="1"/>
              <w:rPr>
                <w:rFonts w:ascii="Calibri" w:eastAsia="Calibri" w:hAnsi="Calibri" w:cs="Calibri"/>
                <w:sz w:val="19"/>
                <w:szCs w:val="19"/>
              </w:rPr>
            </w:pPr>
          </w:p>
          <w:p w:rsidR="00EF4059" w:rsidRDefault="00E20F88" w:rsidP="00520049">
            <w:pPr>
              <w:rPr>
                <w:sz w:val="20"/>
                <w:szCs w:val="20"/>
              </w:rPr>
            </w:pPr>
            <w:r>
              <w:rPr>
                <w:sz w:val="20"/>
                <w:szCs w:val="20"/>
              </w:rPr>
              <w:t>Trends in fourth grade math and low soci-</w:t>
            </w:r>
          </w:p>
          <w:p w:rsidR="00EF4059" w:rsidRDefault="00AF37A6" w:rsidP="00520049">
            <w:pPr>
              <w:spacing w:before="60" w:after="60"/>
              <w:rPr>
                <w:sz w:val="22"/>
                <w:szCs w:val="22"/>
              </w:rPr>
            </w:pPr>
            <w:r>
              <w:rPr>
                <w:sz w:val="20"/>
                <w:szCs w:val="20"/>
              </w:rPr>
              <w:t xml:space="preserve">economic </w:t>
            </w:r>
            <w:r w:rsidR="00E20F88">
              <w:rPr>
                <w:sz w:val="20"/>
                <w:szCs w:val="20"/>
              </w:rPr>
              <w:t>achievement gap are analyzed in order to determine if a specific action is needed.</w:t>
            </w:r>
            <w:r w:rsidR="00E20F88">
              <w:rPr>
                <w:sz w:val="22"/>
                <w:szCs w:val="22"/>
              </w:rPr>
              <w:t xml:space="preserve"> </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 xml:space="preserve">   </w:t>
            </w:r>
            <w:r>
              <w:rPr>
                <w:sz w:val="18"/>
                <w:szCs w:val="18"/>
              </w:rPr>
              <w:t>CAASPP results were analyzed at staff pre-service day. The established areas for growth were low socio-economic math and 6</w:t>
            </w:r>
            <w:r>
              <w:rPr>
                <w:sz w:val="18"/>
                <w:szCs w:val="18"/>
                <w:vertAlign w:val="superscript"/>
              </w:rPr>
              <w:t>th</w:t>
            </w:r>
            <w:r>
              <w:rPr>
                <w:sz w:val="18"/>
                <w:szCs w:val="18"/>
              </w:rPr>
              <w:t xml:space="preserve"> grade math for all students.</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We discontinued the use of SRI for an assessment tool due to cost.</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The other listed formative assessments were used throughout the school year to monitor student achievement.</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Trends in fourth grade mathematic scores improved drastically. This area is no longer needing an action.</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Achievement gap for socio-economically disadvantaged students increased in mathematic test scores. A specific action is needed in the 2017-2018 LCAP.</w:t>
            </w:r>
          </w:p>
          <w:p w:rsidR="00EF4059" w:rsidRDefault="00E20F88" w:rsidP="00520049">
            <w:pPr>
              <w:spacing w:before="60" w:after="60"/>
              <w:rPr>
                <w:b/>
                <w:sz w:val="22"/>
                <w:szCs w:val="22"/>
              </w:rPr>
            </w:pPr>
            <w:r>
              <w:rPr>
                <w:b/>
                <w:sz w:val="18"/>
                <w:szCs w:val="18"/>
              </w:rPr>
              <w:t xml:space="preserve"> </w:t>
            </w:r>
          </w:p>
        </w:tc>
      </w:tr>
      <w:tr w:rsidR="00EF4059">
        <w:trPr>
          <w:trHeight w:val="720"/>
        </w:trPr>
        <w:tc>
          <w:tcPr>
            <w:tcW w:w="2537"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rPr>
                <w:sz w:val="20"/>
                <w:szCs w:val="20"/>
              </w:rPr>
            </w:pPr>
            <w:r>
              <w:rPr>
                <w:rFonts w:ascii="Calibri" w:eastAsia="Calibri" w:hAnsi="Calibri" w:cs="Calibri"/>
                <w:b/>
                <w:sz w:val="18"/>
                <w:szCs w:val="18"/>
              </w:rPr>
              <w:t xml:space="preserve"> </w:t>
            </w:r>
            <w:r>
              <w:rPr>
                <w:sz w:val="20"/>
                <w:szCs w:val="20"/>
              </w:rPr>
              <w:t>Continue use of Digital Library, CAASPP</w:t>
            </w:r>
          </w:p>
          <w:p w:rsidR="00EF4059" w:rsidRDefault="00E20F88" w:rsidP="00520049">
            <w:pPr>
              <w:rPr>
                <w:sz w:val="20"/>
                <w:szCs w:val="20"/>
              </w:rPr>
            </w:pPr>
            <w:r>
              <w:rPr>
                <w:sz w:val="20"/>
                <w:szCs w:val="20"/>
              </w:rPr>
              <w:t>formative assessments, and online apps for formative assessment</w:t>
            </w:r>
          </w:p>
          <w:p w:rsidR="00EF4059" w:rsidRDefault="00E20F88" w:rsidP="00520049">
            <w:pPr>
              <w:spacing w:before="60" w:after="60"/>
              <w:rPr>
                <w:sz w:val="22"/>
                <w:szCs w:val="22"/>
              </w:rPr>
            </w:pPr>
            <w:r>
              <w:rPr>
                <w:b/>
                <w:sz w:val="20"/>
                <w:szCs w:val="20"/>
              </w:rPr>
              <w:t>$1000</w:t>
            </w:r>
            <w:r>
              <w:rPr>
                <w:sz w:val="20"/>
                <w:szCs w:val="20"/>
              </w:rPr>
              <w:t>-LCFF</w:t>
            </w:r>
            <w:r>
              <w:rPr>
                <w:b/>
                <w:sz w:val="18"/>
                <w:szCs w:val="18"/>
              </w:rPr>
              <w:t xml:space="preserve"> </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EF4059" w:rsidRDefault="00E20F88" w:rsidP="00520049">
            <w:pPr>
              <w:spacing w:before="60" w:after="60"/>
              <w:rPr>
                <w:sz w:val="22"/>
                <w:szCs w:val="22"/>
              </w:rPr>
            </w:pPr>
            <w:r>
              <w:rPr>
                <w:b/>
                <w:sz w:val="18"/>
                <w:szCs w:val="18"/>
              </w:rPr>
              <w:t xml:space="preserve">  $1,488</w:t>
            </w:r>
            <w:r w:rsidR="00CA6C2D">
              <w:rPr>
                <w:b/>
                <w:sz w:val="18"/>
                <w:szCs w:val="18"/>
              </w:rPr>
              <w:t>-LCFF</w:t>
            </w:r>
          </w:p>
        </w:tc>
      </w:tr>
    </w:tbl>
    <w:p w:rsidR="00EF4059" w:rsidRDefault="00EF4059" w:rsidP="00520049">
      <w:pPr>
        <w:rPr>
          <w:sz w:val="20"/>
          <w:szCs w:val="20"/>
        </w:rPr>
      </w:pPr>
    </w:p>
    <w:tbl>
      <w:tblPr>
        <w:tblStyle w:val="68"/>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16" name="Rectangle 16"/>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16" o:spid="_x0000_s1026"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2</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rFonts w:ascii="Calibri" w:eastAsia="Calibri" w:hAnsi="Calibri" w:cs="Calibri"/>
                <w:sz w:val="22"/>
                <w:szCs w:val="22"/>
              </w:rPr>
              <w:t xml:space="preserve"> </w:t>
            </w:r>
            <w:r>
              <w:rPr>
                <w:b/>
                <w:sz w:val="20"/>
                <w:szCs w:val="20"/>
              </w:rPr>
              <w:t>1b</w:t>
            </w:r>
          </w:p>
          <w:p w:rsidR="00EF4059" w:rsidRDefault="00EF4059" w:rsidP="00520049">
            <w:pPr>
              <w:spacing w:before="3"/>
              <w:rPr>
                <w:rFonts w:ascii="Calibri" w:eastAsia="Calibri" w:hAnsi="Calibri" w:cs="Calibri"/>
                <w:sz w:val="19"/>
                <w:szCs w:val="19"/>
              </w:rPr>
            </w:pPr>
          </w:p>
          <w:p w:rsidR="00EF4059" w:rsidRDefault="00E20F88" w:rsidP="00520049">
            <w:pPr>
              <w:spacing w:before="60" w:after="60"/>
              <w:rPr>
                <w:sz w:val="20"/>
                <w:szCs w:val="20"/>
              </w:rPr>
            </w:pPr>
            <w:r>
              <w:rPr>
                <w:sz w:val="20"/>
                <w:szCs w:val="20"/>
              </w:rPr>
              <w:t>Students will receive support through high quality instructional strategies and materials, differentiated curriculum, and instruction in ELA and math at all grade levels.</w:t>
            </w:r>
            <w:r>
              <w:rPr>
                <w:sz w:val="20"/>
                <w:szCs w:val="20"/>
              </w:rPr>
              <w:tab/>
              <w:t xml:space="preserve">All students, including students with disabilities, will have access to a broad course of study that includes </w:t>
            </w:r>
            <w:r>
              <w:t xml:space="preserve">art, </w:t>
            </w:r>
            <w:r>
              <w:rPr>
                <w:sz w:val="20"/>
                <w:szCs w:val="20"/>
              </w:rPr>
              <w:t>music, PE, and a variety of enrichment activities.</w:t>
            </w:r>
          </w:p>
          <w:p w:rsidR="00EF4059" w:rsidRDefault="00EF4059" w:rsidP="00520049">
            <w:pPr>
              <w:spacing w:before="60" w:after="60"/>
              <w:rPr>
                <w:sz w:val="20"/>
                <w:szCs w:val="20"/>
              </w:rPr>
            </w:pPr>
          </w:p>
          <w:p w:rsidR="00EF4059" w:rsidRDefault="00E20F88" w:rsidP="00520049">
            <w:pPr>
              <w:spacing w:before="60" w:after="60"/>
              <w:rPr>
                <w:sz w:val="22"/>
                <w:szCs w:val="22"/>
              </w:rPr>
            </w:pPr>
            <w:r>
              <w:rPr>
                <w:sz w:val="20"/>
                <w:szCs w:val="20"/>
              </w:rPr>
              <w:t>In order to make sure students are college and career- ready, common core state standards will be implemented and there will be opportunities for students to participate in project-based learning and experiences on a classroom, district and county-wide basis.</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 xml:space="preserve">  </w:t>
            </w:r>
            <w:r>
              <w:rPr>
                <w:sz w:val="18"/>
                <w:szCs w:val="18"/>
              </w:rPr>
              <w:t>Jacoby Creek School students received high quality instruction and materials, differentiated curriculum and instruction in ELA and Math at all grade levels by highly qualified teachers.</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All students, including students with disabilities, had access to a broad course of study that included art, music, PE, and enrichment activities. JCS employs a 0.8 FTE librarian. Each classroom does a classroom play. Junior high students can participate in a school wide play. Music instruction is offered at all grade levels. Spanish instruction is offered to 7</w:t>
            </w:r>
            <w:r>
              <w:rPr>
                <w:sz w:val="18"/>
                <w:szCs w:val="18"/>
                <w:vertAlign w:val="superscript"/>
              </w:rPr>
              <w:t>th</w:t>
            </w:r>
            <w:r>
              <w:rPr>
                <w:sz w:val="18"/>
                <w:szCs w:val="18"/>
              </w:rPr>
              <w:t xml:space="preserve"> and 8</w:t>
            </w:r>
            <w:r>
              <w:rPr>
                <w:sz w:val="18"/>
                <w:szCs w:val="18"/>
                <w:vertAlign w:val="superscript"/>
              </w:rPr>
              <w:t>th</w:t>
            </w:r>
            <w:r>
              <w:rPr>
                <w:sz w:val="18"/>
                <w:szCs w:val="18"/>
              </w:rPr>
              <w:t xml:space="preserve"> grade students. We offer sports during all seasons of the school year.  JCS offers a wide variety of after school enrichment activities.</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Students received instruction in math and ELA using the Common Core State Standards.</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Jacoby Creek School students participated in project based learning in the classroom and on a county wide basis. See annual update chart for participation numbers.</w:t>
            </w:r>
          </w:p>
          <w:p w:rsidR="00EF4059" w:rsidRDefault="00EF4059" w:rsidP="00520049">
            <w:pPr>
              <w:spacing w:before="60" w:after="60"/>
              <w:rPr>
                <w:b/>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rPr>
                <w:rFonts w:ascii="Calibri" w:eastAsia="Calibri" w:hAnsi="Calibri" w:cs="Calibri"/>
                <w:sz w:val="18"/>
                <w:szCs w:val="18"/>
              </w:rPr>
            </w:pPr>
            <w:r>
              <w:rPr>
                <w:sz w:val="20"/>
                <w:szCs w:val="20"/>
              </w:rPr>
              <w:t>Certificated teacher salaries/benefits:</w:t>
            </w:r>
            <w:r>
              <w:rPr>
                <w:rFonts w:ascii="Calibri" w:eastAsia="Calibri" w:hAnsi="Calibri" w:cs="Calibri"/>
                <w:b/>
                <w:sz w:val="18"/>
                <w:szCs w:val="18"/>
              </w:rPr>
              <w:t xml:space="preserve"> </w:t>
            </w:r>
          </w:p>
          <w:p w:rsidR="00EF4059" w:rsidRDefault="00E20F88" w:rsidP="00520049">
            <w:pPr>
              <w:rPr>
                <w:rFonts w:ascii="Calibri" w:eastAsia="Calibri" w:hAnsi="Calibri" w:cs="Calibri"/>
                <w:sz w:val="22"/>
                <w:szCs w:val="22"/>
              </w:rPr>
            </w:pPr>
            <w:r>
              <w:rPr>
                <w:rFonts w:ascii="Calibri" w:eastAsia="Calibri" w:hAnsi="Calibri" w:cs="Calibri"/>
                <w:b/>
                <w:sz w:val="22"/>
                <w:szCs w:val="22"/>
              </w:rPr>
              <w:t>$1,789,827</w:t>
            </w:r>
            <w:r>
              <w:rPr>
                <w:rFonts w:ascii="Calibri" w:eastAsia="Calibri" w:hAnsi="Calibri" w:cs="Calibri"/>
                <w:sz w:val="22"/>
                <w:szCs w:val="22"/>
              </w:rPr>
              <w:t>- LCFF, Title I,  Title II, JCCEFF</w:t>
            </w:r>
          </w:p>
          <w:p w:rsidR="00EF4059" w:rsidRDefault="00EF4059" w:rsidP="00520049">
            <w:pPr>
              <w:rPr>
                <w:rFonts w:ascii="Calibri" w:eastAsia="Calibri" w:hAnsi="Calibri" w:cs="Calibri"/>
                <w:sz w:val="18"/>
                <w:szCs w:val="18"/>
              </w:rPr>
            </w:pPr>
          </w:p>
          <w:p w:rsidR="00EF4059" w:rsidRDefault="00E20F88" w:rsidP="00520049">
            <w:pPr>
              <w:rPr>
                <w:sz w:val="20"/>
                <w:szCs w:val="20"/>
              </w:rPr>
            </w:pPr>
            <w:r>
              <w:rPr>
                <w:sz w:val="20"/>
                <w:szCs w:val="20"/>
              </w:rPr>
              <w:t>Classified salaries/benefits of those employees involved with instruction (aides, librarian, intervention specialist, attendance.)</w:t>
            </w:r>
          </w:p>
          <w:p w:rsidR="00EF4059" w:rsidRDefault="00E20F88" w:rsidP="00520049">
            <w:pPr>
              <w:pStyle w:val="Heading3"/>
              <w:rPr>
                <w:rFonts w:ascii="Arial" w:eastAsia="Arial" w:hAnsi="Arial" w:cs="Arial"/>
                <w:b w:val="0"/>
                <w:sz w:val="20"/>
                <w:szCs w:val="20"/>
              </w:rPr>
            </w:pPr>
            <w:r>
              <w:rPr>
                <w:rFonts w:ascii="Arial" w:eastAsia="Arial" w:hAnsi="Arial" w:cs="Arial"/>
                <w:sz w:val="20"/>
                <w:szCs w:val="20"/>
              </w:rPr>
              <w:t xml:space="preserve">$127,512 </w:t>
            </w:r>
            <w:r>
              <w:rPr>
                <w:rFonts w:ascii="Arial" w:eastAsia="Arial" w:hAnsi="Arial" w:cs="Arial"/>
                <w:b w:val="0"/>
                <w:sz w:val="20"/>
                <w:szCs w:val="20"/>
              </w:rPr>
              <w:t>- LCFF and Title 1</w:t>
            </w:r>
          </w:p>
          <w:p w:rsidR="00EF4059" w:rsidRDefault="00EF4059" w:rsidP="00520049"/>
          <w:p w:rsidR="00EF4059" w:rsidRDefault="00E20F88" w:rsidP="00520049">
            <w:pPr>
              <w:ind w:right="382"/>
              <w:rPr>
                <w:sz w:val="20"/>
                <w:szCs w:val="20"/>
              </w:rPr>
            </w:pPr>
            <w:r>
              <w:rPr>
                <w:sz w:val="20"/>
                <w:szCs w:val="20"/>
              </w:rPr>
              <w:t>Cost of materials and supplies for instructional purposes.</w:t>
            </w:r>
          </w:p>
          <w:p w:rsidR="00EF4059" w:rsidRDefault="00E20F88" w:rsidP="00520049">
            <w:pPr>
              <w:ind w:right="138"/>
              <w:rPr>
                <w:sz w:val="20"/>
                <w:szCs w:val="20"/>
              </w:rPr>
            </w:pPr>
            <w:r>
              <w:rPr>
                <w:b/>
                <w:sz w:val="20"/>
                <w:szCs w:val="20"/>
              </w:rPr>
              <w:t xml:space="preserve">$36,473 </w:t>
            </w:r>
            <w:r>
              <w:rPr>
                <w:sz w:val="20"/>
                <w:szCs w:val="20"/>
              </w:rPr>
              <w:t>- LCFF RS0000, Obj 4310</w:t>
            </w:r>
          </w:p>
          <w:p w:rsidR="00EF4059" w:rsidRDefault="00EF4059" w:rsidP="00520049"/>
          <w:p w:rsidR="00EF4059" w:rsidRDefault="00E20F88" w:rsidP="00520049">
            <w:pPr>
              <w:rPr>
                <w:sz w:val="20"/>
                <w:szCs w:val="20"/>
              </w:rPr>
            </w:pPr>
            <w:r>
              <w:rPr>
                <w:sz w:val="20"/>
                <w:szCs w:val="20"/>
              </w:rPr>
              <w:t>Co-op Contract</w:t>
            </w:r>
          </w:p>
          <w:p w:rsidR="00EF4059" w:rsidRDefault="00E20F88" w:rsidP="00520049">
            <w:pPr>
              <w:rPr>
                <w:sz w:val="20"/>
                <w:szCs w:val="20"/>
              </w:rPr>
            </w:pPr>
            <w:r>
              <w:rPr>
                <w:b/>
                <w:sz w:val="20"/>
                <w:szCs w:val="20"/>
              </w:rPr>
              <w:t xml:space="preserve">$932 </w:t>
            </w:r>
            <w:r>
              <w:rPr>
                <w:sz w:val="20"/>
                <w:szCs w:val="20"/>
              </w:rPr>
              <w:t>Supp</w:t>
            </w:r>
          </w:p>
          <w:p w:rsidR="00EF4059" w:rsidRDefault="00EF4059" w:rsidP="00520049"/>
          <w:p w:rsidR="00EF4059" w:rsidRDefault="00E20F88" w:rsidP="00520049">
            <w:pPr>
              <w:rPr>
                <w:sz w:val="20"/>
                <w:szCs w:val="20"/>
              </w:rPr>
            </w:pPr>
            <w:r>
              <w:rPr>
                <w:sz w:val="20"/>
                <w:szCs w:val="20"/>
              </w:rPr>
              <w:t xml:space="preserve">Contracts/ services related to student achievement (technology, transportation, etc.) </w:t>
            </w:r>
          </w:p>
          <w:p w:rsidR="00EF4059" w:rsidRDefault="00E20F88" w:rsidP="00520049">
            <w:pPr>
              <w:rPr>
                <w:sz w:val="20"/>
                <w:szCs w:val="20"/>
              </w:rPr>
            </w:pPr>
            <w:r>
              <w:rPr>
                <w:b/>
                <w:sz w:val="20"/>
                <w:szCs w:val="20"/>
              </w:rPr>
              <w:t xml:space="preserve">$118,715 </w:t>
            </w:r>
            <w:r>
              <w:rPr>
                <w:sz w:val="20"/>
                <w:szCs w:val="20"/>
              </w:rPr>
              <w:t>– LCFF RS0210 Obj 5100, 5800, RS 0228, Obj</w:t>
            </w:r>
          </w:p>
          <w:p w:rsidR="00EF4059" w:rsidRDefault="00E20F88" w:rsidP="00520049">
            <w:pPr>
              <w:rPr>
                <w:rFonts w:ascii="Calibri" w:eastAsia="Calibri" w:hAnsi="Calibri" w:cs="Calibri"/>
                <w:sz w:val="22"/>
                <w:szCs w:val="22"/>
              </w:rPr>
            </w:pPr>
            <w:r>
              <w:rPr>
                <w:rFonts w:ascii="Calibri" w:eastAsia="Calibri" w:hAnsi="Calibri" w:cs="Calibri"/>
                <w:sz w:val="22"/>
                <w:szCs w:val="22"/>
              </w:rPr>
              <w:t xml:space="preserve">5800, RS 0000, Obj </w:t>
            </w:r>
            <w:r>
              <w:rPr>
                <w:sz w:val="20"/>
                <w:szCs w:val="20"/>
              </w:rPr>
              <w:t>5845</w:t>
            </w:r>
            <w:r>
              <w:rPr>
                <w:rFonts w:ascii="Calibri" w:eastAsia="Calibri" w:hAnsi="Calibri" w:cs="Calibri"/>
                <w:sz w:val="20"/>
                <w:szCs w:val="20"/>
              </w:rPr>
              <w:t xml:space="preserve">, </w:t>
            </w:r>
            <w:r>
              <w:rPr>
                <w:sz w:val="20"/>
                <w:szCs w:val="20"/>
              </w:rPr>
              <w:t>RS 0001, Obj 5811</w:t>
            </w:r>
          </w:p>
          <w:p w:rsidR="00EF4059" w:rsidRDefault="00EF4059" w:rsidP="00520049">
            <w:pPr>
              <w:rPr>
                <w:rFonts w:ascii="Calibri" w:eastAsia="Calibri" w:hAnsi="Calibri" w:cs="Calibri"/>
                <w:sz w:val="22"/>
                <w:szCs w:val="22"/>
              </w:rPr>
            </w:pP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EF4059" w:rsidRDefault="00E20F88" w:rsidP="00520049">
            <w:pPr>
              <w:spacing w:before="60" w:after="60"/>
              <w:rPr>
                <w:rFonts w:ascii="Calibri" w:eastAsia="Calibri" w:hAnsi="Calibri" w:cs="Calibri"/>
                <w:sz w:val="18"/>
                <w:szCs w:val="18"/>
              </w:rPr>
            </w:pPr>
            <w:r>
              <w:rPr>
                <w:b/>
                <w:sz w:val="18"/>
                <w:szCs w:val="18"/>
              </w:rPr>
              <w:t xml:space="preserve">  </w:t>
            </w:r>
            <w:r>
              <w:rPr>
                <w:sz w:val="20"/>
                <w:szCs w:val="20"/>
              </w:rPr>
              <w:t>Certificated teacher salaries/benefits:</w:t>
            </w:r>
            <w:r>
              <w:rPr>
                <w:rFonts w:ascii="Calibri" w:eastAsia="Calibri" w:hAnsi="Calibri" w:cs="Calibri"/>
                <w:b/>
                <w:sz w:val="18"/>
                <w:szCs w:val="18"/>
              </w:rPr>
              <w:t xml:space="preserve"> </w:t>
            </w:r>
          </w:p>
          <w:p w:rsidR="00EF4059" w:rsidRDefault="00E20F88" w:rsidP="00520049">
            <w:pPr>
              <w:rPr>
                <w:rFonts w:ascii="Calibri" w:eastAsia="Calibri" w:hAnsi="Calibri" w:cs="Calibri"/>
                <w:sz w:val="22"/>
                <w:szCs w:val="22"/>
              </w:rPr>
            </w:pPr>
            <w:r>
              <w:rPr>
                <w:rFonts w:ascii="Calibri" w:eastAsia="Calibri" w:hAnsi="Calibri" w:cs="Calibri"/>
                <w:b/>
                <w:sz w:val="22"/>
                <w:szCs w:val="22"/>
              </w:rPr>
              <w:t>$1,967,516</w:t>
            </w:r>
            <w:r>
              <w:rPr>
                <w:rFonts w:ascii="Calibri" w:eastAsia="Calibri" w:hAnsi="Calibri" w:cs="Calibri"/>
                <w:sz w:val="22"/>
                <w:szCs w:val="22"/>
              </w:rPr>
              <w:t>- LCFF, Title I,  Title II, JCCEFF</w:t>
            </w:r>
          </w:p>
          <w:p w:rsidR="00EF4059" w:rsidRDefault="00EF4059" w:rsidP="00520049">
            <w:pPr>
              <w:rPr>
                <w:rFonts w:ascii="Calibri" w:eastAsia="Calibri" w:hAnsi="Calibri" w:cs="Calibri"/>
                <w:sz w:val="18"/>
                <w:szCs w:val="18"/>
              </w:rPr>
            </w:pPr>
          </w:p>
          <w:p w:rsidR="00EF4059" w:rsidRDefault="00E20F88" w:rsidP="00520049">
            <w:pPr>
              <w:rPr>
                <w:sz w:val="20"/>
                <w:szCs w:val="20"/>
              </w:rPr>
            </w:pPr>
            <w:r>
              <w:rPr>
                <w:sz w:val="20"/>
                <w:szCs w:val="20"/>
              </w:rPr>
              <w:t>Classified salaries/benefits of those employees involved with instruction (aides, librarian, intervention specialist, attendance.)</w:t>
            </w:r>
          </w:p>
          <w:p w:rsidR="008D5397" w:rsidRPr="008D5397" w:rsidRDefault="008D5397" w:rsidP="00520049">
            <w:pPr>
              <w:rPr>
                <w:b/>
                <w:sz w:val="20"/>
                <w:szCs w:val="20"/>
              </w:rPr>
            </w:pPr>
            <w:r w:rsidRPr="008D5397">
              <w:rPr>
                <w:b/>
                <w:sz w:val="20"/>
                <w:szCs w:val="20"/>
              </w:rPr>
              <w:t>$147,751</w:t>
            </w:r>
          </w:p>
          <w:p w:rsidR="00EF4059" w:rsidRDefault="00E20F88" w:rsidP="00520049">
            <w:pPr>
              <w:pStyle w:val="Heading3"/>
              <w:rPr>
                <w:rFonts w:ascii="Arial" w:eastAsia="Arial" w:hAnsi="Arial" w:cs="Arial"/>
                <w:b w:val="0"/>
                <w:sz w:val="20"/>
                <w:szCs w:val="20"/>
              </w:rPr>
            </w:pPr>
            <w:bookmarkStart w:id="18" w:name="_b9cuxpxe3ua" w:colFirst="0" w:colLast="0"/>
            <w:bookmarkEnd w:id="18"/>
            <w:r>
              <w:rPr>
                <w:rFonts w:ascii="Arial" w:eastAsia="Arial" w:hAnsi="Arial" w:cs="Arial"/>
                <w:sz w:val="20"/>
                <w:szCs w:val="20"/>
              </w:rPr>
              <w:t xml:space="preserve"> </w:t>
            </w:r>
            <w:r>
              <w:rPr>
                <w:rFonts w:ascii="Arial" w:eastAsia="Arial" w:hAnsi="Arial" w:cs="Arial"/>
                <w:b w:val="0"/>
                <w:sz w:val="20"/>
                <w:szCs w:val="20"/>
              </w:rPr>
              <w:t>- LCFF and Title 1</w:t>
            </w:r>
          </w:p>
          <w:p w:rsidR="00EF4059" w:rsidRDefault="00EF4059" w:rsidP="00520049"/>
          <w:p w:rsidR="00EF4059" w:rsidRDefault="00E20F88" w:rsidP="00520049">
            <w:pPr>
              <w:ind w:right="382"/>
              <w:rPr>
                <w:sz w:val="20"/>
                <w:szCs w:val="20"/>
              </w:rPr>
            </w:pPr>
            <w:r>
              <w:rPr>
                <w:sz w:val="20"/>
                <w:szCs w:val="20"/>
              </w:rPr>
              <w:t>Cost of materials and supplies for instructional purposes.</w:t>
            </w:r>
          </w:p>
          <w:p w:rsidR="00EF4059" w:rsidRDefault="002A0277" w:rsidP="00520049">
            <w:pPr>
              <w:ind w:right="138"/>
              <w:rPr>
                <w:sz w:val="20"/>
                <w:szCs w:val="20"/>
              </w:rPr>
            </w:pPr>
            <w:r>
              <w:rPr>
                <w:b/>
                <w:sz w:val="20"/>
                <w:szCs w:val="20"/>
              </w:rPr>
              <w:t xml:space="preserve">$36,473 </w:t>
            </w:r>
            <w:r w:rsidR="00E20F88">
              <w:rPr>
                <w:b/>
                <w:sz w:val="20"/>
                <w:szCs w:val="20"/>
              </w:rPr>
              <w:t xml:space="preserve"> </w:t>
            </w:r>
            <w:r w:rsidR="00E20F88">
              <w:rPr>
                <w:sz w:val="20"/>
                <w:szCs w:val="20"/>
              </w:rPr>
              <w:t>- LCFF RS0000, Obj 4310</w:t>
            </w:r>
          </w:p>
          <w:p w:rsidR="00EF4059" w:rsidRDefault="00EF4059" w:rsidP="00520049"/>
          <w:p w:rsidR="00EF4059" w:rsidRDefault="00E20F88" w:rsidP="00520049">
            <w:pPr>
              <w:rPr>
                <w:sz w:val="20"/>
                <w:szCs w:val="20"/>
              </w:rPr>
            </w:pPr>
            <w:r>
              <w:rPr>
                <w:sz w:val="20"/>
                <w:szCs w:val="20"/>
              </w:rPr>
              <w:t>Co-op Contract</w:t>
            </w:r>
          </w:p>
          <w:p w:rsidR="00EF4059" w:rsidRDefault="00C17CE0" w:rsidP="00520049">
            <w:pPr>
              <w:rPr>
                <w:sz w:val="20"/>
                <w:szCs w:val="20"/>
              </w:rPr>
            </w:pPr>
            <w:r>
              <w:rPr>
                <w:b/>
                <w:sz w:val="20"/>
                <w:szCs w:val="20"/>
              </w:rPr>
              <w:t>$1,430</w:t>
            </w:r>
            <w:r w:rsidR="00E20F88">
              <w:rPr>
                <w:b/>
                <w:sz w:val="20"/>
                <w:szCs w:val="20"/>
              </w:rPr>
              <w:t xml:space="preserve"> </w:t>
            </w:r>
            <w:r w:rsidR="00E20F88">
              <w:rPr>
                <w:sz w:val="20"/>
                <w:szCs w:val="20"/>
              </w:rPr>
              <w:t>Supp</w:t>
            </w:r>
          </w:p>
          <w:p w:rsidR="00EF4059" w:rsidRDefault="00EF4059" w:rsidP="00520049"/>
          <w:p w:rsidR="00EF4059" w:rsidRDefault="00E20F88" w:rsidP="00520049">
            <w:pPr>
              <w:rPr>
                <w:sz w:val="20"/>
                <w:szCs w:val="20"/>
              </w:rPr>
            </w:pPr>
            <w:r>
              <w:rPr>
                <w:sz w:val="20"/>
                <w:szCs w:val="20"/>
              </w:rPr>
              <w:t xml:space="preserve">Contracts/ services related to student achievement (technology, transportation, etc.) </w:t>
            </w:r>
          </w:p>
          <w:p w:rsidR="00EF4059" w:rsidRDefault="00C17CE0" w:rsidP="00520049">
            <w:pPr>
              <w:rPr>
                <w:sz w:val="20"/>
                <w:szCs w:val="20"/>
              </w:rPr>
            </w:pPr>
            <w:r>
              <w:rPr>
                <w:b/>
                <w:sz w:val="20"/>
                <w:szCs w:val="20"/>
              </w:rPr>
              <w:t>$124,147</w:t>
            </w:r>
            <w:r w:rsidR="00E20F88">
              <w:rPr>
                <w:b/>
                <w:sz w:val="20"/>
                <w:szCs w:val="20"/>
              </w:rPr>
              <w:t xml:space="preserve"> </w:t>
            </w:r>
            <w:r w:rsidR="00E20F88">
              <w:rPr>
                <w:sz w:val="20"/>
                <w:szCs w:val="20"/>
              </w:rPr>
              <w:t>– LCFF RS0210 Obj 5100, 5800, RS 0228, Obj</w:t>
            </w:r>
          </w:p>
          <w:p w:rsidR="00EF4059" w:rsidRDefault="00E20F88" w:rsidP="00520049">
            <w:pPr>
              <w:rPr>
                <w:rFonts w:ascii="Calibri" w:eastAsia="Calibri" w:hAnsi="Calibri" w:cs="Calibri"/>
                <w:sz w:val="22"/>
                <w:szCs w:val="22"/>
              </w:rPr>
            </w:pPr>
            <w:r>
              <w:rPr>
                <w:rFonts w:ascii="Calibri" w:eastAsia="Calibri" w:hAnsi="Calibri" w:cs="Calibri"/>
                <w:sz w:val="22"/>
                <w:szCs w:val="22"/>
              </w:rPr>
              <w:t xml:space="preserve">5800, RS 0000, Obj </w:t>
            </w:r>
            <w:r>
              <w:rPr>
                <w:sz w:val="20"/>
                <w:szCs w:val="20"/>
              </w:rPr>
              <w:t>5845</w:t>
            </w:r>
            <w:r>
              <w:rPr>
                <w:rFonts w:ascii="Calibri" w:eastAsia="Calibri" w:hAnsi="Calibri" w:cs="Calibri"/>
                <w:sz w:val="20"/>
                <w:szCs w:val="20"/>
              </w:rPr>
              <w:t xml:space="preserve">, </w:t>
            </w:r>
            <w:r>
              <w:rPr>
                <w:sz w:val="20"/>
                <w:szCs w:val="20"/>
              </w:rPr>
              <w:t>RS 0001, Obj 5811</w:t>
            </w:r>
          </w:p>
          <w:p w:rsidR="00EF4059" w:rsidRDefault="00EF4059" w:rsidP="00520049">
            <w:pPr>
              <w:spacing w:before="60" w:after="60"/>
              <w:rPr>
                <w:b/>
                <w:sz w:val="18"/>
                <w:szCs w:val="18"/>
              </w:rPr>
            </w:pPr>
          </w:p>
        </w:tc>
      </w:tr>
    </w:tbl>
    <w:p w:rsidR="00EF4059" w:rsidRDefault="00EF4059" w:rsidP="00520049">
      <w:pPr>
        <w:rPr>
          <w:sz w:val="20"/>
          <w:szCs w:val="20"/>
        </w:rPr>
      </w:pPr>
    </w:p>
    <w:tbl>
      <w:tblPr>
        <w:tblStyle w:val="67"/>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23" name="Rectangle 23"/>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rsidP="00D14255">
                                  <w:pPr>
                                    <w:jc w:val="center"/>
                                    <w:textDirection w:val="btLr"/>
                                  </w:pPr>
                                </w:p>
                              </w:txbxContent>
                            </wps:txbx>
                            <wps:bodyPr lIns="91425" tIns="45700" rIns="91425" bIns="45700" anchor="t" anchorCtr="0"/>
                          </wps:wsp>
                        </a:graphicData>
                      </a:graphic>
                    </wp:inline>
                  </w:drawing>
                </mc:Choice>
                <mc:Fallback>
                  <w:pict>
                    <v:rect id="Rectangle 23" o:spid="_x0000_s1027"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" stroked="f">
                      <v:textbox inset="2.53958mm,1.2694mm,2.53958mm,1.2694mm">
                        <w:txbxContent>
                          <w:p w:rsidR="00AE4203" w:rsidRDefault="00AE4203" w:rsidP="00D14255">
                            <w:pPr>
                              <w:jc w:val="cente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3</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b/>
                <w:sz w:val="20"/>
                <w:szCs w:val="20"/>
              </w:rPr>
              <w:t>1c</w:t>
            </w:r>
          </w:p>
          <w:p w:rsidR="0088135C" w:rsidRDefault="00E20F88" w:rsidP="001C3685">
            <w:pPr>
              <w:tabs>
                <w:tab w:val="left" w:pos="3665"/>
              </w:tabs>
              <w:spacing w:before="3"/>
              <w:ind w:right="157"/>
              <w:rPr>
                <w:sz w:val="20"/>
                <w:szCs w:val="20"/>
              </w:rPr>
            </w:pPr>
            <w:r>
              <w:rPr>
                <w:sz w:val="20"/>
                <w:szCs w:val="20"/>
              </w:rPr>
              <w:t>Instructional m</w:t>
            </w:r>
            <w:r w:rsidR="001C3685">
              <w:rPr>
                <w:sz w:val="20"/>
                <w:szCs w:val="20"/>
              </w:rPr>
              <w:t>aterials aligned with CCSS are used</w:t>
            </w:r>
            <w:r w:rsidR="0088135C">
              <w:rPr>
                <w:sz w:val="20"/>
                <w:szCs w:val="20"/>
              </w:rPr>
              <w:t>.</w:t>
            </w:r>
          </w:p>
          <w:p w:rsidR="0088135C" w:rsidRDefault="0088135C" w:rsidP="001C3685">
            <w:pPr>
              <w:tabs>
                <w:tab w:val="left" w:pos="3665"/>
              </w:tabs>
              <w:spacing w:before="3"/>
              <w:ind w:right="157"/>
              <w:rPr>
                <w:sz w:val="20"/>
                <w:szCs w:val="20"/>
              </w:rPr>
            </w:pPr>
          </w:p>
          <w:p w:rsidR="00EF4059" w:rsidRPr="001C3685" w:rsidRDefault="0088135C" w:rsidP="001C3685">
            <w:pPr>
              <w:tabs>
                <w:tab w:val="left" w:pos="3665"/>
              </w:tabs>
              <w:spacing w:before="3"/>
              <w:ind w:right="157"/>
              <w:rPr>
                <w:sz w:val="20"/>
                <w:szCs w:val="20"/>
              </w:rPr>
            </w:pPr>
            <w:r>
              <w:rPr>
                <w:sz w:val="20"/>
                <w:szCs w:val="20"/>
              </w:rPr>
              <w:t xml:space="preserve">Common Core aligned ELA materials will be purchased. </w:t>
            </w:r>
            <w:r w:rsidR="00E20F88">
              <w:rPr>
                <w:sz w:val="20"/>
                <w:szCs w:val="20"/>
              </w:rPr>
              <w:t>A Next Generation Science Standards curriculum</w:t>
            </w:r>
            <w:r w:rsidR="001C3685">
              <w:rPr>
                <w:sz w:val="20"/>
                <w:szCs w:val="20"/>
              </w:rPr>
              <w:t xml:space="preserve"> </w:t>
            </w:r>
            <w:r w:rsidR="002A0277">
              <w:rPr>
                <w:sz w:val="20"/>
                <w:szCs w:val="20"/>
              </w:rPr>
              <w:t xml:space="preserve">committee </w:t>
            </w:r>
            <w:r w:rsidR="00E20F88">
              <w:rPr>
                <w:sz w:val="20"/>
                <w:szCs w:val="20"/>
              </w:rPr>
              <w:t>will be formed to guide the staff in attending inservice and examining grade level science standards shifts. NGSS curriculum is previewed for possible adoption.</w:t>
            </w:r>
            <w:r w:rsidR="00E20F88">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sz w:val="18"/>
                <w:szCs w:val="18"/>
              </w:rPr>
              <w:t>Jacoby Creek School teachers and administration conducted a thorough investigation of ELA Common Core Curriculum available for adoption. Teachers attended curriculum fair and reviewed the options at the Humboldt County Office of Education. Curriculum will be adopted in the spring of 2017.</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A Next Generation Science Standards Curriculum committee was formed. This committee consists of two primary teachers, two middle grade teachers, an upper grade teacher, and the principal.</w:t>
            </w:r>
          </w:p>
          <w:p w:rsidR="00EF4059" w:rsidRDefault="00EF4059" w:rsidP="00520049">
            <w:pPr>
              <w:spacing w:before="60" w:after="60"/>
              <w:rPr>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rPr>
                <w:sz w:val="20"/>
                <w:szCs w:val="20"/>
              </w:rPr>
            </w:pPr>
            <w:r>
              <w:rPr>
                <w:sz w:val="20"/>
                <w:szCs w:val="20"/>
              </w:rPr>
              <w:t>Instructional materials - ELA</w:t>
            </w:r>
          </w:p>
          <w:p w:rsidR="00EF4059" w:rsidRDefault="00E20F88" w:rsidP="00520049">
            <w:pPr>
              <w:spacing w:before="60" w:after="60"/>
              <w:rPr>
                <w:sz w:val="22"/>
                <w:szCs w:val="22"/>
              </w:rPr>
            </w:pPr>
            <w:r>
              <w:rPr>
                <w:b/>
                <w:sz w:val="20"/>
                <w:szCs w:val="20"/>
              </w:rPr>
              <w:t xml:space="preserve">$25,221 </w:t>
            </w:r>
            <w:r>
              <w:rPr>
                <w:sz w:val="20"/>
                <w:szCs w:val="20"/>
              </w:rPr>
              <w:t>- Res. 0212 and 6300</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C17CE0" w:rsidRDefault="00E20F88" w:rsidP="00520049">
            <w:pPr>
              <w:rPr>
                <w:sz w:val="20"/>
                <w:szCs w:val="20"/>
              </w:rPr>
            </w:pPr>
            <w:r>
              <w:rPr>
                <w:b/>
                <w:sz w:val="18"/>
                <w:szCs w:val="18"/>
              </w:rPr>
              <w:t xml:space="preserve">  </w:t>
            </w:r>
            <w:r w:rsidR="00C17CE0">
              <w:rPr>
                <w:sz w:val="20"/>
                <w:szCs w:val="20"/>
              </w:rPr>
              <w:t>Instructional materials - ELA</w:t>
            </w:r>
          </w:p>
          <w:p w:rsidR="00EF4059" w:rsidRDefault="00C17CE0" w:rsidP="00520049">
            <w:pPr>
              <w:spacing w:before="60" w:after="60"/>
              <w:rPr>
                <w:sz w:val="22"/>
                <w:szCs w:val="22"/>
              </w:rPr>
            </w:pPr>
            <w:r>
              <w:rPr>
                <w:b/>
                <w:sz w:val="20"/>
                <w:szCs w:val="20"/>
              </w:rPr>
              <w:t xml:space="preserve">$14,774 </w:t>
            </w:r>
            <w:r>
              <w:rPr>
                <w:sz w:val="20"/>
                <w:szCs w:val="20"/>
              </w:rPr>
              <w:t>- Res. 0212 and 6300</w:t>
            </w:r>
            <w:r>
              <w:rPr>
                <w:b/>
                <w:sz w:val="18"/>
                <w:szCs w:val="18"/>
              </w:rPr>
              <w:t xml:space="preserve">  </w:t>
            </w:r>
          </w:p>
        </w:tc>
      </w:tr>
    </w:tbl>
    <w:p w:rsidR="00EF4059" w:rsidRDefault="00EF4059" w:rsidP="00520049">
      <w:pPr>
        <w:rPr>
          <w:sz w:val="20"/>
          <w:szCs w:val="20"/>
        </w:rPr>
      </w:pPr>
    </w:p>
    <w:tbl>
      <w:tblPr>
        <w:tblStyle w:val="66"/>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21" name="Rectangle 21"/>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rsidP="0078446F">
                                  <w:pPr>
                                    <w:textDirection w:val="btLr"/>
                                  </w:pPr>
                                </w:p>
                                <w:p w:rsidR="00AE4203" w:rsidRDefault="00AE4203">
                                  <w:pPr>
                                    <w:textDirection w:val="btLr"/>
                                  </w:pPr>
                                </w:p>
                              </w:txbxContent>
                            </wps:txbx>
                            <wps:bodyPr lIns="91425" tIns="45700" rIns="91425" bIns="45700" anchor="t" anchorCtr="0"/>
                          </wps:wsp>
                        </a:graphicData>
                      </a:graphic>
                    </wp:inline>
                  </w:drawing>
                </mc:Choice>
                <mc:Fallback>
                  <w:pict>
                    <v:rect id="Rectangle 21" o:spid="_x0000_s1028"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" stroked="f">
                      <v:textbox inset="2.53958mm,1.2694mm,2.53958mm,1.2694mm">
                        <w:txbxContent>
                          <w:p w:rsidR="00AE4203" w:rsidRDefault="00AE4203" w:rsidP="0078446F">
                            <w:pPr>
                              <w:textDirection w:val="btLr"/>
                            </w:pPr>
                          </w:p>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4</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b/>
                <w:sz w:val="20"/>
                <w:szCs w:val="20"/>
              </w:rPr>
              <w:t>1d</w:t>
            </w:r>
          </w:p>
          <w:p w:rsidR="00EF4059" w:rsidRDefault="00EF4059" w:rsidP="00520049">
            <w:pPr>
              <w:spacing w:before="2"/>
              <w:rPr>
                <w:rFonts w:ascii="Calibri" w:eastAsia="Calibri" w:hAnsi="Calibri" w:cs="Calibri"/>
                <w:sz w:val="20"/>
                <w:szCs w:val="20"/>
              </w:rPr>
            </w:pPr>
          </w:p>
          <w:p w:rsidR="00EF4059" w:rsidRDefault="00E20F88" w:rsidP="00520049">
            <w:pPr>
              <w:ind w:right="457"/>
              <w:rPr>
                <w:sz w:val="20"/>
                <w:szCs w:val="20"/>
              </w:rPr>
            </w:pPr>
            <w:r>
              <w:rPr>
                <w:sz w:val="20"/>
                <w:szCs w:val="20"/>
              </w:rPr>
              <w:t>Other indicators of student performance (grades, behavior, extracurricular involvement, parent survey results) are monitored each trimester.</w:t>
            </w:r>
          </w:p>
          <w:p w:rsidR="00EF4059" w:rsidRDefault="00EF4059" w:rsidP="00520049">
            <w:pPr>
              <w:spacing w:before="9"/>
              <w:rPr>
                <w:rFonts w:ascii="Calibri" w:eastAsia="Calibri" w:hAnsi="Calibri" w:cs="Calibri"/>
                <w:sz w:val="19"/>
                <w:szCs w:val="19"/>
              </w:rPr>
            </w:pPr>
          </w:p>
          <w:p w:rsidR="00EF4059" w:rsidRDefault="00E20F88" w:rsidP="00520049">
            <w:pPr>
              <w:spacing w:before="60" w:after="60"/>
              <w:rPr>
                <w:sz w:val="22"/>
                <w:szCs w:val="22"/>
              </w:rPr>
            </w:pPr>
            <w:r>
              <w:rPr>
                <w:sz w:val="20"/>
                <w:szCs w:val="20"/>
              </w:rPr>
              <w:t>Students are identified for intervention or other appropriate services as   discussed at Student Study Team Meetings. The team determines interventions and/or accommodations needed to assist the student.   Possible interventions include:   instructional aides, reading specialist, school counselor, after school study hall/homework support   as needed.</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 xml:space="preserve"> </w:t>
            </w:r>
            <w:r>
              <w:rPr>
                <w:sz w:val="18"/>
                <w:szCs w:val="18"/>
              </w:rPr>
              <w:t xml:space="preserve">Student performance was monitored each trimester. Thirteen students were identified for requiring a student study team meeting. Appropriate supports were provided to help increase these students’ achievement both socially and academically at school. </w:t>
            </w:r>
          </w:p>
          <w:p w:rsidR="00EF4059" w:rsidRDefault="00EF4059" w:rsidP="00520049">
            <w:pPr>
              <w:spacing w:before="60" w:after="60"/>
              <w:rPr>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ind w:right="422"/>
              <w:jc w:val="both"/>
              <w:rPr>
                <w:sz w:val="20"/>
                <w:szCs w:val="20"/>
              </w:rPr>
            </w:pPr>
            <w:r>
              <w:rPr>
                <w:sz w:val="20"/>
                <w:szCs w:val="20"/>
              </w:rPr>
              <w:t>After school intervention program-</w:t>
            </w:r>
          </w:p>
          <w:p w:rsidR="00EF4059" w:rsidRDefault="00E20F88" w:rsidP="00520049">
            <w:pPr>
              <w:ind w:right="55"/>
              <w:jc w:val="both"/>
              <w:rPr>
                <w:rFonts w:ascii="Calibri" w:eastAsia="Calibri" w:hAnsi="Calibri" w:cs="Calibri"/>
                <w:sz w:val="22"/>
                <w:szCs w:val="22"/>
              </w:rPr>
            </w:pPr>
            <w:r>
              <w:rPr>
                <w:b/>
                <w:sz w:val="20"/>
                <w:szCs w:val="20"/>
              </w:rPr>
              <w:t xml:space="preserve">$14,257   </w:t>
            </w:r>
            <w:r>
              <w:rPr>
                <w:sz w:val="20"/>
                <w:szCs w:val="20"/>
              </w:rPr>
              <w:t>LCFF Supp</w:t>
            </w:r>
            <w:r>
              <w:rPr>
                <w:rFonts w:ascii="Calibri" w:eastAsia="Calibri" w:hAnsi="Calibri" w:cs="Calibri"/>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C17CE0" w:rsidRDefault="00E20F88" w:rsidP="00520049">
            <w:pPr>
              <w:ind w:right="422"/>
              <w:jc w:val="both"/>
              <w:rPr>
                <w:sz w:val="20"/>
                <w:szCs w:val="20"/>
              </w:rPr>
            </w:pPr>
            <w:r>
              <w:rPr>
                <w:b/>
                <w:sz w:val="18"/>
                <w:szCs w:val="18"/>
              </w:rPr>
              <w:t xml:space="preserve">  </w:t>
            </w:r>
            <w:r w:rsidR="00C17CE0">
              <w:rPr>
                <w:sz w:val="20"/>
                <w:szCs w:val="20"/>
              </w:rPr>
              <w:t>After school intervention program-</w:t>
            </w:r>
          </w:p>
          <w:p w:rsidR="00EF4059" w:rsidRPr="00DF2A30" w:rsidRDefault="00C17CE0" w:rsidP="00520049">
            <w:pPr>
              <w:spacing w:before="60" w:after="60"/>
              <w:rPr>
                <w:rFonts w:eastAsia="Calibri"/>
                <w:sz w:val="20"/>
                <w:szCs w:val="20"/>
              </w:rPr>
            </w:pPr>
            <w:r w:rsidRPr="00C17CE0">
              <w:rPr>
                <w:b/>
                <w:sz w:val="20"/>
                <w:szCs w:val="20"/>
              </w:rPr>
              <w:t xml:space="preserve">$3,860 </w:t>
            </w:r>
            <w:r w:rsidRPr="00C17CE0">
              <w:rPr>
                <w:sz w:val="20"/>
                <w:szCs w:val="20"/>
              </w:rPr>
              <w:t>LCFF Supp</w:t>
            </w:r>
            <w:r w:rsidR="00DF2A30">
              <w:rPr>
                <w:rFonts w:eastAsia="Calibri"/>
                <w:b/>
                <w:sz w:val="20"/>
                <w:szCs w:val="20"/>
              </w:rPr>
              <w:t xml:space="preserve"> </w:t>
            </w:r>
            <w:r w:rsidR="00DF2A30">
              <w:rPr>
                <w:rFonts w:eastAsia="Calibri"/>
                <w:sz w:val="20"/>
                <w:szCs w:val="20"/>
              </w:rPr>
              <w:t>(Encroachment)</w:t>
            </w:r>
          </w:p>
          <w:p w:rsidR="00C17CE0" w:rsidRDefault="00C17CE0" w:rsidP="00520049">
            <w:pPr>
              <w:spacing w:before="60" w:after="60"/>
              <w:rPr>
                <w:sz w:val="22"/>
                <w:szCs w:val="22"/>
              </w:rPr>
            </w:pPr>
            <w:r w:rsidRPr="00C17CE0">
              <w:rPr>
                <w:rFonts w:eastAsia="Calibri"/>
                <w:b/>
                <w:sz w:val="20"/>
                <w:szCs w:val="20"/>
              </w:rPr>
              <w:t>$11,837</w:t>
            </w:r>
            <w:r w:rsidR="003C0D0F">
              <w:rPr>
                <w:rFonts w:eastAsia="Calibri"/>
                <w:b/>
                <w:sz w:val="20"/>
                <w:szCs w:val="20"/>
              </w:rPr>
              <w:t xml:space="preserve"> </w:t>
            </w:r>
            <w:r w:rsidR="003C0D0F" w:rsidRPr="003C0D0F">
              <w:rPr>
                <w:rFonts w:eastAsia="Calibri"/>
                <w:sz w:val="20"/>
                <w:szCs w:val="20"/>
              </w:rPr>
              <w:t xml:space="preserve">LCFF </w:t>
            </w:r>
            <w:r w:rsidR="003C0D0F">
              <w:rPr>
                <w:rFonts w:eastAsia="Calibri"/>
                <w:sz w:val="20"/>
                <w:szCs w:val="20"/>
              </w:rPr>
              <w:t>Res. 0010</w:t>
            </w:r>
          </w:p>
        </w:tc>
      </w:tr>
    </w:tbl>
    <w:p w:rsidR="00EF4059" w:rsidRDefault="00EF4059" w:rsidP="00520049">
      <w:pPr>
        <w:rPr>
          <w:sz w:val="20"/>
          <w:szCs w:val="20"/>
        </w:rPr>
      </w:pPr>
    </w:p>
    <w:tbl>
      <w:tblPr>
        <w:tblStyle w:val="65"/>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13" name="Rectangle 13"/>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13" o:spid="_x0000_s1029"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5</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b/>
                <w:sz w:val="20"/>
                <w:szCs w:val="20"/>
              </w:rPr>
              <w:t>1e</w:t>
            </w:r>
          </w:p>
          <w:p w:rsidR="00EF4059" w:rsidRDefault="00EF4059" w:rsidP="00520049">
            <w:pPr>
              <w:spacing w:before="2"/>
              <w:rPr>
                <w:rFonts w:ascii="Calibri" w:eastAsia="Calibri" w:hAnsi="Calibri" w:cs="Calibri"/>
                <w:sz w:val="20"/>
                <w:szCs w:val="20"/>
              </w:rPr>
            </w:pPr>
          </w:p>
          <w:p w:rsidR="00EF4059" w:rsidRDefault="00E20F88" w:rsidP="00520049">
            <w:pPr>
              <w:ind w:right="791"/>
              <w:jc w:val="both"/>
              <w:rPr>
                <w:sz w:val="20"/>
                <w:szCs w:val="20"/>
              </w:rPr>
            </w:pPr>
            <w:r>
              <w:rPr>
                <w:sz w:val="20"/>
                <w:szCs w:val="20"/>
              </w:rPr>
              <w:t>Professional development/release time related to successful implementation of CCSS, instructional technology, NGSS, CAASPP, and/or BTSA.</w:t>
            </w:r>
          </w:p>
          <w:p w:rsidR="00EF4059" w:rsidRDefault="00EF4059" w:rsidP="00520049">
            <w:pPr>
              <w:spacing w:before="9"/>
              <w:rPr>
                <w:rFonts w:ascii="Calibri" w:eastAsia="Calibri" w:hAnsi="Calibri" w:cs="Calibri"/>
                <w:sz w:val="19"/>
                <w:szCs w:val="19"/>
              </w:rPr>
            </w:pPr>
          </w:p>
          <w:p w:rsidR="00EF4059" w:rsidRDefault="00E20F88" w:rsidP="00520049">
            <w:pPr>
              <w:ind w:right="56"/>
              <w:rPr>
                <w:sz w:val="20"/>
                <w:szCs w:val="20"/>
              </w:rPr>
            </w:pPr>
            <w:r>
              <w:rPr>
                <w:sz w:val="20"/>
                <w:szCs w:val="20"/>
              </w:rPr>
              <w:t>Teachers will be required to use release time to discuss strategies and interventions that will support low SES student achievement.</w:t>
            </w:r>
          </w:p>
          <w:p w:rsidR="00EF4059" w:rsidRDefault="00EF4059" w:rsidP="00520049">
            <w:pPr>
              <w:spacing w:before="9"/>
              <w:rPr>
                <w:rFonts w:ascii="Calibri" w:eastAsia="Calibri" w:hAnsi="Calibri" w:cs="Calibri"/>
                <w:sz w:val="19"/>
                <w:szCs w:val="19"/>
              </w:rPr>
            </w:pPr>
          </w:p>
          <w:p w:rsidR="00EF4059" w:rsidRDefault="00E20F88" w:rsidP="00520049">
            <w:pPr>
              <w:spacing w:before="60" w:after="60"/>
              <w:rPr>
                <w:sz w:val="22"/>
                <w:szCs w:val="22"/>
              </w:rPr>
            </w:pPr>
            <w:r>
              <w:rPr>
                <w:sz w:val="20"/>
                <w:szCs w:val="20"/>
              </w:rPr>
              <w:t>Release time will be provided for staff articulation to improve fourth grade math scores.</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 xml:space="preserve">  </w:t>
            </w:r>
            <w:r>
              <w:rPr>
                <w:sz w:val="18"/>
                <w:szCs w:val="18"/>
              </w:rPr>
              <w:t>Entire staff participated in a professional development day at school. Topics included differentiation and inclusive teaching, and time to work in grade level groups for CCSS lesson planning, and differentiation in the Common Core Curriculum.</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Two new teachers participated in BTSA with Jacoby Creek teachers as their mentors.</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Special Education and Testing Coordinator attended CAASPP training workshops.</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Staff Information Exchange Meeting time was dedicated to NGSS.</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 xml:space="preserve">Teachers discussed </w:t>
            </w:r>
            <w:r w:rsidR="00AF37A6">
              <w:rPr>
                <w:sz w:val="18"/>
                <w:szCs w:val="18"/>
              </w:rPr>
              <w:t xml:space="preserve">strategies and interventions to </w:t>
            </w:r>
            <w:r>
              <w:rPr>
                <w:sz w:val="18"/>
                <w:szCs w:val="18"/>
              </w:rPr>
              <w:t>support low SES student achievement at in-service day and grade level meetings.</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Release time for fourth grade staff to articulate and improve math scores was not needed due to high achievement scores on the 2015-2016 CAASPP.</w:t>
            </w:r>
          </w:p>
          <w:p w:rsidR="00EF4059" w:rsidRDefault="00EF4059" w:rsidP="00520049">
            <w:pPr>
              <w:spacing w:before="60" w:after="60"/>
              <w:rPr>
                <w:b/>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rPr>
                <w:sz w:val="20"/>
                <w:szCs w:val="20"/>
              </w:rPr>
            </w:pPr>
            <w:r>
              <w:rPr>
                <w:sz w:val="20"/>
                <w:szCs w:val="20"/>
              </w:rPr>
              <w:t>Professional Development</w:t>
            </w:r>
          </w:p>
          <w:p w:rsidR="00EF4059" w:rsidRDefault="00E20F88" w:rsidP="00520049">
            <w:pPr>
              <w:spacing w:before="60" w:after="60"/>
              <w:rPr>
                <w:sz w:val="22"/>
                <w:szCs w:val="22"/>
              </w:rPr>
            </w:pPr>
            <w:r>
              <w:rPr>
                <w:b/>
                <w:sz w:val="20"/>
                <w:szCs w:val="20"/>
              </w:rPr>
              <w:t xml:space="preserve">$3,000 </w:t>
            </w:r>
            <w:r>
              <w:rPr>
                <w:sz w:val="20"/>
                <w:szCs w:val="20"/>
              </w:rPr>
              <w:t>- LCFF</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EF4059" w:rsidRDefault="00E20F88" w:rsidP="00520049">
            <w:pPr>
              <w:spacing w:before="60" w:after="60"/>
              <w:rPr>
                <w:sz w:val="18"/>
                <w:szCs w:val="18"/>
              </w:rPr>
            </w:pPr>
            <w:r>
              <w:rPr>
                <w:b/>
                <w:sz w:val="18"/>
                <w:szCs w:val="18"/>
              </w:rPr>
              <w:t xml:space="preserve">  </w:t>
            </w:r>
            <w:r w:rsidR="00DF2A30">
              <w:rPr>
                <w:b/>
                <w:sz w:val="18"/>
                <w:szCs w:val="18"/>
              </w:rPr>
              <w:t xml:space="preserve">$3,133 </w:t>
            </w:r>
            <w:r w:rsidR="00DF2A30" w:rsidRPr="00DF2A30">
              <w:rPr>
                <w:sz w:val="18"/>
                <w:szCs w:val="18"/>
              </w:rPr>
              <w:t>5210 PBIS CELDT</w:t>
            </w:r>
          </w:p>
          <w:p w:rsidR="00DF2A30" w:rsidRDefault="00DF2A30" w:rsidP="00520049">
            <w:pPr>
              <w:spacing w:before="60" w:after="60"/>
              <w:rPr>
                <w:sz w:val="22"/>
                <w:szCs w:val="22"/>
              </w:rPr>
            </w:pPr>
          </w:p>
        </w:tc>
      </w:tr>
    </w:tbl>
    <w:p w:rsidR="00EF4059" w:rsidRDefault="00EF4059" w:rsidP="00520049">
      <w:pPr>
        <w:rPr>
          <w:sz w:val="20"/>
          <w:szCs w:val="20"/>
        </w:rPr>
      </w:pPr>
    </w:p>
    <w:tbl>
      <w:tblPr>
        <w:tblStyle w:val="64"/>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12" name="Rectangle 12"/>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12" o:spid="_x0000_s1030"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6</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b/>
                <w:sz w:val="20"/>
                <w:szCs w:val="20"/>
              </w:rPr>
              <w:t>1f</w:t>
            </w:r>
          </w:p>
          <w:p w:rsidR="00EF4059" w:rsidRDefault="00EF4059" w:rsidP="00520049">
            <w:pPr>
              <w:spacing w:before="2"/>
              <w:rPr>
                <w:rFonts w:ascii="Calibri" w:eastAsia="Calibri" w:hAnsi="Calibri" w:cs="Calibri"/>
                <w:sz w:val="20"/>
                <w:szCs w:val="20"/>
              </w:rPr>
            </w:pPr>
          </w:p>
          <w:p w:rsidR="00EF4059" w:rsidRDefault="00E20F88" w:rsidP="00520049">
            <w:pPr>
              <w:ind w:right="56"/>
              <w:rPr>
                <w:sz w:val="20"/>
                <w:szCs w:val="20"/>
              </w:rPr>
            </w:pPr>
            <w:r>
              <w:rPr>
                <w:sz w:val="20"/>
                <w:szCs w:val="20"/>
              </w:rPr>
              <w:t>Stronger encouragement of good school attendance via providing parents information in the school</w:t>
            </w:r>
          </w:p>
          <w:p w:rsidR="00EF4059" w:rsidRDefault="00E20F88" w:rsidP="00520049">
            <w:pPr>
              <w:spacing w:before="60" w:after="60"/>
              <w:rPr>
                <w:sz w:val="22"/>
                <w:szCs w:val="22"/>
              </w:rPr>
            </w:pPr>
            <w:r>
              <w:rPr>
                <w:sz w:val="20"/>
                <w:szCs w:val="20"/>
              </w:rPr>
              <w:t>newsletter,  handbook, and conferences. Encouragement of use of independent study option for prolonged absences. Closely monitor students that have more than 14 excused medical absences and educate parents about Jacoby Creek School policy regarding excused medical absences that become chronic.</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 xml:space="preserve"> </w:t>
            </w:r>
            <w:r>
              <w:rPr>
                <w:sz w:val="18"/>
                <w:szCs w:val="18"/>
              </w:rPr>
              <w:t>Administrator sent a monthly newsletter (Panther Press) to all families.  The importance of school attendance was discussed in each newsletter.</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JCS School Board monitored attendance data monthly. Principal made personal contact with each family that had a chronically absent student. Principal made direct contact with families with all students having more than fourteen medically excused absences and doctors’ notes were solicited.</w:t>
            </w:r>
          </w:p>
          <w:p w:rsidR="00EF4059" w:rsidRDefault="00EF4059" w:rsidP="00520049">
            <w:pPr>
              <w:spacing w:before="60" w:after="60"/>
              <w:rPr>
                <w:b/>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ind w:right="422"/>
              <w:rPr>
                <w:sz w:val="20"/>
                <w:szCs w:val="20"/>
              </w:rPr>
            </w:pPr>
            <w:r>
              <w:rPr>
                <w:sz w:val="20"/>
                <w:szCs w:val="20"/>
              </w:rPr>
              <w:t>Electronic notification system for attendance notifications</w:t>
            </w:r>
          </w:p>
          <w:p w:rsidR="00EF4059" w:rsidRDefault="00E20F88" w:rsidP="00520049">
            <w:pPr>
              <w:spacing w:before="60" w:after="60"/>
              <w:rPr>
                <w:sz w:val="22"/>
                <w:szCs w:val="22"/>
              </w:rPr>
            </w:pPr>
            <w:r>
              <w:rPr>
                <w:b/>
                <w:sz w:val="20"/>
                <w:szCs w:val="20"/>
              </w:rPr>
              <w:t>$1,284</w:t>
            </w:r>
            <w:r>
              <w:rPr>
                <w:sz w:val="20"/>
                <w:szCs w:val="20"/>
              </w:rPr>
              <w:t>- LCFF</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DF2A30" w:rsidRDefault="00E20F88" w:rsidP="00520049">
            <w:pPr>
              <w:ind w:right="422"/>
              <w:rPr>
                <w:sz w:val="20"/>
                <w:szCs w:val="20"/>
              </w:rPr>
            </w:pPr>
            <w:r>
              <w:rPr>
                <w:b/>
                <w:sz w:val="18"/>
                <w:szCs w:val="18"/>
              </w:rPr>
              <w:t xml:space="preserve">  </w:t>
            </w:r>
            <w:r w:rsidR="00DF2A30">
              <w:rPr>
                <w:sz w:val="20"/>
                <w:szCs w:val="20"/>
              </w:rPr>
              <w:t>Electronic notification system for attendance notifications</w:t>
            </w:r>
          </w:p>
          <w:p w:rsidR="00EF4059" w:rsidRDefault="00DF2A30" w:rsidP="00520049">
            <w:pPr>
              <w:spacing w:before="60" w:after="60"/>
              <w:rPr>
                <w:sz w:val="22"/>
                <w:szCs w:val="22"/>
              </w:rPr>
            </w:pPr>
            <w:r>
              <w:rPr>
                <w:b/>
                <w:sz w:val="20"/>
                <w:szCs w:val="20"/>
              </w:rPr>
              <w:t>$1,284</w:t>
            </w:r>
            <w:r>
              <w:rPr>
                <w:sz w:val="20"/>
                <w:szCs w:val="20"/>
              </w:rPr>
              <w:t>- LCFF</w:t>
            </w:r>
            <w:r>
              <w:rPr>
                <w:b/>
                <w:sz w:val="18"/>
                <w:szCs w:val="18"/>
              </w:rPr>
              <w:t xml:space="preserve">  </w:t>
            </w:r>
          </w:p>
        </w:tc>
      </w:tr>
    </w:tbl>
    <w:p w:rsidR="00EF4059" w:rsidRDefault="00EF4059" w:rsidP="00520049">
      <w:pPr>
        <w:rPr>
          <w:sz w:val="20"/>
          <w:szCs w:val="20"/>
        </w:rPr>
      </w:pPr>
    </w:p>
    <w:tbl>
      <w:tblPr>
        <w:tblStyle w:val="63"/>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15" name="Rectangle 15"/>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15" o:spid="_x0000_s1031"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7</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b/>
                <w:sz w:val="20"/>
                <w:szCs w:val="20"/>
              </w:rPr>
              <w:t>1g</w:t>
            </w:r>
          </w:p>
          <w:p w:rsidR="00EF4059" w:rsidRDefault="00EF4059" w:rsidP="00520049">
            <w:pPr>
              <w:spacing w:before="2"/>
              <w:rPr>
                <w:rFonts w:ascii="Calibri" w:eastAsia="Calibri" w:hAnsi="Calibri" w:cs="Calibri"/>
                <w:sz w:val="20"/>
                <w:szCs w:val="20"/>
              </w:rPr>
            </w:pPr>
          </w:p>
          <w:p w:rsidR="00EF4059" w:rsidRDefault="00E20F88" w:rsidP="00520049">
            <w:pPr>
              <w:rPr>
                <w:sz w:val="20"/>
                <w:szCs w:val="20"/>
              </w:rPr>
            </w:pPr>
            <w:r>
              <w:rPr>
                <w:sz w:val="20"/>
                <w:szCs w:val="20"/>
              </w:rPr>
              <w:t>CELDT scores and other assessments are reviewed to assess placement and growth of ELs.</w:t>
            </w:r>
          </w:p>
          <w:p w:rsidR="00EF4059" w:rsidRDefault="00EF4059" w:rsidP="00520049">
            <w:pPr>
              <w:spacing w:before="9"/>
              <w:rPr>
                <w:rFonts w:ascii="Calibri" w:eastAsia="Calibri" w:hAnsi="Calibri" w:cs="Calibri"/>
                <w:sz w:val="19"/>
                <w:szCs w:val="19"/>
              </w:rPr>
            </w:pPr>
          </w:p>
          <w:p w:rsidR="00EF4059" w:rsidRDefault="00E20F88" w:rsidP="00520049">
            <w:pPr>
              <w:spacing w:before="60" w:after="60"/>
              <w:rPr>
                <w:sz w:val="22"/>
                <w:szCs w:val="22"/>
              </w:rPr>
            </w:pPr>
            <w:r>
              <w:rPr>
                <w:sz w:val="20"/>
                <w:szCs w:val="20"/>
              </w:rPr>
              <w:t>If EL students are not making growth after a year, an SST meeting is held to determine additional services needed. If an EL student does not show growth over 2 years, then outside consultation is sought.</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 xml:space="preserve"> </w:t>
            </w:r>
            <w:r>
              <w:rPr>
                <w:sz w:val="18"/>
                <w:szCs w:val="18"/>
              </w:rPr>
              <w:t>CELDT scores and classroom assessments were reviewed to assess placement and growth of EL students. See table in Annual Update for data.</w:t>
            </w:r>
          </w:p>
          <w:p w:rsidR="00EF4059" w:rsidRDefault="00E20F88" w:rsidP="00520049">
            <w:pPr>
              <w:spacing w:before="60" w:after="60"/>
              <w:rPr>
                <w:b/>
                <w:sz w:val="18"/>
                <w:szCs w:val="18"/>
              </w:rPr>
            </w:pPr>
            <w:r>
              <w:rPr>
                <w:sz w:val="18"/>
                <w:szCs w:val="18"/>
              </w:rPr>
              <w:t>·</w:t>
            </w:r>
            <w:r>
              <w:rPr>
                <w:rFonts w:ascii="Times New Roman" w:eastAsia="Times New Roman" w:hAnsi="Times New Roman" w:cs="Times New Roman"/>
                <w:sz w:val="14"/>
                <w:szCs w:val="14"/>
              </w:rPr>
              <w:t xml:space="preserve">         </w:t>
            </w:r>
            <w:r>
              <w:rPr>
                <w:sz w:val="18"/>
                <w:szCs w:val="18"/>
              </w:rPr>
              <w:t>All EL students made growth and further intervention was not necessary</w:t>
            </w:r>
            <w:r>
              <w:rPr>
                <w:b/>
                <w:sz w:val="18"/>
                <w:szCs w:val="18"/>
              </w:rPr>
              <w:t>.</w:t>
            </w:r>
          </w:p>
          <w:p w:rsidR="00EF4059" w:rsidRDefault="00EF4059" w:rsidP="00520049">
            <w:pPr>
              <w:spacing w:before="60" w:after="60"/>
              <w:rPr>
                <w:b/>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spacing w:before="60" w:after="60"/>
              <w:rPr>
                <w:sz w:val="22"/>
                <w:szCs w:val="22"/>
              </w:rPr>
            </w:pPr>
            <w:r>
              <w:rPr>
                <w:sz w:val="20"/>
                <w:szCs w:val="20"/>
              </w:rPr>
              <w:t xml:space="preserve">See action </w:t>
            </w:r>
            <w:r>
              <w:rPr>
                <w:b/>
                <w:sz w:val="20"/>
                <w:szCs w:val="20"/>
              </w:rPr>
              <w:t>1i</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EF4059" w:rsidRDefault="00E20F88" w:rsidP="00520049">
            <w:pPr>
              <w:spacing w:before="60" w:after="60"/>
              <w:rPr>
                <w:sz w:val="22"/>
                <w:szCs w:val="22"/>
              </w:rPr>
            </w:pPr>
            <w:r>
              <w:rPr>
                <w:b/>
                <w:sz w:val="18"/>
                <w:szCs w:val="18"/>
              </w:rPr>
              <w:t xml:space="preserve">  </w:t>
            </w:r>
            <w:r w:rsidR="00DF2A30">
              <w:rPr>
                <w:sz w:val="20"/>
                <w:szCs w:val="20"/>
              </w:rPr>
              <w:t xml:space="preserve">See action </w:t>
            </w:r>
            <w:r w:rsidR="00DF2A30">
              <w:rPr>
                <w:b/>
                <w:sz w:val="20"/>
                <w:szCs w:val="20"/>
              </w:rPr>
              <w:t>1i</w:t>
            </w:r>
            <w:r w:rsidR="00DF2A30">
              <w:rPr>
                <w:b/>
                <w:sz w:val="18"/>
                <w:szCs w:val="18"/>
              </w:rPr>
              <w:t xml:space="preserve">  </w:t>
            </w:r>
          </w:p>
        </w:tc>
      </w:tr>
    </w:tbl>
    <w:p w:rsidR="00EF4059" w:rsidRDefault="00EF4059" w:rsidP="00520049">
      <w:pPr>
        <w:rPr>
          <w:sz w:val="20"/>
          <w:szCs w:val="20"/>
        </w:rPr>
      </w:pPr>
    </w:p>
    <w:tbl>
      <w:tblPr>
        <w:tblStyle w:val="62"/>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14" name="Rectangle 14"/>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14" o:spid="_x0000_s1032"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8</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b/>
                <w:sz w:val="20"/>
                <w:szCs w:val="20"/>
              </w:rPr>
              <w:t>1h</w:t>
            </w:r>
          </w:p>
          <w:p w:rsidR="00EF4059" w:rsidRDefault="00EF4059" w:rsidP="00520049">
            <w:pPr>
              <w:spacing w:before="2"/>
              <w:rPr>
                <w:rFonts w:ascii="Calibri" w:eastAsia="Calibri" w:hAnsi="Calibri" w:cs="Calibri"/>
                <w:sz w:val="20"/>
                <w:szCs w:val="20"/>
              </w:rPr>
            </w:pPr>
          </w:p>
          <w:p w:rsidR="00EF4059" w:rsidRDefault="00E20F88" w:rsidP="00520049">
            <w:pPr>
              <w:spacing w:before="60" w:after="60"/>
              <w:rPr>
                <w:sz w:val="22"/>
                <w:szCs w:val="22"/>
              </w:rPr>
            </w:pPr>
            <w:r>
              <w:rPr>
                <w:sz w:val="20"/>
                <w:szCs w:val="20"/>
              </w:rPr>
              <w:t>Teacher induction program (BTSA) for new-to-service teachers.</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22"/>
                <w:szCs w:val="22"/>
              </w:rPr>
            </w:pPr>
            <w:r>
              <w:rPr>
                <w:b/>
                <w:sz w:val="18"/>
                <w:szCs w:val="18"/>
              </w:rPr>
              <w:t xml:space="preserve">  </w:t>
            </w:r>
            <w:r>
              <w:rPr>
                <w:sz w:val="18"/>
                <w:szCs w:val="18"/>
              </w:rPr>
              <w:t>·</w:t>
            </w:r>
            <w:r>
              <w:rPr>
                <w:rFonts w:ascii="Times New Roman" w:eastAsia="Times New Roman" w:hAnsi="Times New Roman" w:cs="Times New Roman"/>
                <w:sz w:val="14"/>
                <w:szCs w:val="14"/>
              </w:rPr>
              <w:t xml:space="preserve">         </w:t>
            </w:r>
            <w:r>
              <w:rPr>
                <w:sz w:val="18"/>
                <w:szCs w:val="18"/>
              </w:rPr>
              <w:t>Two new teachers participated in BTSA with Jacoby Creek teachers as their mentors.</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rPr>
                <w:sz w:val="20"/>
                <w:szCs w:val="20"/>
              </w:rPr>
            </w:pPr>
            <w:r>
              <w:rPr>
                <w:sz w:val="20"/>
                <w:szCs w:val="20"/>
              </w:rPr>
              <w:t>BTSA Support -</w:t>
            </w:r>
          </w:p>
          <w:p w:rsidR="00EF4059" w:rsidRDefault="00E20F88" w:rsidP="00520049">
            <w:pPr>
              <w:spacing w:before="60" w:after="60"/>
              <w:rPr>
                <w:sz w:val="22"/>
                <w:szCs w:val="22"/>
              </w:rPr>
            </w:pPr>
            <w:r>
              <w:rPr>
                <w:b/>
                <w:sz w:val="20"/>
                <w:szCs w:val="20"/>
              </w:rPr>
              <w:t>$2,000</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DF2A30" w:rsidRDefault="00E20F88" w:rsidP="00520049">
            <w:pPr>
              <w:rPr>
                <w:sz w:val="20"/>
                <w:szCs w:val="20"/>
              </w:rPr>
            </w:pPr>
            <w:r>
              <w:rPr>
                <w:b/>
                <w:sz w:val="18"/>
                <w:szCs w:val="18"/>
              </w:rPr>
              <w:t xml:space="preserve">  </w:t>
            </w:r>
            <w:r w:rsidR="00DF2A30">
              <w:rPr>
                <w:sz w:val="20"/>
                <w:szCs w:val="20"/>
              </w:rPr>
              <w:t>BTSA Support -</w:t>
            </w:r>
          </w:p>
          <w:p w:rsidR="00EF4059" w:rsidRDefault="00DF2A30" w:rsidP="00520049">
            <w:pPr>
              <w:spacing w:before="60" w:after="60"/>
              <w:rPr>
                <w:sz w:val="22"/>
                <w:szCs w:val="22"/>
              </w:rPr>
            </w:pPr>
            <w:r>
              <w:rPr>
                <w:b/>
                <w:sz w:val="20"/>
                <w:szCs w:val="20"/>
              </w:rPr>
              <w:t>$6,600</w:t>
            </w:r>
            <w:r>
              <w:rPr>
                <w:b/>
                <w:sz w:val="18"/>
                <w:szCs w:val="18"/>
              </w:rPr>
              <w:t xml:space="preserve"> </w:t>
            </w:r>
          </w:p>
        </w:tc>
      </w:tr>
    </w:tbl>
    <w:p w:rsidR="00EF4059" w:rsidRDefault="00EF4059" w:rsidP="00520049">
      <w:pPr>
        <w:rPr>
          <w:sz w:val="20"/>
          <w:szCs w:val="20"/>
        </w:rPr>
      </w:pPr>
    </w:p>
    <w:tbl>
      <w:tblPr>
        <w:tblStyle w:val="61"/>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11" name="Rectangle 11"/>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11" o:spid="_x0000_s1033"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9</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b/>
                <w:sz w:val="20"/>
                <w:szCs w:val="20"/>
              </w:rPr>
              <w:t>1i</w:t>
            </w:r>
          </w:p>
          <w:p w:rsidR="00EF4059" w:rsidRDefault="00EF4059" w:rsidP="00520049">
            <w:pPr>
              <w:spacing w:before="2"/>
              <w:rPr>
                <w:rFonts w:ascii="Calibri" w:eastAsia="Calibri" w:hAnsi="Calibri" w:cs="Calibri"/>
                <w:sz w:val="20"/>
                <w:szCs w:val="20"/>
              </w:rPr>
            </w:pPr>
          </w:p>
          <w:p w:rsidR="00EF4059" w:rsidRDefault="00E20F88" w:rsidP="00520049">
            <w:pPr>
              <w:ind w:right="56"/>
              <w:rPr>
                <w:sz w:val="20"/>
                <w:szCs w:val="20"/>
              </w:rPr>
            </w:pPr>
            <w:r>
              <w:rPr>
                <w:sz w:val="20"/>
                <w:szCs w:val="20"/>
              </w:rPr>
              <w:t>Maintain current level or increase student support services with counseling aide, reading specialist, ELD Coord., school counselor, intervention services.</w:t>
            </w:r>
          </w:p>
          <w:p w:rsidR="00EF4059" w:rsidRDefault="00EF4059" w:rsidP="00520049">
            <w:pPr>
              <w:spacing w:before="9"/>
              <w:rPr>
                <w:rFonts w:ascii="Calibri" w:eastAsia="Calibri" w:hAnsi="Calibri" w:cs="Calibri"/>
                <w:sz w:val="19"/>
                <w:szCs w:val="19"/>
              </w:rPr>
            </w:pPr>
          </w:p>
          <w:p w:rsidR="00EF4059" w:rsidRDefault="00E20F88" w:rsidP="00520049">
            <w:pPr>
              <w:spacing w:before="60" w:after="60"/>
              <w:rPr>
                <w:sz w:val="22"/>
                <w:szCs w:val="22"/>
              </w:rPr>
            </w:pPr>
            <w:r>
              <w:rPr>
                <w:sz w:val="20"/>
                <w:szCs w:val="20"/>
              </w:rPr>
              <w:t>Low income students are monitored to insure they are provided with necessary   academic support.</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 xml:space="preserve">  </w:t>
            </w:r>
            <w:r>
              <w:rPr>
                <w:sz w:val="18"/>
                <w:szCs w:val="18"/>
              </w:rPr>
              <w:t>Counseling aide, Reading Specialist, ELD Coordinator and Special Education services were maintained. School counseling service was increased from 0.2 FTE to 0.4 FTE.</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Principal and administrative staff monitored low income students and provided necessary academic support including after school academic support classes free of charge.</w:t>
            </w:r>
          </w:p>
          <w:p w:rsidR="00EF4059" w:rsidRDefault="00EF4059" w:rsidP="00520049">
            <w:pPr>
              <w:spacing w:before="60" w:after="60"/>
              <w:rPr>
                <w:b/>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ind w:right="209"/>
              <w:rPr>
                <w:sz w:val="20"/>
                <w:szCs w:val="20"/>
              </w:rPr>
            </w:pPr>
            <w:r>
              <w:rPr>
                <w:sz w:val="20"/>
                <w:szCs w:val="20"/>
              </w:rPr>
              <w:t>Counselor time   -</w:t>
            </w:r>
          </w:p>
          <w:p w:rsidR="00EF4059" w:rsidRDefault="00E20F88" w:rsidP="00520049">
            <w:pPr>
              <w:rPr>
                <w:sz w:val="20"/>
                <w:szCs w:val="20"/>
              </w:rPr>
            </w:pPr>
            <w:r>
              <w:rPr>
                <w:b/>
                <w:sz w:val="20"/>
                <w:szCs w:val="20"/>
              </w:rPr>
              <w:t xml:space="preserve">$12,667 </w:t>
            </w:r>
            <w:r>
              <w:rPr>
                <w:sz w:val="20"/>
                <w:szCs w:val="20"/>
              </w:rPr>
              <w:t>LCFF/Supp</w:t>
            </w:r>
          </w:p>
          <w:p w:rsidR="00EF4059" w:rsidRDefault="00EF4059" w:rsidP="00520049">
            <w:pPr>
              <w:rPr>
                <w:rFonts w:ascii="Calibri" w:eastAsia="Calibri" w:hAnsi="Calibri" w:cs="Calibri"/>
                <w:sz w:val="20"/>
                <w:szCs w:val="20"/>
              </w:rPr>
            </w:pPr>
          </w:p>
          <w:p w:rsidR="00EF4059" w:rsidRDefault="00E20F88" w:rsidP="00520049">
            <w:pPr>
              <w:rPr>
                <w:sz w:val="20"/>
                <w:szCs w:val="20"/>
              </w:rPr>
            </w:pPr>
            <w:r>
              <w:rPr>
                <w:sz w:val="20"/>
                <w:szCs w:val="20"/>
              </w:rPr>
              <w:t>ELD</w:t>
            </w:r>
          </w:p>
          <w:p w:rsidR="00EF4059" w:rsidRDefault="00E20F88" w:rsidP="00520049">
            <w:pPr>
              <w:spacing w:before="1"/>
              <w:ind w:right="211"/>
              <w:rPr>
                <w:sz w:val="20"/>
                <w:szCs w:val="20"/>
              </w:rPr>
            </w:pPr>
            <w:r>
              <w:rPr>
                <w:sz w:val="20"/>
                <w:szCs w:val="20"/>
              </w:rPr>
              <w:t>Coord/Service provider -</w:t>
            </w:r>
          </w:p>
          <w:p w:rsidR="00EF4059" w:rsidRDefault="00E20F88" w:rsidP="00520049">
            <w:pPr>
              <w:rPr>
                <w:sz w:val="20"/>
                <w:szCs w:val="20"/>
              </w:rPr>
            </w:pPr>
            <w:r>
              <w:rPr>
                <w:b/>
                <w:sz w:val="20"/>
                <w:szCs w:val="20"/>
              </w:rPr>
              <w:t xml:space="preserve">$2,031 </w:t>
            </w:r>
            <w:r>
              <w:rPr>
                <w:sz w:val="20"/>
                <w:szCs w:val="20"/>
              </w:rPr>
              <w:t>- LCFF/Supp</w:t>
            </w:r>
          </w:p>
          <w:p w:rsidR="00EF4059" w:rsidRDefault="00EF4059" w:rsidP="00520049">
            <w:pPr>
              <w:spacing w:before="2"/>
              <w:rPr>
                <w:rFonts w:ascii="Calibri" w:eastAsia="Calibri" w:hAnsi="Calibri" w:cs="Calibri"/>
                <w:sz w:val="20"/>
                <w:szCs w:val="20"/>
              </w:rPr>
            </w:pPr>
          </w:p>
          <w:p w:rsidR="00EF4059" w:rsidRDefault="00E20F88" w:rsidP="00520049">
            <w:pPr>
              <w:ind w:right="422"/>
              <w:rPr>
                <w:sz w:val="20"/>
                <w:szCs w:val="20"/>
              </w:rPr>
            </w:pPr>
            <w:r>
              <w:rPr>
                <w:sz w:val="20"/>
                <w:szCs w:val="20"/>
              </w:rPr>
              <w:t>Sustain PIP time -</w:t>
            </w:r>
          </w:p>
          <w:p w:rsidR="00EF4059" w:rsidRDefault="00E20F88" w:rsidP="00520049">
            <w:pPr>
              <w:tabs>
                <w:tab w:val="left" w:pos="953"/>
              </w:tabs>
              <w:rPr>
                <w:sz w:val="20"/>
                <w:szCs w:val="20"/>
              </w:rPr>
            </w:pPr>
            <w:r>
              <w:rPr>
                <w:b/>
                <w:sz w:val="20"/>
                <w:szCs w:val="20"/>
              </w:rPr>
              <w:t>$39,410</w:t>
            </w:r>
            <w:r>
              <w:rPr>
                <w:b/>
                <w:sz w:val="20"/>
                <w:szCs w:val="20"/>
              </w:rPr>
              <w:tab/>
            </w:r>
          </w:p>
          <w:p w:rsidR="00EF4059" w:rsidRDefault="00E20F88" w:rsidP="00520049">
            <w:pPr>
              <w:tabs>
                <w:tab w:val="left" w:pos="953"/>
              </w:tabs>
              <w:rPr>
                <w:sz w:val="20"/>
                <w:szCs w:val="20"/>
              </w:rPr>
            </w:pPr>
            <w:r>
              <w:rPr>
                <w:sz w:val="20"/>
                <w:szCs w:val="20"/>
              </w:rPr>
              <w:t>RS 3010/Supp</w:t>
            </w:r>
          </w:p>
          <w:p w:rsidR="00EF4059" w:rsidRDefault="00EF4059" w:rsidP="00520049">
            <w:pPr>
              <w:spacing w:before="2"/>
              <w:rPr>
                <w:rFonts w:ascii="Calibri" w:eastAsia="Calibri" w:hAnsi="Calibri" w:cs="Calibri"/>
                <w:sz w:val="20"/>
                <w:szCs w:val="20"/>
              </w:rPr>
            </w:pPr>
          </w:p>
          <w:p w:rsidR="00EF4059" w:rsidRDefault="00E20F88" w:rsidP="00520049">
            <w:pPr>
              <w:tabs>
                <w:tab w:val="left" w:pos="1108"/>
              </w:tabs>
              <w:ind w:right="333"/>
              <w:rPr>
                <w:sz w:val="20"/>
                <w:szCs w:val="20"/>
              </w:rPr>
            </w:pPr>
            <w:r>
              <w:rPr>
                <w:sz w:val="20"/>
                <w:szCs w:val="20"/>
              </w:rPr>
              <w:t>Maintain reading specialist</w:t>
            </w:r>
            <w:r>
              <w:rPr>
                <w:sz w:val="20"/>
                <w:szCs w:val="20"/>
              </w:rPr>
              <w:tab/>
              <w:t>-</w:t>
            </w:r>
          </w:p>
          <w:p w:rsidR="00EF4059" w:rsidRDefault="00E20F88" w:rsidP="00520049">
            <w:pPr>
              <w:tabs>
                <w:tab w:val="left" w:pos="953"/>
              </w:tabs>
              <w:rPr>
                <w:sz w:val="20"/>
                <w:szCs w:val="20"/>
              </w:rPr>
            </w:pPr>
            <w:r>
              <w:rPr>
                <w:b/>
                <w:sz w:val="20"/>
                <w:szCs w:val="20"/>
              </w:rPr>
              <w:t>$13,913</w:t>
            </w:r>
            <w:r>
              <w:rPr>
                <w:b/>
                <w:sz w:val="20"/>
                <w:szCs w:val="20"/>
              </w:rPr>
              <w:tab/>
            </w:r>
          </w:p>
          <w:p w:rsidR="00EF4059" w:rsidRDefault="00E20F88" w:rsidP="00520049">
            <w:pPr>
              <w:tabs>
                <w:tab w:val="left" w:pos="953"/>
              </w:tabs>
              <w:rPr>
                <w:sz w:val="20"/>
                <w:szCs w:val="20"/>
              </w:rPr>
            </w:pPr>
            <w:r>
              <w:rPr>
                <w:sz w:val="20"/>
                <w:szCs w:val="20"/>
              </w:rPr>
              <w:t>RS 0001/Supp</w:t>
            </w:r>
          </w:p>
          <w:p w:rsidR="00EF4059" w:rsidRDefault="00EF4059" w:rsidP="00520049">
            <w:pPr>
              <w:spacing w:before="2"/>
              <w:rPr>
                <w:rFonts w:ascii="Calibri" w:eastAsia="Calibri" w:hAnsi="Calibri" w:cs="Calibri"/>
                <w:sz w:val="20"/>
                <w:szCs w:val="20"/>
              </w:rPr>
            </w:pPr>
          </w:p>
          <w:p w:rsidR="00EF4059" w:rsidRDefault="00E20F88" w:rsidP="00520049">
            <w:pPr>
              <w:ind w:right="333"/>
              <w:rPr>
                <w:sz w:val="20"/>
                <w:szCs w:val="20"/>
              </w:rPr>
            </w:pPr>
            <w:r>
              <w:rPr>
                <w:sz w:val="20"/>
                <w:szCs w:val="20"/>
              </w:rPr>
              <w:t>After School Intervention:</w:t>
            </w:r>
          </w:p>
          <w:p w:rsidR="00EF4059" w:rsidRDefault="00E20F88" w:rsidP="00520049">
            <w:pPr>
              <w:rPr>
                <w:rFonts w:ascii="Calibri" w:eastAsia="Calibri" w:hAnsi="Calibri" w:cs="Calibri"/>
                <w:sz w:val="22"/>
                <w:szCs w:val="22"/>
              </w:rPr>
            </w:pPr>
            <w:r>
              <w:rPr>
                <w:b/>
                <w:sz w:val="20"/>
                <w:szCs w:val="20"/>
              </w:rPr>
              <w:t xml:space="preserve">$3,239 </w:t>
            </w:r>
            <w:r>
              <w:rPr>
                <w:sz w:val="20"/>
                <w:szCs w:val="20"/>
              </w:rPr>
              <w:t>Supp</w:t>
            </w:r>
            <w:r>
              <w:rPr>
                <w:rFonts w:ascii="Calibri" w:eastAsia="Calibri" w:hAnsi="Calibri" w:cs="Calibri"/>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DF2A30" w:rsidRDefault="00E20F88" w:rsidP="00520049">
            <w:pPr>
              <w:ind w:right="209"/>
              <w:rPr>
                <w:sz w:val="20"/>
                <w:szCs w:val="20"/>
              </w:rPr>
            </w:pPr>
            <w:r>
              <w:rPr>
                <w:b/>
                <w:sz w:val="18"/>
                <w:szCs w:val="18"/>
              </w:rPr>
              <w:t xml:space="preserve">  </w:t>
            </w:r>
            <w:r w:rsidR="00DF2A30">
              <w:rPr>
                <w:sz w:val="20"/>
                <w:szCs w:val="20"/>
              </w:rPr>
              <w:t>Counselor time   -</w:t>
            </w:r>
          </w:p>
          <w:p w:rsidR="00DF2A30" w:rsidRDefault="00DF2A30" w:rsidP="00520049">
            <w:pPr>
              <w:rPr>
                <w:sz w:val="20"/>
                <w:szCs w:val="20"/>
              </w:rPr>
            </w:pPr>
            <w:r>
              <w:rPr>
                <w:b/>
                <w:sz w:val="20"/>
                <w:szCs w:val="20"/>
              </w:rPr>
              <w:t xml:space="preserve">$14,217 </w:t>
            </w:r>
            <w:r>
              <w:rPr>
                <w:sz w:val="20"/>
                <w:szCs w:val="20"/>
              </w:rPr>
              <w:t>LCFF/Supp</w:t>
            </w:r>
          </w:p>
          <w:p w:rsidR="00DF2A30" w:rsidRDefault="00DF2A30" w:rsidP="00520049">
            <w:pPr>
              <w:rPr>
                <w:rFonts w:ascii="Calibri" w:eastAsia="Calibri" w:hAnsi="Calibri" w:cs="Calibri"/>
                <w:sz w:val="20"/>
                <w:szCs w:val="20"/>
              </w:rPr>
            </w:pPr>
          </w:p>
          <w:p w:rsidR="00DF2A30" w:rsidRDefault="00DF2A30" w:rsidP="00520049">
            <w:pPr>
              <w:rPr>
                <w:sz w:val="20"/>
                <w:szCs w:val="20"/>
              </w:rPr>
            </w:pPr>
            <w:r>
              <w:rPr>
                <w:sz w:val="20"/>
                <w:szCs w:val="20"/>
              </w:rPr>
              <w:t>ELD</w:t>
            </w:r>
          </w:p>
          <w:p w:rsidR="00DF2A30" w:rsidRDefault="00DF2A30" w:rsidP="00520049">
            <w:pPr>
              <w:spacing w:before="1"/>
              <w:ind w:right="211"/>
              <w:rPr>
                <w:sz w:val="20"/>
                <w:szCs w:val="20"/>
              </w:rPr>
            </w:pPr>
            <w:r>
              <w:rPr>
                <w:sz w:val="20"/>
                <w:szCs w:val="20"/>
              </w:rPr>
              <w:t>Coord/Service provider -</w:t>
            </w:r>
          </w:p>
          <w:p w:rsidR="00DF2A30" w:rsidRDefault="00DF2A30" w:rsidP="00520049">
            <w:pPr>
              <w:rPr>
                <w:sz w:val="20"/>
                <w:szCs w:val="20"/>
              </w:rPr>
            </w:pPr>
            <w:r>
              <w:rPr>
                <w:b/>
                <w:sz w:val="20"/>
                <w:szCs w:val="20"/>
              </w:rPr>
              <w:t>$2,276</w:t>
            </w:r>
            <w:r>
              <w:rPr>
                <w:sz w:val="20"/>
                <w:szCs w:val="20"/>
              </w:rPr>
              <w:t>- LCFF/Supp</w:t>
            </w:r>
          </w:p>
          <w:p w:rsidR="00DF2A30" w:rsidRDefault="00DF2A30" w:rsidP="00520049">
            <w:pPr>
              <w:spacing w:before="2"/>
              <w:rPr>
                <w:rFonts w:ascii="Calibri" w:eastAsia="Calibri" w:hAnsi="Calibri" w:cs="Calibri"/>
                <w:sz w:val="20"/>
                <w:szCs w:val="20"/>
              </w:rPr>
            </w:pPr>
          </w:p>
          <w:p w:rsidR="00DF2A30" w:rsidRDefault="00DF2A30" w:rsidP="00520049">
            <w:pPr>
              <w:ind w:right="422"/>
              <w:rPr>
                <w:sz w:val="20"/>
                <w:szCs w:val="20"/>
              </w:rPr>
            </w:pPr>
            <w:r>
              <w:rPr>
                <w:sz w:val="20"/>
                <w:szCs w:val="20"/>
              </w:rPr>
              <w:t>Sustain PIP time -</w:t>
            </w:r>
          </w:p>
          <w:p w:rsidR="00DF2A30" w:rsidRPr="00DF2A30" w:rsidRDefault="00DF2A30" w:rsidP="00520049">
            <w:pPr>
              <w:tabs>
                <w:tab w:val="left" w:pos="953"/>
              </w:tabs>
              <w:rPr>
                <w:sz w:val="20"/>
                <w:szCs w:val="20"/>
              </w:rPr>
            </w:pPr>
            <w:r>
              <w:rPr>
                <w:b/>
                <w:sz w:val="20"/>
                <w:szCs w:val="20"/>
              </w:rPr>
              <w:t>$51,278</w:t>
            </w:r>
            <w:r>
              <w:rPr>
                <w:b/>
                <w:sz w:val="20"/>
                <w:szCs w:val="20"/>
              </w:rPr>
              <w:tab/>
            </w:r>
            <w:r w:rsidRPr="00DF2A30">
              <w:rPr>
                <w:sz w:val="20"/>
                <w:szCs w:val="20"/>
              </w:rPr>
              <w:t>(Title 1 Encroach)</w:t>
            </w:r>
          </w:p>
          <w:p w:rsidR="00DF2A30" w:rsidRDefault="00DF2A30" w:rsidP="00520049">
            <w:pPr>
              <w:tabs>
                <w:tab w:val="left" w:pos="953"/>
              </w:tabs>
              <w:rPr>
                <w:sz w:val="20"/>
                <w:szCs w:val="20"/>
              </w:rPr>
            </w:pPr>
            <w:r>
              <w:rPr>
                <w:sz w:val="20"/>
                <w:szCs w:val="20"/>
              </w:rPr>
              <w:t>RS 3010/Supp</w:t>
            </w:r>
          </w:p>
          <w:p w:rsidR="00DF2A30" w:rsidRDefault="00DF2A30" w:rsidP="00520049">
            <w:pPr>
              <w:spacing w:before="2"/>
              <w:rPr>
                <w:rFonts w:ascii="Calibri" w:eastAsia="Calibri" w:hAnsi="Calibri" w:cs="Calibri"/>
                <w:sz w:val="20"/>
                <w:szCs w:val="20"/>
              </w:rPr>
            </w:pPr>
          </w:p>
          <w:p w:rsidR="00DF2A30" w:rsidRDefault="00DF2A30" w:rsidP="00520049">
            <w:pPr>
              <w:tabs>
                <w:tab w:val="left" w:pos="1108"/>
              </w:tabs>
              <w:ind w:right="333"/>
              <w:rPr>
                <w:sz w:val="20"/>
                <w:szCs w:val="20"/>
              </w:rPr>
            </w:pPr>
            <w:r>
              <w:rPr>
                <w:sz w:val="20"/>
                <w:szCs w:val="20"/>
              </w:rPr>
              <w:t>Maintain reading specialist</w:t>
            </w:r>
            <w:r>
              <w:rPr>
                <w:sz w:val="20"/>
                <w:szCs w:val="20"/>
              </w:rPr>
              <w:tab/>
              <w:t>-</w:t>
            </w:r>
          </w:p>
          <w:p w:rsidR="00DF2A30" w:rsidRDefault="00DF2A30" w:rsidP="00520049">
            <w:pPr>
              <w:tabs>
                <w:tab w:val="left" w:pos="953"/>
              </w:tabs>
              <w:rPr>
                <w:sz w:val="20"/>
                <w:szCs w:val="20"/>
              </w:rPr>
            </w:pPr>
            <w:r>
              <w:rPr>
                <w:b/>
                <w:sz w:val="20"/>
                <w:szCs w:val="20"/>
              </w:rPr>
              <w:t>$15,588</w:t>
            </w:r>
            <w:r>
              <w:rPr>
                <w:b/>
                <w:sz w:val="20"/>
                <w:szCs w:val="20"/>
              </w:rPr>
              <w:tab/>
            </w:r>
          </w:p>
          <w:p w:rsidR="00DF2A30" w:rsidRDefault="00DF2A30" w:rsidP="00520049">
            <w:pPr>
              <w:tabs>
                <w:tab w:val="left" w:pos="953"/>
              </w:tabs>
              <w:rPr>
                <w:sz w:val="20"/>
                <w:szCs w:val="20"/>
              </w:rPr>
            </w:pPr>
            <w:r>
              <w:rPr>
                <w:sz w:val="20"/>
                <w:szCs w:val="20"/>
              </w:rPr>
              <w:t>RS 0001/Supp</w:t>
            </w:r>
          </w:p>
          <w:p w:rsidR="00DF2A30" w:rsidRDefault="00DF2A30" w:rsidP="00520049">
            <w:pPr>
              <w:spacing w:before="2"/>
              <w:rPr>
                <w:rFonts w:ascii="Calibri" w:eastAsia="Calibri" w:hAnsi="Calibri" w:cs="Calibri"/>
                <w:sz w:val="20"/>
                <w:szCs w:val="20"/>
              </w:rPr>
            </w:pPr>
          </w:p>
          <w:p w:rsidR="00DF2A30" w:rsidRDefault="00DF2A30" w:rsidP="00520049">
            <w:pPr>
              <w:ind w:right="333"/>
              <w:rPr>
                <w:sz w:val="20"/>
                <w:szCs w:val="20"/>
              </w:rPr>
            </w:pPr>
            <w:r>
              <w:rPr>
                <w:sz w:val="20"/>
                <w:szCs w:val="20"/>
              </w:rPr>
              <w:t>After School Intervention:  See Goal 1d</w:t>
            </w:r>
          </w:p>
          <w:p w:rsidR="00EF4059" w:rsidRDefault="00DF2A30" w:rsidP="00520049">
            <w:pPr>
              <w:spacing w:before="60" w:after="60"/>
              <w:rPr>
                <w:sz w:val="22"/>
                <w:szCs w:val="22"/>
              </w:rPr>
            </w:pPr>
            <w:r>
              <w:rPr>
                <w:b/>
                <w:sz w:val="20"/>
                <w:szCs w:val="20"/>
              </w:rPr>
              <w:t xml:space="preserve">$3,239 </w:t>
            </w:r>
            <w:r>
              <w:rPr>
                <w:sz w:val="20"/>
                <w:szCs w:val="20"/>
              </w:rPr>
              <w:t xml:space="preserve">Sup  </w:t>
            </w:r>
          </w:p>
        </w:tc>
      </w:tr>
    </w:tbl>
    <w:p w:rsidR="00EF4059" w:rsidRDefault="00EF4059" w:rsidP="00520049">
      <w:pPr>
        <w:rPr>
          <w:sz w:val="20"/>
          <w:szCs w:val="20"/>
        </w:rPr>
      </w:pPr>
    </w:p>
    <w:tbl>
      <w:tblPr>
        <w:tblStyle w:val="60"/>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10" name="Rectangle 10"/>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10" o:spid="_x0000_s1034"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10</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b/>
                <w:sz w:val="20"/>
                <w:szCs w:val="20"/>
              </w:rPr>
              <w:t>1j</w:t>
            </w:r>
          </w:p>
          <w:p w:rsidR="00EF4059" w:rsidRDefault="00EF4059" w:rsidP="00520049">
            <w:pPr>
              <w:spacing w:before="2"/>
              <w:rPr>
                <w:rFonts w:ascii="Calibri" w:eastAsia="Calibri" w:hAnsi="Calibri" w:cs="Calibri"/>
                <w:sz w:val="20"/>
                <w:szCs w:val="20"/>
              </w:rPr>
            </w:pPr>
          </w:p>
          <w:p w:rsidR="00EF4059" w:rsidRDefault="00E20F88" w:rsidP="00520049">
            <w:pPr>
              <w:spacing w:before="60" w:after="60"/>
              <w:rPr>
                <w:sz w:val="22"/>
                <w:szCs w:val="22"/>
              </w:rPr>
            </w:pPr>
            <w:r>
              <w:rPr>
                <w:sz w:val="20"/>
                <w:szCs w:val="20"/>
              </w:rPr>
              <w:t>After school daycare will be provided as needed for families of unduplicated students</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 xml:space="preserve"> </w:t>
            </w:r>
            <w:r>
              <w:rPr>
                <w:sz w:val="18"/>
                <w:szCs w:val="18"/>
              </w:rPr>
              <w:t>After school day care was provided free of charge for students qualifying for free lunch and $0.40 for those qualifying for reduced lunch.</w:t>
            </w:r>
          </w:p>
          <w:p w:rsidR="00EF4059" w:rsidRDefault="00EF4059" w:rsidP="00520049">
            <w:pPr>
              <w:spacing w:before="60" w:after="60"/>
              <w:rPr>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rPr>
                <w:sz w:val="20"/>
                <w:szCs w:val="20"/>
              </w:rPr>
            </w:pPr>
            <w:r>
              <w:rPr>
                <w:sz w:val="20"/>
                <w:szCs w:val="20"/>
              </w:rPr>
              <w:t>Day care staff-</w:t>
            </w:r>
          </w:p>
          <w:p w:rsidR="00EF4059" w:rsidRDefault="00E20F88" w:rsidP="00520049">
            <w:pPr>
              <w:rPr>
                <w:rFonts w:ascii="Calibri" w:eastAsia="Calibri" w:hAnsi="Calibri" w:cs="Calibri"/>
                <w:sz w:val="22"/>
                <w:szCs w:val="22"/>
              </w:rPr>
            </w:pPr>
            <w:r>
              <w:rPr>
                <w:b/>
                <w:sz w:val="20"/>
                <w:szCs w:val="20"/>
              </w:rPr>
              <w:t xml:space="preserve">$6,433 </w:t>
            </w:r>
            <w:r>
              <w:rPr>
                <w:sz w:val="20"/>
                <w:szCs w:val="20"/>
              </w:rPr>
              <w:t>- LCFF/Supp</w:t>
            </w:r>
            <w:r>
              <w:rPr>
                <w:rFonts w:ascii="Calibri" w:eastAsia="Calibri" w:hAnsi="Calibri" w:cs="Calibri"/>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EF4059" w:rsidRPr="00B467BF" w:rsidRDefault="00E20F88" w:rsidP="00520049">
            <w:pPr>
              <w:spacing w:before="60" w:after="60"/>
              <w:rPr>
                <w:sz w:val="18"/>
                <w:szCs w:val="18"/>
              </w:rPr>
            </w:pPr>
            <w:r>
              <w:rPr>
                <w:b/>
                <w:sz w:val="18"/>
                <w:szCs w:val="18"/>
              </w:rPr>
              <w:t xml:space="preserve">  </w:t>
            </w:r>
            <w:r w:rsidR="00DF2A30">
              <w:rPr>
                <w:b/>
                <w:sz w:val="18"/>
                <w:szCs w:val="18"/>
              </w:rPr>
              <w:t>$</w:t>
            </w:r>
            <w:r w:rsidR="00B467BF">
              <w:rPr>
                <w:b/>
                <w:sz w:val="18"/>
                <w:szCs w:val="18"/>
              </w:rPr>
              <w:t xml:space="preserve">6,500 </w:t>
            </w:r>
            <w:r w:rsidR="00B467BF">
              <w:rPr>
                <w:sz w:val="18"/>
                <w:szCs w:val="18"/>
              </w:rPr>
              <w:t>LCFF/Supp</w:t>
            </w:r>
          </w:p>
          <w:p w:rsidR="00D14255" w:rsidRDefault="00D14255" w:rsidP="00520049">
            <w:pPr>
              <w:spacing w:before="60" w:after="60"/>
              <w:rPr>
                <w:sz w:val="22"/>
                <w:szCs w:val="22"/>
              </w:rPr>
            </w:pPr>
          </w:p>
        </w:tc>
      </w:tr>
    </w:tbl>
    <w:p w:rsidR="00EF4059" w:rsidRDefault="00EF4059" w:rsidP="00520049">
      <w:pPr>
        <w:rPr>
          <w:sz w:val="20"/>
          <w:szCs w:val="20"/>
        </w:rPr>
      </w:pPr>
    </w:p>
    <w:tbl>
      <w:tblPr>
        <w:tblStyle w:val="59"/>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24" name="Rectangle 24"/>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24" o:spid="_x0000_s1035"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11</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b/>
                <w:sz w:val="20"/>
                <w:szCs w:val="20"/>
              </w:rPr>
              <w:t>1k</w:t>
            </w:r>
          </w:p>
          <w:p w:rsidR="00EF4059" w:rsidRDefault="00EF4059" w:rsidP="00520049">
            <w:pPr>
              <w:spacing w:before="3"/>
              <w:rPr>
                <w:rFonts w:ascii="Calibri" w:eastAsia="Calibri" w:hAnsi="Calibri" w:cs="Calibri"/>
                <w:sz w:val="19"/>
                <w:szCs w:val="19"/>
              </w:rPr>
            </w:pPr>
          </w:p>
          <w:p w:rsidR="00EF4059" w:rsidRDefault="00E20F88" w:rsidP="00520049">
            <w:pPr>
              <w:spacing w:before="60" w:after="60"/>
              <w:rPr>
                <w:sz w:val="22"/>
                <w:szCs w:val="22"/>
              </w:rPr>
            </w:pPr>
            <w:r>
              <w:rPr>
                <w:sz w:val="20"/>
                <w:szCs w:val="20"/>
              </w:rPr>
              <w:t>Field trips will be provided</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sz w:val="18"/>
                <w:szCs w:val="18"/>
              </w:rPr>
              <w:t>Students in all grade levels excluding transitional kindergarten went on a minimum of one field trip.</w:t>
            </w:r>
          </w:p>
          <w:p w:rsidR="00EF4059" w:rsidRDefault="00EF4059" w:rsidP="00520049">
            <w:pPr>
              <w:spacing w:before="60" w:after="60"/>
              <w:rPr>
                <w:b/>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rPr>
                <w:sz w:val="20"/>
                <w:szCs w:val="20"/>
              </w:rPr>
            </w:pPr>
            <w:r>
              <w:rPr>
                <w:b/>
                <w:sz w:val="20"/>
                <w:szCs w:val="20"/>
              </w:rPr>
              <w:t xml:space="preserve">$2,765 </w:t>
            </w:r>
          </w:p>
          <w:p w:rsidR="00EF4059" w:rsidRDefault="00E20F88" w:rsidP="00520049">
            <w:pPr>
              <w:rPr>
                <w:rFonts w:ascii="Calibri" w:eastAsia="Calibri" w:hAnsi="Calibri" w:cs="Calibri"/>
                <w:sz w:val="22"/>
                <w:szCs w:val="22"/>
              </w:rPr>
            </w:pPr>
            <w:r>
              <w:rPr>
                <w:sz w:val="20"/>
                <w:szCs w:val="20"/>
              </w:rPr>
              <w:t>RS0000 obj 5801</w:t>
            </w:r>
            <w:r>
              <w:rPr>
                <w:rFonts w:ascii="Calibri" w:eastAsia="Calibri" w:hAnsi="Calibri" w:cs="Calibri"/>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DF2A30" w:rsidRDefault="00E20F88" w:rsidP="00520049">
            <w:pPr>
              <w:rPr>
                <w:sz w:val="20"/>
                <w:szCs w:val="20"/>
              </w:rPr>
            </w:pPr>
            <w:r>
              <w:rPr>
                <w:b/>
                <w:sz w:val="18"/>
                <w:szCs w:val="18"/>
              </w:rPr>
              <w:t xml:space="preserve"> </w:t>
            </w:r>
            <w:r w:rsidR="00DF2A30">
              <w:rPr>
                <w:b/>
                <w:sz w:val="18"/>
                <w:szCs w:val="18"/>
              </w:rPr>
              <w:t>$ 7,000</w:t>
            </w:r>
          </w:p>
          <w:p w:rsidR="00EF4059" w:rsidRDefault="00DF2A30" w:rsidP="00520049">
            <w:pPr>
              <w:spacing w:before="60" w:after="60"/>
              <w:rPr>
                <w:sz w:val="22"/>
                <w:szCs w:val="22"/>
              </w:rPr>
            </w:pPr>
            <w:r>
              <w:rPr>
                <w:sz w:val="20"/>
                <w:szCs w:val="20"/>
              </w:rPr>
              <w:t>RS0000 obj 5801</w:t>
            </w:r>
            <w:r>
              <w:rPr>
                <w:rFonts w:ascii="Calibri" w:eastAsia="Calibri" w:hAnsi="Calibri" w:cs="Calibri"/>
                <w:b/>
                <w:sz w:val="18"/>
                <w:szCs w:val="18"/>
              </w:rPr>
              <w:t xml:space="preserve">  </w:t>
            </w:r>
          </w:p>
        </w:tc>
      </w:tr>
    </w:tbl>
    <w:p w:rsidR="00EF4059" w:rsidRDefault="00EF4059" w:rsidP="00520049">
      <w:pPr>
        <w:rPr>
          <w:sz w:val="20"/>
          <w:szCs w:val="20"/>
        </w:rPr>
      </w:pPr>
    </w:p>
    <w:tbl>
      <w:tblPr>
        <w:tblStyle w:val="58"/>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17" name="Rectangle 17"/>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17" o:spid="_x0000_s1036"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12</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b/>
                <w:sz w:val="20"/>
                <w:szCs w:val="20"/>
              </w:rPr>
              <w:t>1l</w:t>
            </w:r>
          </w:p>
          <w:p w:rsidR="00EF4059" w:rsidRDefault="00EF4059" w:rsidP="00520049">
            <w:pPr>
              <w:spacing w:before="2"/>
              <w:rPr>
                <w:rFonts w:ascii="Calibri" w:eastAsia="Calibri" w:hAnsi="Calibri" w:cs="Calibri"/>
                <w:sz w:val="20"/>
                <w:szCs w:val="20"/>
              </w:rPr>
            </w:pPr>
          </w:p>
          <w:p w:rsidR="00EF4059" w:rsidRDefault="00E20F88" w:rsidP="00520049">
            <w:pPr>
              <w:spacing w:before="60" w:after="60"/>
              <w:rPr>
                <w:sz w:val="22"/>
                <w:szCs w:val="22"/>
              </w:rPr>
            </w:pPr>
            <w:r>
              <w:rPr>
                <w:sz w:val="20"/>
                <w:szCs w:val="20"/>
              </w:rPr>
              <w:t>Instructional aides for classroom support will be provided at select grade levels.</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sz w:val="18"/>
                <w:szCs w:val="18"/>
              </w:rPr>
              <w:t xml:space="preserve"> Instructional aides were provided at the following grade levels.</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Transitional Kindergarten class: 4.25 hours daily</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Kindergarten classes 4.25 hours daily</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First Grade classes: 2 hours daily</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Certificated Resource Support: 0.25 FTE</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Resource Aide:  4 hours daily</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Special Circumstances Instruction Aide:  5.5 hours daily</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Special Circumstances Instruction Aide: 6.25 hours daily</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sidR="00D71F17">
              <w:rPr>
                <w:sz w:val="18"/>
                <w:szCs w:val="18"/>
              </w:rPr>
              <w:t>One Third grade class</w:t>
            </w:r>
            <w:r>
              <w:rPr>
                <w:sz w:val="18"/>
                <w:szCs w:val="18"/>
              </w:rPr>
              <w:t xml:space="preserve"> with more than 24 students receive</w:t>
            </w:r>
            <w:r w:rsidR="00D71F17">
              <w:rPr>
                <w:sz w:val="18"/>
                <w:szCs w:val="18"/>
              </w:rPr>
              <w:t>d</w:t>
            </w:r>
            <w:r>
              <w:rPr>
                <w:sz w:val="18"/>
                <w:szCs w:val="18"/>
              </w:rPr>
              <w:t xml:space="preserve"> two hours daily.</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sidR="00D71F17">
              <w:rPr>
                <w:sz w:val="18"/>
                <w:szCs w:val="18"/>
              </w:rPr>
              <w:t xml:space="preserve">Two fourth grade, two fifth grade, and one eighth grade classroom </w:t>
            </w:r>
            <w:r>
              <w:rPr>
                <w:sz w:val="18"/>
                <w:szCs w:val="18"/>
              </w:rPr>
              <w:t>with more than 26 students receive</w:t>
            </w:r>
            <w:r w:rsidR="00D71F17">
              <w:rPr>
                <w:sz w:val="18"/>
                <w:szCs w:val="18"/>
              </w:rPr>
              <w:t>d</w:t>
            </w:r>
            <w:r>
              <w:rPr>
                <w:sz w:val="18"/>
                <w:szCs w:val="18"/>
              </w:rPr>
              <w:t xml:space="preserve"> two hours daily.</w:t>
            </w:r>
          </w:p>
          <w:p w:rsidR="00EF4059" w:rsidRDefault="00EF4059" w:rsidP="00520049">
            <w:pPr>
              <w:spacing w:before="60" w:after="60"/>
              <w:rPr>
                <w:b/>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rPr>
                <w:sz w:val="20"/>
                <w:szCs w:val="20"/>
              </w:rPr>
            </w:pPr>
            <w:r>
              <w:rPr>
                <w:sz w:val="20"/>
                <w:szCs w:val="20"/>
              </w:rPr>
              <w:t xml:space="preserve">Instructional aides – </w:t>
            </w:r>
          </w:p>
          <w:p w:rsidR="00EF4059" w:rsidRDefault="00E20F88" w:rsidP="00520049">
            <w:pPr>
              <w:rPr>
                <w:sz w:val="20"/>
                <w:szCs w:val="20"/>
              </w:rPr>
            </w:pPr>
            <w:r>
              <w:rPr>
                <w:b/>
                <w:sz w:val="20"/>
                <w:szCs w:val="20"/>
              </w:rPr>
              <w:t xml:space="preserve">$31,879 </w:t>
            </w:r>
            <w:r>
              <w:rPr>
                <w:sz w:val="20"/>
                <w:szCs w:val="20"/>
              </w:rPr>
              <w:t>- Supp</w:t>
            </w:r>
          </w:p>
          <w:p w:rsidR="00EF4059" w:rsidRDefault="00EF4059" w:rsidP="00520049">
            <w:pPr>
              <w:spacing w:before="9"/>
              <w:rPr>
                <w:rFonts w:ascii="Calibri" w:eastAsia="Calibri" w:hAnsi="Calibri" w:cs="Calibri"/>
                <w:sz w:val="19"/>
                <w:szCs w:val="19"/>
              </w:rPr>
            </w:pPr>
          </w:p>
          <w:p w:rsidR="00EF4059" w:rsidRDefault="00E20F88" w:rsidP="00520049">
            <w:pPr>
              <w:ind w:right="555"/>
              <w:jc w:val="both"/>
              <w:rPr>
                <w:sz w:val="20"/>
                <w:szCs w:val="20"/>
              </w:rPr>
            </w:pPr>
            <w:r>
              <w:rPr>
                <w:sz w:val="20"/>
                <w:szCs w:val="20"/>
              </w:rPr>
              <w:t>Contribute funding to REAP -</w:t>
            </w:r>
          </w:p>
          <w:p w:rsidR="00EF4059" w:rsidRDefault="00E20F88" w:rsidP="00520049">
            <w:pPr>
              <w:rPr>
                <w:rFonts w:ascii="Calibri" w:eastAsia="Calibri" w:hAnsi="Calibri" w:cs="Calibri"/>
                <w:sz w:val="22"/>
                <w:szCs w:val="22"/>
              </w:rPr>
            </w:pPr>
            <w:r>
              <w:rPr>
                <w:b/>
                <w:sz w:val="20"/>
                <w:szCs w:val="20"/>
              </w:rPr>
              <w:t xml:space="preserve">$21,076 </w:t>
            </w:r>
            <w:r>
              <w:rPr>
                <w:sz w:val="20"/>
                <w:szCs w:val="20"/>
              </w:rPr>
              <w:t>- LCFF-Supp</w:t>
            </w:r>
            <w:r>
              <w:rPr>
                <w:rFonts w:ascii="Calibri" w:eastAsia="Calibri" w:hAnsi="Calibri" w:cs="Calibri"/>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DF2A30" w:rsidRDefault="00E20F88" w:rsidP="00520049">
            <w:pPr>
              <w:rPr>
                <w:sz w:val="20"/>
                <w:szCs w:val="20"/>
              </w:rPr>
            </w:pPr>
            <w:r>
              <w:rPr>
                <w:b/>
                <w:sz w:val="18"/>
                <w:szCs w:val="18"/>
              </w:rPr>
              <w:t xml:space="preserve">  </w:t>
            </w:r>
            <w:r w:rsidR="00DF2A30">
              <w:rPr>
                <w:sz w:val="20"/>
                <w:szCs w:val="20"/>
              </w:rPr>
              <w:t xml:space="preserve">Instructional aides – </w:t>
            </w:r>
          </w:p>
          <w:p w:rsidR="00DF2A30" w:rsidRDefault="00DF2A30" w:rsidP="00520049">
            <w:pPr>
              <w:rPr>
                <w:sz w:val="20"/>
                <w:szCs w:val="20"/>
              </w:rPr>
            </w:pPr>
            <w:r>
              <w:rPr>
                <w:b/>
                <w:sz w:val="20"/>
                <w:szCs w:val="20"/>
              </w:rPr>
              <w:t xml:space="preserve">$22,029 </w:t>
            </w:r>
            <w:r>
              <w:rPr>
                <w:sz w:val="20"/>
                <w:szCs w:val="20"/>
              </w:rPr>
              <w:t>- Supp</w:t>
            </w:r>
          </w:p>
          <w:p w:rsidR="00DF2A30" w:rsidRDefault="00DF2A30" w:rsidP="00520049">
            <w:pPr>
              <w:spacing w:before="9"/>
              <w:rPr>
                <w:rFonts w:ascii="Calibri" w:eastAsia="Calibri" w:hAnsi="Calibri" w:cs="Calibri"/>
                <w:sz w:val="19"/>
                <w:szCs w:val="19"/>
              </w:rPr>
            </w:pPr>
          </w:p>
          <w:p w:rsidR="00DF2A30" w:rsidRDefault="00DF2A30" w:rsidP="00520049">
            <w:pPr>
              <w:ind w:right="555"/>
              <w:jc w:val="both"/>
              <w:rPr>
                <w:sz w:val="20"/>
                <w:szCs w:val="20"/>
              </w:rPr>
            </w:pPr>
            <w:r>
              <w:rPr>
                <w:sz w:val="20"/>
                <w:szCs w:val="20"/>
              </w:rPr>
              <w:t>Contribute funding to REAP -</w:t>
            </w:r>
          </w:p>
          <w:p w:rsidR="00EF4059" w:rsidRDefault="00DF2A30" w:rsidP="00520049">
            <w:pPr>
              <w:spacing w:before="60" w:after="60"/>
              <w:rPr>
                <w:sz w:val="22"/>
                <w:szCs w:val="22"/>
              </w:rPr>
            </w:pPr>
            <w:r>
              <w:rPr>
                <w:b/>
                <w:sz w:val="20"/>
                <w:szCs w:val="20"/>
              </w:rPr>
              <w:t xml:space="preserve">$22,317 </w:t>
            </w:r>
            <w:r>
              <w:rPr>
                <w:sz w:val="20"/>
                <w:szCs w:val="20"/>
              </w:rPr>
              <w:t>- LCFF-Supp</w:t>
            </w:r>
            <w:r>
              <w:rPr>
                <w:rFonts w:ascii="Calibri" w:eastAsia="Calibri" w:hAnsi="Calibri" w:cs="Calibri"/>
                <w:b/>
                <w:sz w:val="18"/>
                <w:szCs w:val="18"/>
              </w:rPr>
              <w:t xml:space="preserve">  </w:t>
            </w:r>
          </w:p>
        </w:tc>
      </w:tr>
    </w:tbl>
    <w:p w:rsidR="00EF4059" w:rsidRDefault="00EF4059" w:rsidP="00520049">
      <w:pPr>
        <w:rPr>
          <w:sz w:val="20"/>
          <w:szCs w:val="20"/>
        </w:rPr>
      </w:pPr>
    </w:p>
    <w:tbl>
      <w:tblPr>
        <w:tblStyle w:val="57"/>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19" name="Rectangle 19"/>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19" o:spid="_x0000_s1037"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13</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b/>
                <w:sz w:val="20"/>
                <w:szCs w:val="20"/>
              </w:rPr>
              <w:t>1m</w:t>
            </w:r>
          </w:p>
          <w:p w:rsidR="00EF4059" w:rsidRDefault="00EF4059" w:rsidP="00520049">
            <w:pPr>
              <w:spacing w:before="3"/>
              <w:rPr>
                <w:rFonts w:ascii="Calibri" w:eastAsia="Calibri" w:hAnsi="Calibri" w:cs="Calibri"/>
                <w:sz w:val="19"/>
                <w:szCs w:val="19"/>
              </w:rPr>
            </w:pPr>
          </w:p>
          <w:p w:rsidR="00EF4059" w:rsidRDefault="00E20F88" w:rsidP="00520049">
            <w:pPr>
              <w:spacing w:before="60" w:after="60"/>
              <w:rPr>
                <w:sz w:val="22"/>
                <w:szCs w:val="22"/>
              </w:rPr>
            </w:pPr>
            <w:r>
              <w:rPr>
                <w:sz w:val="20"/>
                <w:szCs w:val="20"/>
              </w:rPr>
              <w:t>Support provided to teachers of ELs by EL Coord.</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 xml:space="preserve">  </w:t>
            </w:r>
            <w:r>
              <w:rPr>
                <w:sz w:val="18"/>
                <w:szCs w:val="18"/>
              </w:rPr>
              <w:t>EL Coordinator provided support to classroom teachers that have identified EL students.</w:t>
            </w:r>
          </w:p>
          <w:p w:rsidR="00EF4059" w:rsidRDefault="00EF4059" w:rsidP="00520049">
            <w:pPr>
              <w:spacing w:before="60" w:after="60"/>
              <w:rPr>
                <w:b/>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rPr>
                <w:sz w:val="20"/>
                <w:szCs w:val="20"/>
              </w:rPr>
            </w:pPr>
            <w:r>
              <w:rPr>
                <w:sz w:val="20"/>
                <w:szCs w:val="20"/>
              </w:rPr>
              <w:t xml:space="preserve">ELD Coord/Service provider </w:t>
            </w:r>
          </w:p>
          <w:p w:rsidR="00EF4059" w:rsidRDefault="00E20F88" w:rsidP="00520049">
            <w:pPr>
              <w:rPr>
                <w:rFonts w:ascii="Calibri" w:eastAsia="Calibri" w:hAnsi="Calibri" w:cs="Calibri"/>
                <w:sz w:val="22"/>
                <w:szCs w:val="22"/>
              </w:rPr>
            </w:pPr>
            <w:r>
              <w:rPr>
                <w:b/>
                <w:sz w:val="20"/>
                <w:szCs w:val="20"/>
              </w:rPr>
              <w:t xml:space="preserve">$2,030 </w:t>
            </w:r>
            <w:r>
              <w:rPr>
                <w:sz w:val="20"/>
                <w:szCs w:val="20"/>
              </w:rPr>
              <w:t>as listed above LCFF/supp</w:t>
            </w:r>
            <w:r>
              <w:rPr>
                <w:rFonts w:ascii="Calibri" w:eastAsia="Calibri" w:hAnsi="Calibri" w:cs="Calibri"/>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DF2A30" w:rsidRDefault="00E20F88" w:rsidP="00520049">
            <w:pPr>
              <w:rPr>
                <w:sz w:val="20"/>
                <w:szCs w:val="20"/>
              </w:rPr>
            </w:pPr>
            <w:r>
              <w:rPr>
                <w:b/>
                <w:sz w:val="18"/>
                <w:szCs w:val="18"/>
              </w:rPr>
              <w:t xml:space="preserve">  </w:t>
            </w:r>
            <w:r w:rsidR="00DF2A30">
              <w:rPr>
                <w:sz w:val="20"/>
                <w:szCs w:val="20"/>
              </w:rPr>
              <w:t xml:space="preserve">ELD Coord/Service provider </w:t>
            </w:r>
          </w:p>
          <w:p w:rsidR="00EF4059" w:rsidRDefault="00DF2A30" w:rsidP="00520049">
            <w:pPr>
              <w:spacing w:before="60" w:after="60"/>
              <w:rPr>
                <w:sz w:val="22"/>
                <w:szCs w:val="22"/>
              </w:rPr>
            </w:pPr>
            <w:r>
              <w:rPr>
                <w:b/>
                <w:sz w:val="20"/>
                <w:szCs w:val="20"/>
              </w:rPr>
              <w:t>$2,276</w:t>
            </w:r>
            <w:r>
              <w:rPr>
                <w:sz w:val="20"/>
                <w:szCs w:val="20"/>
              </w:rPr>
              <w:t>as listed above LCFF/supp</w:t>
            </w:r>
            <w:r>
              <w:rPr>
                <w:rFonts w:ascii="Calibri" w:eastAsia="Calibri" w:hAnsi="Calibri" w:cs="Calibri"/>
                <w:b/>
                <w:sz w:val="18"/>
                <w:szCs w:val="18"/>
              </w:rPr>
              <w:t xml:space="preserve">  </w:t>
            </w:r>
          </w:p>
        </w:tc>
      </w:tr>
    </w:tbl>
    <w:p w:rsidR="00EF4059" w:rsidRDefault="00EF4059" w:rsidP="00520049">
      <w:pPr>
        <w:rPr>
          <w:sz w:val="20"/>
          <w:szCs w:val="20"/>
        </w:rPr>
      </w:pPr>
    </w:p>
    <w:tbl>
      <w:tblPr>
        <w:tblStyle w:val="56"/>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14</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b/>
                <w:sz w:val="20"/>
                <w:szCs w:val="20"/>
              </w:rPr>
              <w:t>1n</w:t>
            </w:r>
          </w:p>
          <w:p w:rsidR="00EF4059" w:rsidRDefault="00EF4059" w:rsidP="00520049">
            <w:pPr>
              <w:spacing w:before="2"/>
              <w:rPr>
                <w:rFonts w:ascii="Calibri" w:eastAsia="Calibri" w:hAnsi="Calibri" w:cs="Calibri"/>
                <w:sz w:val="20"/>
                <w:szCs w:val="20"/>
              </w:rPr>
            </w:pPr>
          </w:p>
          <w:p w:rsidR="00EF4059" w:rsidRDefault="00E20F88" w:rsidP="00520049">
            <w:pPr>
              <w:ind w:right="801"/>
              <w:rPr>
                <w:sz w:val="20"/>
                <w:szCs w:val="20"/>
              </w:rPr>
            </w:pPr>
            <w:r>
              <w:rPr>
                <w:sz w:val="20"/>
                <w:szCs w:val="20"/>
              </w:rPr>
              <w:t>Bandwidth will be increased to support multiple classrooms using Google Apps at the same time.</w:t>
            </w:r>
          </w:p>
          <w:p w:rsidR="00EF4059" w:rsidRDefault="00EF4059" w:rsidP="00520049">
            <w:pPr>
              <w:spacing w:before="9"/>
              <w:rPr>
                <w:rFonts w:ascii="Calibri" w:eastAsia="Calibri" w:hAnsi="Calibri" w:cs="Calibri"/>
                <w:sz w:val="19"/>
                <w:szCs w:val="19"/>
              </w:rPr>
            </w:pPr>
          </w:p>
          <w:p w:rsidR="00EF4059" w:rsidRDefault="00E20F88" w:rsidP="00520049">
            <w:pPr>
              <w:spacing w:before="60" w:after="60"/>
              <w:rPr>
                <w:sz w:val="22"/>
                <w:szCs w:val="22"/>
              </w:rPr>
            </w:pPr>
            <w:r>
              <w:rPr>
                <w:sz w:val="20"/>
                <w:szCs w:val="20"/>
              </w:rPr>
              <w:t>Computer to student ratio of 1computer for   every 2 students in grades 3-8 and 1 computer for every 3 students in grades TK-2 will be maintained.</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 xml:space="preserve">  </w:t>
            </w:r>
            <w:r>
              <w:rPr>
                <w:sz w:val="18"/>
                <w:szCs w:val="18"/>
              </w:rPr>
              <w:t>Bandwidth was increased and multiple classrooms can use Google Apps at the same time.</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Computer to student ratio was one computer to every two students in grades 2-8 and one computer for every three students in grades TK-1.</w:t>
            </w:r>
          </w:p>
          <w:p w:rsidR="00EF4059" w:rsidRDefault="00EF4059" w:rsidP="00520049">
            <w:pPr>
              <w:spacing w:before="60" w:after="60"/>
              <w:rPr>
                <w:b/>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rPr>
                <w:sz w:val="20"/>
                <w:szCs w:val="20"/>
              </w:rPr>
            </w:pPr>
            <w:r>
              <w:rPr>
                <w:sz w:val="20"/>
                <w:szCs w:val="20"/>
              </w:rPr>
              <w:t>LCFF-</w:t>
            </w:r>
          </w:p>
          <w:p w:rsidR="00EF4059" w:rsidRDefault="00E20F88" w:rsidP="00520049">
            <w:pPr>
              <w:rPr>
                <w:rFonts w:ascii="Calibri" w:eastAsia="Calibri" w:hAnsi="Calibri" w:cs="Calibri"/>
                <w:sz w:val="22"/>
                <w:szCs w:val="22"/>
              </w:rPr>
            </w:pPr>
            <w:r>
              <w:rPr>
                <w:b/>
                <w:sz w:val="20"/>
                <w:szCs w:val="20"/>
              </w:rPr>
              <w:t xml:space="preserve">$5,000 </w:t>
            </w:r>
            <w:r>
              <w:rPr>
                <w:sz w:val="20"/>
                <w:szCs w:val="20"/>
              </w:rPr>
              <w:t>Resource 0023 and 0228</w:t>
            </w:r>
            <w:r>
              <w:rPr>
                <w:rFonts w:ascii="Calibri" w:eastAsia="Calibri" w:hAnsi="Calibri" w:cs="Calibri"/>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DF2A30" w:rsidRDefault="00E20F88" w:rsidP="00520049">
            <w:pPr>
              <w:rPr>
                <w:sz w:val="20"/>
                <w:szCs w:val="20"/>
              </w:rPr>
            </w:pPr>
            <w:r>
              <w:rPr>
                <w:b/>
                <w:sz w:val="18"/>
                <w:szCs w:val="18"/>
              </w:rPr>
              <w:t xml:space="preserve">  </w:t>
            </w:r>
            <w:r w:rsidR="00DF2A30">
              <w:rPr>
                <w:sz w:val="20"/>
                <w:szCs w:val="20"/>
              </w:rPr>
              <w:t>LCFF-</w:t>
            </w:r>
          </w:p>
          <w:p w:rsidR="00EF4059" w:rsidRDefault="00DF2A30" w:rsidP="00520049">
            <w:pPr>
              <w:spacing w:before="60" w:after="60"/>
              <w:rPr>
                <w:sz w:val="22"/>
                <w:szCs w:val="22"/>
              </w:rPr>
            </w:pPr>
            <w:r>
              <w:rPr>
                <w:b/>
                <w:sz w:val="20"/>
                <w:szCs w:val="20"/>
              </w:rPr>
              <w:t xml:space="preserve">$0 </w:t>
            </w:r>
            <w:r>
              <w:rPr>
                <w:sz w:val="20"/>
                <w:szCs w:val="20"/>
              </w:rPr>
              <w:t>Resource 0023 and 0228</w:t>
            </w:r>
            <w:r>
              <w:rPr>
                <w:rFonts w:ascii="Calibri" w:eastAsia="Calibri" w:hAnsi="Calibri" w:cs="Calibri"/>
                <w:b/>
                <w:sz w:val="18"/>
                <w:szCs w:val="18"/>
              </w:rPr>
              <w:t xml:space="preserve">  </w:t>
            </w:r>
          </w:p>
        </w:tc>
      </w:tr>
    </w:tbl>
    <w:p w:rsidR="00EF4059" w:rsidRDefault="00EF4059" w:rsidP="00520049">
      <w:pPr>
        <w:rPr>
          <w:sz w:val="20"/>
          <w:szCs w:val="20"/>
        </w:rPr>
      </w:pPr>
      <w:bookmarkStart w:id="19" w:name="2jxsxqh" w:colFirst="0" w:colLast="0"/>
      <w:bookmarkEnd w:id="19"/>
    </w:p>
    <w:tbl>
      <w:tblPr>
        <w:tblStyle w:val="55"/>
        <w:tblW w:w="14670" w:type="dxa"/>
        <w:tblInd w:w="-115" w:type="dxa"/>
        <w:tblLayout w:type="fixed"/>
        <w:tblLook w:val="0000" w:firstRow="0" w:lastRow="0" w:firstColumn="0" w:lastColumn="0" w:noHBand="0" w:noVBand="0"/>
      </w:tblPr>
      <w:tblGrid>
        <w:gridCol w:w="7335"/>
        <w:gridCol w:w="7335"/>
      </w:tblGrid>
      <w:tr w:rsidR="00EF4059">
        <w:trPr>
          <w:trHeight w:val="400"/>
        </w:trPr>
        <w:tc>
          <w:tcPr>
            <w:tcW w:w="14670" w:type="dxa"/>
            <w:gridSpan w:val="2"/>
          </w:tcPr>
          <w:p w:rsidR="00EF4059" w:rsidRDefault="00E20F88" w:rsidP="00520049">
            <w:pPr>
              <w:tabs>
                <w:tab w:val="left" w:pos="9129"/>
              </w:tabs>
              <w:spacing w:before="60" w:after="60"/>
              <w:rPr>
                <w:sz w:val="20"/>
                <w:szCs w:val="20"/>
              </w:rPr>
            </w:pPr>
            <w:bookmarkStart w:id="20" w:name="_z337ya" w:colFirst="0" w:colLast="0"/>
            <w:bookmarkEnd w:id="20"/>
            <w:r>
              <w:rPr>
                <w:color w:val="0000FF"/>
                <w:sz w:val="20"/>
                <w:szCs w:val="20"/>
                <w:u w:val="single"/>
              </w:rPr>
              <w:t>ANALYSIS</w:t>
            </w:r>
          </w:p>
          <w:p w:rsidR="00EF4059" w:rsidRDefault="00E20F88" w:rsidP="00520049">
            <w:pPr>
              <w:spacing w:before="60" w:after="240"/>
              <w:rPr>
                <w:sz w:val="20"/>
                <w:szCs w:val="20"/>
              </w:rPr>
            </w:pPr>
            <w:r>
              <w:rPr>
                <w:sz w:val="20"/>
                <w:szCs w:val="20"/>
              </w:rPr>
              <w:t>Complete a copy of the following table for each of the LEA’s goals from the prior year LCAP. Duplicate the table as needed.</w:t>
            </w:r>
          </w:p>
          <w:p w:rsidR="00EF4059" w:rsidRDefault="00E20F88" w:rsidP="00520049">
            <w:pPr>
              <w:spacing w:before="60" w:after="60"/>
              <w:rPr>
                <w:color w:val="9830BC"/>
                <w:sz w:val="20"/>
                <w:szCs w:val="20"/>
              </w:rPr>
            </w:pPr>
            <w:r>
              <w:rPr>
                <w:color w:val="9830BC"/>
                <w:sz w:val="20"/>
                <w:szCs w:val="20"/>
              </w:rPr>
              <w:t>Use actual annual measurable outcome data, including performance data from the LCFF Evaluation Rubrics, as applicable.</w:t>
            </w:r>
          </w:p>
        </w:tc>
      </w:tr>
      <w:tr w:rsidR="00EF4059">
        <w:trPr>
          <w:trHeight w:val="140"/>
        </w:trPr>
        <w:tc>
          <w:tcPr>
            <w:tcW w:w="14670" w:type="dxa"/>
            <w:gridSpan w:val="2"/>
          </w:tcPr>
          <w:p w:rsidR="00EF4059" w:rsidRDefault="00E20F88" w:rsidP="00520049">
            <w:pPr>
              <w:rPr>
                <w:color w:val="FFFFFF"/>
                <w:sz w:val="18"/>
                <w:szCs w:val="18"/>
              </w:rPr>
            </w:pPr>
            <w:r>
              <w:rPr>
                <w:b/>
                <w:color w:val="FFFFFF"/>
                <w:sz w:val="18"/>
                <w:szCs w:val="18"/>
              </w:rPr>
              <w:t>Empty Cell</w:t>
            </w:r>
          </w:p>
        </w:tc>
      </w:tr>
      <w:tr w:rsidR="00EF4059">
        <w:trPr>
          <w:trHeight w:val="1280"/>
        </w:trPr>
        <w:tc>
          <w:tcPr>
            <w:tcW w:w="7335" w:type="dxa"/>
            <w:shd w:val="clear" w:color="auto" w:fill="FFFFFF"/>
            <w:vAlign w:val="center"/>
          </w:tcPr>
          <w:p w:rsidR="00EF4059" w:rsidRDefault="00E20F88" w:rsidP="00520049">
            <w:pPr>
              <w:spacing w:before="60" w:after="60"/>
              <w:rPr>
                <w:sz w:val="20"/>
                <w:szCs w:val="20"/>
              </w:rPr>
            </w:pPr>
            <w:r>
              <w:rPr>
                <w:sz w:val="20"/>
                <w:szCs w:val="20"/>
              </w:rPr>
              <w:t>Describe the overall implementation of the actions/services to achieve the articulated goal.</w:t>
            </w:r>
          </w:p>
        </w:tc>
        <w:tc>
          <w:tcPr>
            <w:tcW w:w="7335" w:type="dxa"/>
            <w:tcBorders>
              <w:top w:val="single" w:sz="4" w:space="0" w:color="D5ABFF"/>
              <w:left w:val="single" w:sz="4" w:space="0" w:color="D5ABFF"/>
              <w:bottom w:val="single" w:sz="4" w:space="0" w:color="D5ABFF"/>
              <w:right w:val="single" w:sz="4" w:space="0" w:color="D5ABFF"/>
            </w:tcBorders>
            <w:shd w:val="clear" w:color="auto" w:fill="F1E4F0"/>
          </w:tcPr>
          <w:p w:rsidR="00EF4059" w:rsidRPr="00F0050C" w:rsidRDefault="00EF4059" w:rsidP="00520049">
            <w:pPr>
              <w:tabs>
                <w:tab w:val="left" w:pos="1065"/>
              </w:tabs>
              <w:spacing w:before="60" w:after="60"/>
            </w:pPr>
          </w:p>
          <w:p w:rsidR="00EF4059" w:rsidRPr="00F0050C" w:rsidRDefault="00E20F88" w:rsidP="00520049">
            <w:pPr>
              <w:tabs>
                <w:tab w:val="left" w:pos="1065"/>
              </w:tabs>
              <w:spacing w:before="60" w:after="60"/>
            </w:pPr>
            <w:r w:rsidRPr="00F0050C">
              <w:t xml:space="preserve">In the 2016-2017 school year, Jacoby Creek Staff and Administration implemented 100% of the planned actions. </w:t>
            </w:r>
          </w:p>
          <w:p w:rsidR="00EF4059" w:rsidRPr="00F0050C" w:rsidRDefault="00A23DD6" w:rsidP="00A23DD6">
            <w:pPr>
              <w:tabs>
                <w:tab w:val="left" w:pos="1065"/>
              </w:tabs>
              <w:spacing w:before="60" w:after="60"/>
            </w:pPr>
            <w:r w:rsidRPr="00F0050C">
              <w:t>A big focus of the year was improved communication with families.  The Newsletter, Website, and Facebook page were all kept up to date in order to facilitate parent awareness and engagement.</w:t>
            </w:r>
          </w:p>
          <w:p w:rsidR="00255810" w:rsidRPr="00F0050C" w:rsidRDefault="00A23DD6" w:rsidP="00A23DD6">
            <w:pPr>
              <w:tabs>
                <w:tab w:val="left" w:pos="1065"/>
              </w:tabs>
              <w:spacing w:before="60" w:after="60"/>
            </w:pPr>
            <w:r w:rsidRPr="00F0050C">
              <w:t>Maintaining a rigorous academic program aligned with Common Core Standards is the cornerstone of our school.  Students in need of additional support in order to be successful academically were offered a variety of supports including cross age tutors, after school study hall and homework club, socioemotional support from the counselor, and</w:t>
            </w:r>
            <w:r w:rsidR="00255810" w:rsidRPr="00F0050C">
              <w:t xml:space="preserve"> opportunities to participate in extracurricular activities and enrichment activities.</w:t>
            </w:r>
          </w:p>
          <w:p w:rsidR="00255810" w:rsidRPr="00F0050C" w:rsidRDefault="00255810" w:rsidP="00A23DD6">
            <w:pPr>
              <w:tabs>
                <w:tab w:val="left" w:pos="1065"/>
              </w:tabs>
              <w:spacing w:before="60" w:after="60"/>
            </w:pPr>
            <w:r w:rsidRPr="00F0050C">
              <w:t xml:space="preserve">While the overall attendance rate rose slightly this year, there is still the need for more intervention with students that are chronically absent from school.  </w:t>
            </w:r>
          </w:p>
          <w:p w:rsidR="00255810" w:rsidRPr="00F0050C" w:rsidRDefault="00255810" w:rsidP="00A23DD6">
            <w:pPr>
              <w:tabs>
                <w:tab w:val="left" w:pos="1065"/>
              </w:tabs>
              <w:spacing w:before="60" w:after="60"/>
            </w:pPr>
          </w:p>
          <w:p w:rsidR="00255810" w:rsidRPr="00F0050C" w:rsidRDefault="00255810" w:rsidP="00A23DD6">
            <w:pPr>
              <w:tabs>
                <w:tab w:val="left" w:pos="1065"/>
              </w:tabs>
              <w:spacing w:before="60" w:after="60"/>
            </w:pPr>
          </w:p>
        </w:tc>
      </w:tr>
      <w:tr w:rsidR="00EF4059">
        <w:trPr>
          <w:trHeight w:val="1280"/>
        </w:trPr>
        <w:tc>
          <w:tcPr>
            <w:tcW w:w="7335" w:type="dxa"/>
            <w:shd w:val="clear" w:color="auto" w:fill="FFFFFF"/>
            <w:vAlign w:val="center"/>
          </w:tcPr>
          <w:p w:rsidR="00EF4059" w:rsidRDefault="00E20F88" w:rsidP="00520049">
            <w:pPr>
              <w:spacing w:before="60" w:after="60"/>
              <w:rPr>
                <w:sz w:val="20"/>
                <w:szCs w:val="20"/>
              </w:rPr>
            </w:pPr>
            <w:r>
              <w:rPr>
                <w:sz w:val="20"/>
                <w:szCs w:val="20"/>
              </w:rPr>
              <w:t>Describe the overall effectiveness of the actions/services to achieve the articulated goal as measured by the LEA.</w:t>
            </w:r>
          </w:p>
        </w:tc>
        <w:tc>
          <w:tcPr>
            <w:tcW w:w="7335" w:type="dxa"/>
            <w:tcBorders>
              <w:top w:val="single" w:sz="4" w:space="0" w:color="D5ABFF"/>
              <w:left w:val="single" w:sz="4" w:space="0" w:color="D5ABFF"/>
              <w:bottom w:val="single" w:sz="4" w:space="0" w:color="D5ABFF"/>
              <w:right w:val="single" w:sz="4" w:space="0" w:color="D5ABFF"/>
            </w:tcBorders>
            <w:shd w:val="clear" w:color="auto" w:fill="F1E4F0"/>
          </w:tcPr>
          <w:p w:rsidR="00EF4059" w:rsidRPr="00F0050C" w:rsidRDefault="00E20F88" w:rsidP="00520049">
            <w:pPr>
              <w:tabs>
                <w:tab w:val="left" w:pos="1065"/>
              </w:tabs>
              <w:spacing w:before="60" w:after="60"/>
            </w:pPr>
            <w:r w:rsidRPr="00F0050C">
              <w:t>The California School Dashboard indicates that we met the highest performance level in mathematics and English Language Arts when looking at the performance of all students. In English Language Arts, all students scored in the “green”</w:t>
            </w:r>
            <w:r w:rsidR="00D14255" w:rsidRPr="00F0050C">
              <w:t xml:space="preserve"> (high)</w:t>
            </w:r>
            <w:r w:rsidRPr="00F0050C">
              <w:t xml:space="preserve"> and “blue” </w:t>
            </w:r>
            <w:r w:rsidR="00D14255" w:rsidRPr="00F0050C">
              <w:t xml:space="preserve">(very high) </w:t>
            </w:r>
            <w:r w:rsidRPr="00F0050C">
              <w:t>achievement levels.</w:t>
            </w:r>
            <w:r w:rsidR="00F74805" w:rsidRPr="00F0050C">
              <w:t xml:space="preserve"> </w:t>
            </w:r>
            <w:r w:rsidRPr="00F0050C">
              <w:t xml:space="preserve">In mathematics all students, excluding socio-economically disadvantaged, scored in the “green” and “blue” achievement levels. This indicates that, other than needing to address the achievement gap of the socio-economically disadvantaged students in mathematics, the actions and services have been effective. </w:t>
            </w:r>
          </w:p>
          <w:p w:rsidR="00EF4059" w:rsidRPr="00F0050C" w:rsidRDefault="00EF4059" w:rsidP="00520049">
            <w:pPr>
              <w:tabs>
                <w:tab w:val="left" w:pos="1065"/>
              </w:tabs>
              <w:spacing w:before="60" w:after="60"/>
            </w:pPr>
          </w:p>
        </w:tc>
      </w:tr>
      <w:tr w:rsidR="00EF4059">
        <w:trPr>
          <w:trHeight w:val="1280"/>
        </w:trPr>
        <w:tc>
          <w:tcPr>
            <w:tcW w:w="7335" w:type="dxa"/>
            <w:shd w:val="clear" w:color="auto" w:fill="FFFFFF"/>
            <w:vAlign w:val="center"/>
          </w:tcPr>
          <w:p w:rsidR="00EF4059" w:rsidRDefault="00E20F88" w:rsidP="00520049">
            <w:pPr>
              <w:spacing w:before="60" w:after="60"/>
              <w:rPr>
                <w:sz w:val="20"/>
                <w:szCs w:val="20"/>
              </w:rPr>
            </w:pPr>
            <w:r>
              <w:rPr>
                <w:sz w:val="20"/>
                <w:szCs w:val="20"/>
              </w:rPr>
              <w:t>Explain material differences between Budgeted Expenditures and Estimated Actual Expenditures.</w:t>
            </w:r>
          </w:p>
        </w:tc>
        <w:tc>
          <w:tcPr>
            <w:tcW w:w="7335" w:type="dxa"/>
            <w:tcBorders>
              <w:top w:val="single" w:sz="4" w:space="0" w:color="D5ABFF"/>
              <w:left w:val="single" w:sz="4" w:space="0" w:color="D5ABFF"/>
              <w:bottom w:val="single" w:sz="4" w:space="0" w:color="D5ABFF"/>
              <w:right w:val="single" w:sz="4" w:space="0" w:color="D5ABFF"/>
            </w:tcBorders>
            <w:shd w:val="clear" w:color="auto" w:fill="F1E4F0"/>
          </w:tcPr>
          <w:p w:rsidR="00880267" w:rsidRPr="00F0050C" w:rsidRDefault="00D14255" w:rsidP="009E231E">
            <w:pPr>
              <w:pStyle w:val="ListParagraph"/>
              <w:numPr>
                <w:ilvl w:val="0"/>
                <w:numId w:val="57"/>
              </w:numPr>
              <w:tabs>
                <w:tab w:val="left" w:pos="1005"/>
              </w:tabs>
              <w:spacing w:before="60" w:after="60"/>
              <w:ind w:left="0"/>
            </w:pPr>
            <w:r w:rsidRPr="00F0050C">
              <w:t xml:space="preserve">1.2 </w:t>
            </w:r>
            <w:r w:rsidR="00880267" w:rsidRPr="00F0050C">
              <w:t xml:space="preserve">A Transitional Kindergarten class was added in 2016-2017 which increased amount expended </w:t>
            </w:r>
            <w:r w:rsidRPr="00F0050C">
              <w:t>for t</w:t>
            </w:r>
            <w:r w:rsidR="00F0050C" w:rsidRPr="00F0050C">
              <w:t>eacher’s salaries/benefits. C</w:t>
            </w:r>
            <w:r w:rsidRPr="00F0050C">
              <w:t>lassified aide support</w:t>
            </w:r>
            <w:r w:rsidR="00F0050C" w:rsidRPr="00F0050C">
              <w:t xml:space="preserve"> was also added. </w:t>
            </w:r>
            <w:r w:rsidRPr="00F0050C">
              <w:t xml:space="preserve">. </w:t>
            </w:r>
          </w:p>
          <w:p w:rsidR="00880267" w:rsidRDefault="00D14255" w:rsidP="009E231E">
            <w:pPr>
              <w:pStyle w:val="ListParagraph"/>
              <w:numPr>
                <w:ilvl w:val="0"/>
                <w:numId w:val="57"/>
              </w:numPr>
              <w:tabs>
                <w:tab w:val="left" w:pos="1005"/>
              </w:tabs>
              <w:spacing w:before="60" w:after="60"/>
              <w:ind w:left="0"/>
            </w:pPr>
            <w:r w:rsidRPr="00F0050C">
              <w:t xml:space="preserve">1.3 </w:t>
            </w:r>
            <w:r w:rsidR="00880267" w:rsidRPr="00F0050C">
              <w:t>ELA textbooks have not yet been adopted.  Adoption will occur between June and July of 2016.</w:t>
            </w:r>
          </w:p>
          <w:p w:rsidR="009D3C9B" w:rsidRPr="00F0050C" w:rsidRDefault="009D3C9B" w:rsidP="009E231E">
            <w:pPr>
              <w:pStyle w:val="ListParagraph"/>
              <w:numPr>
                <w:ilvl w:val="0"/>
                <w:numId w:val="57"/>
              </w:numPr>
              <w:tabs>
                <w:tab w:val="left" w:pos="1005"/>
              </w:tabs>
              <w:spacing w:before="60" w:after="60"/>
              <w:ind w:left="0"/>
            </w:pPr>
            <w:r>
              <w:t xml:space="preserve">1.5  There was increase in contracted services due to contracting speech services rather than hiring a JCS employee.  </w:t>
            </w:r>
          </w:p>
          <w:p w:rsidR="00880267" w:rsidRPr="00F0050C" w:rsidRDefault="00D14255" w:rsidP="009E231E">
            <w:pPr>
              <w:pStyle w:val="ListParagraph"/>
              <w:numPr>
                <w:ilvl w:val="0"/>
                <w:numId w:val="57"/>
              </w:numPr>
              <w:tabs>
                <w:tab w:val="left" w:pos="1005"/>
              </w:tabs>
              <w:spacing w:before="60" w:after="60"/>
              <w:ind w:left="0"/>
            </w:pPr>
            <w:r w:rsidRPr="00F0050C">
              <w:t xml:space="preserve">1.8 </w:t>
            </w:r>
            <w:r w:rsidR="00880267" w:rsidRPr="00F0050C">
              <w:t>A new to service teacher was hired that was not anticipated when LCAP was submitted which increased BTSA Support expenditures.</w:t>
            </w:r>
            <w:r w:rsidR="00F0050C" w:rsidRPr="00F0050C">
              <w:t xml:space="preserve">  BTSA costs were also raised. </w:t>
            </w:r>
          </w:p>
          <w:p w:rsidR="00B664A0" w:rsidRPr="00F0050C" w:rsidRDefault="00D14255" w:rsidP="009E231E">
            <w:pPr>
              <w:pStyle w:val="ListParagraph"/>
              <w:numPr>
                <w:ilvl w:val="0"/>
                <w:numId w:val="57"/>
              </w:numPr>
              <w:tabs>
                <w:tab w:val="left" w:pos="1005"/>
              </w:tabs>
              <w:spacing w:before="60" w:after="60"/>
              <w:ind w:left="0"/>
              <w:rPr>
                <w:color w:val="auto"/>
              </w:rPr>
            </w:pPr>
            <w:r w:rsidRPr="00F0050C">
              <w:rPr>
                <w:color w:val="auto"/>
              </w:rPr>
              <w:t xml:space="preserve">1.9 </w:t>
            </w:r>
            <w:r w:rsidR="00B664A0" w:rsidRPr="00F0050C">
              <w:rPr>
                <w:color w:val="auto"/>
              </w:rPr>
              <w:t>Counseling services were increased from a 0.2 to a 0.4 FTE</w:t>
            </w:r>
            <w:r w:rsidR="00A04375" w:rsidRPr="00F0050C">
              <w:rPr>
                <w:color w:val="auto"/>
              </w:rPr>
              <w:t xml:space="preserve"> but increase in cost was small. The counselor in 2015-2016 was certificated and at the top of the salary schedule.  The 2016-2017 counselor is classified and started at the beginning of the salary schedule.  The PIP aide expenditures were increased because more of an increase in time for the position.</w:t>
            </w:r>
          </w:p>
          <w:p w:rsidR="002F60CB" w:rsidRDefault="002F60CB" w:rsidP="002F60CB">
            <w:pPr>
              <w:pStyle w:val="ListParagraph"/>
              <w:numPr>
                <w:ilvl w:val="0"/>
                <w:numId w:val="57"/>
              </w:numPr>
              <w:tabs>
                <w:tab w:val="left" w:pos="1005"/>
              </w:tabs>
              <w:spacing w:before="60" w:after="60"/>
              <w:ind w:left="0"/>
            </w:pPr>
            <w:r w:rsidRPr="00F0050C">
              <w:t xml:space="preserve">1.11 Fieldtrips were under budgeted in 2016-2017. </w:t>
            </w:r>
          </w:p>
          <w:p w:rsidR="002F60CB" w:rsidRPr="002F60CB" w:rsidRDefault="002F60CB" w:rsidP="002F60CB">
            <w:pPr>
              <w:pStyle w:val="ListParagraph"/>
              <w:numPr>
                <w:ilvl w:val="0"/>
                <w:numId w:val="57"/>
              </w:numPr>
              <w:tabs>
                <w:tab w:val="left" w:pos="1005"/>
              </w:tabs>
              <w:spacing w:before="60" w:after="60"/>
              <w:ind w:left="0"/>
            </w:pPr>
            <w:r>
              <w:t xml:space="preserve">1.12 The district budgeted for three instructional aides that we did not hire.  </w:t>
            </w:r>
          </w:p>
          <w:p w:rsidR="002F60CB" w:rsidRDefault="002F60CB" w:rsidP="002F60CB">
            <w:pPr>
              <w:pStyle w:val="ListParagraph"/>
              <w:numPr>
                <w:ilvl w:val="0"/>
                <w:numId w:val="57"/>
              </w:numPr>
              <w:tabs>
                <w:tab w:val="left" w:pos="1005"/>
              </w:tabs>
              <w:spacing w:before="60" w:after="60"/>
              <w:ind w:left="0"/>
            </w:pPr>
            <w:r w:rsidRPr="00F0050C">
              <w:t>1.14 JCS contract technology services from Northern Humboldt.  Bandwidth increase was provided free of charge.</w:t>
            </w:r>
          </w:p>
          <w:p w:rsidR="009D3C9B" w:rsidRPr="00F0050C" w:rsidRDefault="009D3C9B" w:rsidP="002F60CB">
            <w:pPr>
              <w:pStyle w:val="ListParagraph"/>
              <w:numPr>
                <w:ilvl w:val="0"/>
                <w:numId w:val="57"/>
              </w:numPr>
              <w:tabs>
                <w:tab w:val="left" w:pos="1005"/>
              </w:tabs>
              <w:spacing w:before="60" w:after="60"/>
              <w:ind w:left="0"/>
            </w:pPr>
          </w:p>
          <w:p w:rsidR="00D14255" w:rsidRPr="002F60CB" w:rsidRDefault="00D14255" w:rsidP="002F60CB">
            <w:pPr>
              <w:tabs>
                <w:tab w:val="left" w:pos="5530"/>
              </w:tabs>
            </w:pPr>
          </w:p>
        </w:tc>
      </w:tr>
      <w:tr w:rsidR="00EF4059">
        <w:trPr>
          <w:trHeight w:val="1280"/>
        </w:trPr>
        <w:tc>
          <w:tcPr>
            <w:tcW w:w="7335" w:type="dxa"/>
            <w:shd w:val="clear" w:color="auto" w:fill="FFFFFF"/>
            <w:vAlign w:val="center"/>
          </w:tcPr>
          <w:p w:rsidR="00EF4059" w:rsidRDefault="00E20F88" w:rsidP="00520049">
            <w:pPr>
              <w:spacing w:before="60" w:after="60"/>
              <w:rPr>
                <w:sz w:val="20"/>
                <w:szCs w:val="20"/>
              </w:rPr>
            </w:pPr>
            <w:r>
              <w:rPr>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7335" w:type="dxa"/>
            <w:tcBorders>
              <w:top w:val="single" w:sz="4" w:space="0" w:color="D5ABFF"/>
              <w:left w:val="single" w:sz="4" w:space="0" w:color="D5ABFF"/>
              <w:bottom w:val="single" w:sz="4" w:space="0" w:color="D5ABFF"/>
              <w:right w:val="single" w:sz="4" w:space="0" w:color="D5ABFF"/>
            </w:tcBorders>
            <w:shd w:val="clear" w:color="auto" w:fill="F1E4F0"/>
          </w:tcPr>
          <w:p w:rsidR="00EF4059" w:rsidRPr="00655E0F" w:rsidRDefault="00B53877" w:rsidP="00520049">
            <w:pPr>
              <w:tabs>
                <w:tab w:val="left" w:pos="1410"/>
              </w:tabs>
              <w:spacing w:before="60" w:after="60"/>
            </w:pPr>
            <w:r w:rsidRPr="00655E0F">
              <w:t xml:space="preserve">Action 1e has been modified in the 2017-2018 LCAP in order to address the achievement gap in mathematics between all students and socio-economically disadvantaged students.  </w:t>
            </w:r>
          </w:p>
        </w:tc>
      </w:tr>
    </w:tbl>
    <w:p w:rsidR="00EF4059" w:rsidRDefault="00EF4059" w:rsidP="00520049"/>
    <w:tbl>
      <w:tblPr>
        <w:tblStyle w:val="45"/>
        <w:tblW w:w="14853" w:type="dxa"/>
        <w:tblInd w:w="-8" w:type="dxa"/>
        <w:tblLayout w:type="fixed"/>
        <w:tblLook w:val="0000" w:firstRow="0" w:lastRow="0" w:firstColumn="0" w:lastColumn="0" w:noHBand="0" w:noVBand="0"/>
      </w:tblPr>
      <w:tblGrid>
        <w:gridCol w:w="1743"/>
        <w:gridCol w:w="3210"/>
        <w:gridCol w:w="2548"/>
        <w:gridCol w:w="7344"/>
        <w:gridCol w:w="8"/>
      </w:tblGrid>
      <w:tr w:rsidR="00EF4059" w:rsidTr="00F536CA">
        <w:trPr>
          <w:trHeight w:val="720"/>
        </w:trPr>
        <w:tc>
          <w:tcPr>
            <w:tcW w:w="1743" w:type="dxa"/>
            <w:tcBorders>
              <w:top w:val="single" w:sz="4" w:space="0" w:color="D5ABFF"/>
              <w:left w:val="single" w:sz="4" w:space="0" w:color="D5ABFF"/>
              <w:bottom w:val="single" w:sz="4" w:space="0" w:color="D5ABFF"/>
              <w:right w:val="single" w:sz="4" w:space="0" w:color="D5ABFF"/>
            </w:tcBorders>
            <w:shd w:val="clear" w:color="auto" w:fill="E4CCE7"/>
            <w:vAlign w:val="center"/>
          </w:tcPr>
          <w:p w:rsidR="00EF4059" w:rsidRDefault="00E20F88" w:rsidP="00520049">
            <w:pPr>
              <w:spacing w:before="60" w:after="60"/>
              <w:rPr>
                <w:sz w:val="20"/>
                <w:szCs w:val="20"/>
              </w:rPr>
            </w:pPr>
            <w:r>
              <w:rPr>
                <w:b/>
                <w:color w:val="9830BC"/>
                <w:sz w:val="48"/>
                <w:szCs w:val="48"/>
              </w:rPr>
              <w:t>Goal 2</w:t>
            </w:r>
          </w:p>
        </w:tc>
        <w:tc>
          <w:tcPr>
            <w:tcW w:w="13110" w:type="dxa"/>
            <w:gridSpan w:val="4"/>
            <w:tcBorders>
              <w:top w:val="single" w:sz="4" w:space="0" w:color="D5ABFF"/>
              <w:left w:val="single" w:sz="4" w:space="0" w:color="D5ABFF"/>
              <w:bottom w:val="single" w:sz="4" w:space="0" w:color="D5ABFF"/>
              <w:right w:val="single" w:sz="4" w:space="0" w:color="D5ABFF"/>
            </w:tcBorders>
            <w:shd w:val="clear" w:color="auto" w:fill="F1E4F0"/>
            <w:vAlign w:val="center"/>
          </w:tcPr>
          <w:p w:rsidR="00EF4059" w:rsidRDefault="00E20F88" w:rsidP="00520049">
            <w:pPr>
              <w:tabs>
                <w:tab w:val="left" w:pos="1110"/>
              </w:tabs>
              <w:spacing w:before="60" w:after="60"/>
              <w:rPr>
                <w:sz w:val="20"/>
                <w:szCs w:val="20"/>
              </w:rPr>
            </w:pPr>
            <w:r>
              <w:rPr>
                <w:sz w:val="20"/>
                <w:szCs w:val="20"/>
              </w:rPr>
              <w:t>JCS will be a safe, healthy, and inclusive environment for learning.</w:t>
            </w:r>
          </w:p>
        </w:tc>
      </w:tr>
      <w:tr w:rsidR="00EF4059" w:rsidTr="00F536CA">
        <w:trPr>
          <w:trHeight w:val="260"/>
        </w:trPr>
        <w:tc>
          <w:tcPr>
            <w:tcW w:w="4953" w:type="dxa"/>
            <w:gridSpan w:val="2"/>
            <w:shd w:val="clear" w:color="auto" w:fill="FFFFFF"/>
          </w:tcPr>
          <w:p w:rsidR="00EF4059" w:rsidRDefault="00E20F88" w:rsidP="00520049">
            <w:pPr>
              <w:spacing w:before="140" w:after="120"/>
              <w:rPr>
                <w:color w:val="9830BC"/>
                <w:sz w:val="20"/>
                <w:szCs w:val="20"/>
              </w:rPr>
            </w:pPr>
            <w:r>
              <w:rPr>
                <w:color w:val="9830BC"/>
                <w:sz w:val="20"/>
                <w:szCs w:val="20"/>
              </w:rPr>
              <w:t>State and/or Local Priorities Addressed by this goal:</w:t>
            </w:r>
          </w:p>
        </w:tc>
        <w:tc>
          <w:tcPr>
            <w:tcW w:w="9900" w:type="dxa"/>
            <w:gridSpan w:val="3"/>
            <w:tcBorders>
              <w:top w:val="single" w:sz="4" w:space="0" w:color="D5ABFF"/>
              <w:left w:val="single" w:sz="4" w:space="0" w:color="D5ABFF"/>
              <w:bottom w:val="single" w:sz="4" w:space="0" w:color="D5ABFF"/>
              <w:right w:val="single" w:sz="4" w:space="0" w:color="D5ABFF"/>
            </w:tcBorders>
            <w:shd w:val="clear" w:color="auto" w:fill="F1E4F0"/>
            <w:vAlign w:val="center"/>
          </w:tcPr>
          <w:p w:rsidR="00EF4059" w:rsidRDefault="00E20F88" w:rsidP="00520049">
            <w:pPr>
              <w:spacing w:before="120" w:after="120"/>
            </w:pPr>
            <w:r>
              <w:rPr>
                <w:sz w:val="18"/>
                <w:szCs w:val="18"/>
              </w:rPr>
              <w:t>STATE</w:t>
            </w:r>
            <w:r>
              <w:tab/>
              <w:t xml:space="preserve">☒ 1  ☐ 2   </w:t>
            </w:r>
            <w:bookmarkStart w:id="21" w:name="3j2qqm3" w:colFirst="0" w:colLast="0"/>
            <w:bookmarkEnd w:id="21"/>
            <w:r>
              <w:t xml:space="preserve">☒ 3   ☐ 4   ☒ 5   </w:t>
            </w:r>
            <w:bookmarkStart w:id="22" w:name="1y810tw" w:colFirst="0" w:colLast="0"/>
            <w:bookmarkEnd w:id="22"/>
            <w:r>
              <w:t xml:space="preserve">☒ 6   ☐ 7   ☐ 8   </w:t>
            </w:r>
          </w:p>
          <w:p w:rsidR="00EF4059" w:rsidRDefault="00E20F88" w:rsidP="00520049">
            <w:pPr>
              <w:spacing w:after="120"/>
            </w:pPr>
            <w:r>
              <w:rPr>
                <w:sz w:val="18"/>
                <w:szCs w:val="18"/>
              </w:rPr>
              <w:t>COE</w:t>
            </w:r>
            <w:r>
              <w:rPr>
                <w:sz w:val="18"/>
                <w:szCs w:val="18"/>
              </w:rPr>
              <w:tab/>
            </w:r>
            <w:r>
              <w:t>☐ 9  ☐ 10</w:t>
            </w:r>
          </w:p>
          <w:p w:rsidR="00EF4059" w:rsidRDefault="00E20F88" w:rsidP="00520049">
            <w:pPr>
              <w:spacing w:after="120"/>
              <w:rPr>
                <w:sz w:val="18"/>
                <w:szCs w:val="18"/>
              </w:rPr>
            </w:pPr>
            <w:r>
              <w:rPr>
                <w:sz w:val="18"/>
                <w:szCs w:val="18"/>
              </w:rPr>
              <w:t>LOCAL</w:t>
            </w:r>
            <w:r>
              <w:tab/>
              <w:t xml:space="preserve"> N/A</w:t>
            </w:r>
          </w:p>
        </w:tc>
      </w:tr>
      <w:tr w:rsidR="00EF4059" w:rsidTr="00F536CA">
        <w:tc>
          <w:tcPr>
            <w:tcW w:w="14853" w:type="dxa"/>
            <w:gridSpan w:val="5"/>
          </w:tcPr>
          <w:p w:rsidR="00EF4059" w:rsidRDefault="00E20F88" w:rsidP="00520049">
            <w:pPr>
              <w:spacing w:before="60" w:after="60"/>
              <w:rPr>
                <w:sz w:val="18"/>
                <w:szCs w:val="18"/>
              </w:rPr>
            </w:pPr>
            <w:r>
              <w:rPr>
                <w:color w:val="0000FF"/>
                <w:sz w:val="20"/>
                <w:szCs w:val="20"/>
                <w:u w:val="single"/>
              </w:rPr>
              <w:t>ANNUAL MEASURABLE OUTCOMES</w:t>
            </w:r>
          </w:p>
        </w:tc>
      </w:tr>
      <w:tr w:rsidR="00EF4059" w:rsidTr="00F536CA">
        <w:tc>
          <w:tcPr>
            <w:tcW w:w="7501" w:type="dxa"/>
            <w:gridSpan w:val="3"/>
          </w:tcPr>
          <w:p w:rsidR="00EF4059" w:rsidRDefault="00E20F88" w:rsidP="00520049">
            <w:pPr>
              <w:spacing w:before="60" w:after="60"/>
              <w:rPr>
                <w:sz w:val="20"/>
                <w:szCs w:val="20"/>
              </w:rPr>
            </w:pPr>
            <w:r>
              <w:rPr>
                <w:b/>
                <w:color w:val="9830BC"/>
                <w:sz w:val="20"/>
                <w:szCs w:val="20"/>
              </w:rPr>
              <w:t>EXPECTED</w:t>
            </w:r>
          </w:p>
        </w:tc>
        <w:tc>
          <w:tcPr>
            <w:tcW w:w="7352" w:type="dxa"/>
            <w:gridSpan w:val="2"/>
          </w:tcPr>
          <w:p w:rsidR="00EF4059" w:rsidRDefault="00E20F88" w:rsidP="00520049">
            <w:pPr>
              <w:spacing w:before="60" w:after="60"/>
              <w:rPr>
                <w:sz w:val="20"/>
                <w:szCs w:val="20"/>
              </w:rPr>
            </w:pPr>
            <w:r>
              <w:rPr>
                <w:b/>
                <w:color w:val="9830BC"/>
                <w:sz w:val="20"/>
                <w:szCs w:val="20"/>
              </w:rPr>
              <w:t>ACTUAL</w:t>
            </w:r>
          </w:p>
        </w:tc>
      </w:tr>
      <w:tr w:rsidR="00EF4059" w:rsidTr="00F536CA">
        <w:trPr>
          <w:gridAfter w:val="1"/>
          <w:wAfter w:w="8" w:type="dxa"/>
          <w:trHeight w:val="720"/>
        </w:trPr>
        <w:tc>
          <w:tcPr>
            <w:tcW w:w="7501" w:type="dxa"/>
            <w:gridSpan w:val="3"/>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sz w:val="20"/>
                <w:szCs w:val="20"/>
              </w:rPr>
            </w:pPr>
            <w:r>
              <w:rPr>
                <w:b/>
                <w:sz w:val="20"/>
                <w:szCs w:val="20"/>
                <w:u w:val="single"/>
              </w:rPr>
              <w:t>Metric</w:t>
            </w:r>
          </w:p>
          <w:p w:rsidR="00EF4059" w:rsidRDefault="00EF4059" w:rsidP="00520049">
            <w:pPr>
              <w:spacing w:before="3"/>
              <w:rPr>
                <w:rFonts w:ascii="Calibri" w:eastAsia="Calibri" w:hAnsi="Calibri" w:cs="Calibri"/>
                <w:sz w:val="19"/>
                <w:szCs w:val="19"/>
              </w:rPr>
            </w:pPr>
          </w:p>
          <w:p w:rsidR="00EF4059" w:rsidRDefault="00E20F88" w:rsidP="00520049">
            <w:pPr>
              <w:tabs>
                <w:tab w:val="left" w:pos="4035"/>
              </w:tabs>
              <w:spacing w:before="60" w:after="60"/>
              <w:rPr>
                <w:sz w:val="20"/>
                <w:szCs w:val="20"/>
              </w:rPr>
            </w:pPr>
            <w:r>
              <w:rPr>
                <w:sz w:val="20"/>
                <w:szCs w:val="20"/>
              </w:rPr>
              <w:t>1.1  Parent stakeholder survey data   and student contact data surrounding student behavior.</w:t>
            </w:r>
          </w:p>
          <w:p w:rsidR="00EF4059" w:rsidRDefault="00EF4059" w:rsidP="00520049">
            <w:pPr>
              <w:tabs>
                <w:tab w:val="left" w:pos="4035"/>
              </w:tabs>
              <w:spacing w:before="60" w:after="60"/>
              <w:rPr>
                <w:sz w:val="20"/>
                <w:szCs w:val="20"/>
              </w:rPr>
            </w:pPr>
          </w:p>
          <w:p w:rsidR="00EF4059" w:rsidRDefault="00E20F88" w:rsidP="00520049">
            <w:pPr>
              <w:tabs>
                <w:tab w:val="left" w:pos="4035"/>
              </w:tabs>
              <w:spacing w:before="60" w:after="60"/>
              <w:rPr>
                <w:sz w:val="20"/>
                <w:szCs w:val="20"/>
              </w:rPr>
            </w:pPr>
            <w:r>
              <w:rPr>
                <w:sz w:val="20"/>
                <w:szCs w:val="20"/>
              </w:rPr>
              <w:t>1.2  CHKS survey data</w:t>
            </w:r>
          </w:p>
          <w:p w:rsidR="00EF4059" w:rsidRDefault="00EF4059" w:rsidP="00520049">
            <w:pPr>
              <w:tabs>
                <w:tab w:val="left" w:pos="4035"/>
              </w:tabs>
              <w:spacing w:before="60" w:after="60"/>
              <w:rPr>
                <w:sz w:val="20"/>
                <w:szCs w:val="20"/>
              </w:rPr>
            </w:pPr>
          </w:p>
          <w:p w:rsidR="00EF4059" w:rsidRDefault="00E20F88" w:rsidP="00520049">
            <w:pPr>
              <w:tabs>
                <w:tab w:val="left" w:pos="4035"/>
              </w:tabs>
              <w:spacing w:before="60" w:after="60"/>
              <w:rPr>
                <w:sz w:val="20"/>
                <w:szCs w:val="20"/>
              </w:rPr>
            </w:pPr>
            <w:r>
              <w:rPr>
                <w:sz w:val="20"/>
                <w:szCs w:val="20"/>
              </w:rPr>
              <w:t>1.3   Parent focus group data (via site council) and student stakeholder focus group data</w:t>
            </w:r>
          </w:p>
          <w:p w:rsidR="00EF4059" w:rsidRDefault="00EF4059" w:rsidP="00520049">
            <w:pPr>
              <w:tabs>
                <w:tab w:val="left" w:pos="4035"/>
              </w:tabs>
              <w:spacing w:before="60" w:after="60"/>
              <w:rPr>
                <w:sz w:val="20"/>
                <w:szCs w:val="20"/>
              </w:rPr>
            </w:pPr>
          </w:p>
          <w:p w:rsidR="00EF4059" w:rsidRDefault="00E20F88" w:rsidP="00520049">
            <w:pPr>
              <w:tabs>
                <w:tab w:val="left" w:pos="1550"/>
                <w:tab w:val="left" w:pos="6952"/>
              </w:tabs>
              <w:rPr>
                <w:sz w:val="20"/>
                <w:szCs w:val="20"/>
              </w:rPr>
            </w:pPr>
            <w:r>
              <w:rPr>
                <w:sz w:val="20"/>
                <w:szCs w:val="20"/>
              </w:rPr>
              <w:t>1.4   Suspension/expulsion data indicate very low rates of both: 2012-2013: 0.02% suspensions, 0% expulsions, 2013-2014: 1.1% suspensions, .02% expulsions. 2014-2015 0.02% suspensions, 0% expulsions.</w:t>
            </w:r>
          </w:p>
          <w:p w:rsidR="00EF4059" w:rsidRDefault="00EF4059" w:rsidP="00520049">
            <w:pPr>
              <w:tabs>
                <w:tab w:val="left" w:pos="1550"/>
                <w:tab w:val="left" w:pos="6952"/>
              </w:tabs>
              <w:rPr>
                <w:sz w:val="20"/>
                <w:szCs w:val="20"/>
              </w:rPr>
            </w:pPr>
          </w:p>
          <w:p w:rsidR="00EF4059" w:rsidRDefault="00E20F88" w:rsidP="00520049">
            <w:pPr>
              <w:tabs>
                <w:tab w:val="left" w:pos="1550"/>
                <w:tab w:val="left" w:pos="6952"/>
              </w:tabs>
              <w:rPr>
                <w:sz w:val="20"/>
                <w:szCs w:val="20"/>
              </w:rPr>
            </w:pPr>
            <w:r>
              <w:rPr>
                <w:sz w:val="20"/>
                <w:szCs w:val="20"/>
              </w:rPr>
              <w:t>2.1   FIT data Annual Facility Inspection Tool</w:t>
            </w:r>
          </w:p>
          <w:p w:rsidR="00EF4059" w:rsidRDefault="00EF4059" w:rsidP="00520049">
            <w:pPr>
              <w:tabs>
                <w:tab w:val="left" w:pos="1550"/>
                <w:tab w:val="left" w:pos="6952"/>
              </w:tabs>
              <w:rPr>
                <w:sz w:val="20"/>
                <w:szCs w:val="20"/>
              </w:rPr>
            </w:pPr>
          </w:p>
          <w:p w:rsidR="00EF4059" w:rsidRDefault="00E20F88" w:rsidP="00520049">
            <w:pPr>
              <w:tabs>
                <w:tab w:val="left" w:pos="1351"/>
              </w:tabs>
              <w:rPr>
                <w:sz w:val="20"/>
                <w:szCs w:val="20"/>
              </w:rPr>
            </w:pPr>
            <w:r>
              <w:rPr>
                <w:sz w:val="20"/>
                <w:szCs w:val="20"/>
              </w:rPr>
              <w:t>2.2   JPA Risk Management Report, Inspection conducted by JPA</w:t>
            </w:r>
          </w:p>
          <w:p w:rsidR="00EF4059" w:rsidRDefault="00EF4059" w:rsidP="00520049">
            <w:pPr>
              <w:tabs>
                <w:tab w:val="left" w:pos="1351"/>
              </w:tabs>
              <w:rPr>
                <w:sz w:val="20"/>
                <w:szCs w:val="20"/>
              </w:rPr>
            </w:pPr>
          </w:p>
          <w:p w:rsidR="00EF4059" w:rsidRDefault="00E20F88" w:rsidP="00520049">
            <w:pPr>
              <w:tabs>
                <w:tab w:val="left" w:pos="1351"/>
              </w:tabs>
              <w:rPr>
                <w:sz w:val="20"/>
                <w:szCs w:val="20"/>
              </w:rPr>
            </w:pPr>
            <w:r>
              <w:rPr>
                <w:sz w:val="20"/>
                <w:szCs w:val="20"/>
              </w:rPr>
              <w:t>2.3   Review of facility maintenance and repair invoices</w:t>
            </w:r>
          </w:p>
          <w:p w:rsidR="00EF4059" w:rsidRDefault="00EF4059" w:rsidP="00520049">
            <w:pPr>
              <w:tabs>
                <w:tab w:val="left" w:pos="1351"/>
              </w:tabs>
              <w:rPr>
                <w:sz w:val="20"/>
                <w:szCs w:val="20"/>
              </w:rPr>
            </w:pPr>
          </w:p>
          <w:p w:rsidR="00EF4059" w:rsidRDefault="00E20F88" w:rsidP="00520049">
            <w:pPr>
              <w:tabs>
                <w:tab w:val="left" w:pos="1351"/>
              </w:tabs>
              <w:rPr>
                <w:sz w:val="20"/>
                <w:szCs w:val="20"/>
              </w:rPr>
            </w:pPr>
            <w:r>
              <w:rPr>
                <w:sz w:val="20"/>
                <w:szCs w:val="20"/>
              </w:rPr>
              <w:t>3.    Updated wellness policy</w:t>
            </w:r>
          </w:p>
          <w:p w:rsidR="00EF4059" w:rsidRDefault="00EF4059" w:rsidP="00520049">
            <w:pPr>
              <w:tabs>
                <w:tab w:val="left" w:pos="1351"/>
              </w:tabs>
              <w:rPr>
                <w:sz w:val="20"/>
                <w:szCs w:val="20"/>
              </w:rPr>
            </w:pPr>
          </w:p>
          <w:p w:rsidR="00EF4059" w:rsidRDefault="00E20F88" w:rsidP="00520049">
            <w:pPr>
              <w:tabs>
                <w:tab w:val="left" w:pos="1239"/>
              </w:tabs>
              <w:rPr>
                <w:sz w:val="20"/>
                <w:szCs w:val="20"/>
              </w:rPr>
            </w:pPr>
            <w:r>
              <w:rPr>
                <w:sz w:val="20"/>
                <w:szCs w:val="20"/>
              </w:rPr>
              <w:t>4.    Financial records for cafeteria</w:t>
            </w:r>
          </w:p>
          <w:p w:rsidR="00EF4059" w:rsidRDefault="00EF4059" w:rsidP="00520049">
            <w:pPr>
              <w:tabs>
                <w:tab w:val="left" w:pos="1239"/>
              </w:tabs>
              <w:rPr>
                <w:sz w:val="20"/>
                <w:szCs w:val="20"/>
              </w:rPr>
            </w:pPr>
          </w:p>
          <w:p w:rsidR="00EF4059" w:rsidRDefault="00E20F88" w:rsidP="00520049">
            <w:pPr>
              <w:tabs>
                <w:tab w:val="left" w:pos="1239"/>
              </w:tabs>
              <w:rPr>
                <w:sz w:val="20"/>
                <w:szCs w:val="20"/>
              </w:rPr>
            </w:pPr>
            <w:r>
              <w:rPr>
                <w:sz w:val="20"/>
                <w:szCs w:val="20"/>
              </w:rPr>
              <w:t>5.   Parent attendance, including parents of students with disabilities, at Back to School Night and Parent/Teacher Conferences.</w:t>
            </w:r>
          </w:p>
          <w:p w:rsidR="00EF4059" w:rsidRDefault="00EF4059" w:rsidP="00520049">
            <w:pPr>
              <w:tabs>
                <w:tab w:val="left" w:pos="1239"/>
              </w:tabs>
              <w:rPr>
                <w:sz w:val="20"/>
                <w:szCs w:val="20"/>
              </w:rPr>
            </w:pPr>
          </w:p>
          <w:p w:rsidR="00EF4059" w:rsidRDefault="00E20F88" w:rsidP="00520049">
            <w:pPr>
              <w:tabs>
                <w:tab w:val="left" w:pos="1239"/>
              </w:tabs>
              <w:rPr>
                <w:sz w:val="20"/>
                <w:szCs w:val="20"/>
              </w:rPr>
            </w:pPr>
            <w:r>
              <w:rPr>
                <w:sz w:val="20"/>
                <w:szCs w:val="20"/>
              </w:rPr>
              <w:t>6.   Financial records from fundraisers.</w:t>
            </w:r>
          </w:p>
          <w:p w:rsidR="00EF4059" w:rsidRDefault="00EF4059" w:rsidP="00520049">
            <w:pPr>
              <w:tabs>
                <w:tab w:val="left" w:pos="1239"/>
              </w:tabs>
              <w:rPr>
                <w:sz w:val="20"/>
                <w:szCs w:val="20"/>
              </w:rPr>
            </w:pPr>
          </w:p>
          <w:p w:rsidR="00EF4059" w:rsidRDefault="00E20F88" w:rsidP="00520049">
            <w:pPr>
              <w:tabs>
                <w:tab w:val="left" w:pos="1239"/>
              </w:tabs>
              <w:rPr>
                <w:sz w:val="20"/>
                <w:szCs w:val="20"/>
              </w:rPr>
            </w:pPr>
            <w:r>
              <w:rPr>
                <w:sz w:val="20"/>
                <w:szCs w:val="20"/>
              </w:rPr>
              <w:t>7.   Number of parents attending decision making meetings.</w:t>
            </w:r>
          </w:p>
          <w:p w:rsidR="00EF4059" w:rsidRDefault="00EF4059" w:rsidP="00520049">
            <w:pPr>
              <w:tabs>
                <w:tab w:val="left" w:pos="1239"/>
              </w:tabs>
              <w:rPr>
                <w:sz w:val="20"/>
                <w:szCs w:val="20"/>
              </w:rPr>
            </w:pPr>
          </w:p>
          <w:p w:rsidR="00EF4059" w:rsidRDefault="00E20F88" w:rsidP="00520049">
            <w:pPr>
              <w:tabs>
                <w:tab w:val="left" w:pos="1239"/>
              </w:tabs>
              <w:rPr>
                <w:sz w:val="20"/>
                <w:szCs w:val="20"/>
              </w:rPr>
            </w:pPr>
            <w:r>
              <w:rPr>
                <w:b/>
                <w:sz w:val="20"/>
                <w:szCs w:val="20"/>
                <w:u w:val="single"/>
              </w:rPr>
              <w:t>Outcome--Action corresponding with each outcome is in bold</w:t>
            </w:r>
          </w:p>
          <w:p w:rsidR="00EF4059" w:rsidRDefault="00EF4059" w:rsidP="00520049">
            <w:pPr>
              <w:tabs>
                <w:tab w:val="left" w:pos="1239"/>
              </w:tabs>
              <w:rPr>
                <w:sz w:val="20"/>
                <w:szCs w:val="20"/>
              </w:rPr>
            </w:pPr>
          </w:p>
          <w:p w:rsidR="00EF4059" w:rsidRDefault="00E20F88" w:rsidP="00520049">
            <w:pPr>
              <w:tabs>
                <w:tab w:val="left" w:pos="1239"/>
              </w:tabs>
              <w:rPr>
                <w:sz w:val="20"/>
                <w:szCs w:val="20"/>
              </w:rPr>
            </w:pPr>
            <w:r>
              <w:rPr>
                <w:b/>
                <w:sz w:val="20"/>
                <w:szCs w:val="20"/>
              </w:rPr>
              <w:t>1.1</w:t>
            </w:r>
            <w:r>
              <w:rPr>
                <w:sz w:val="20"/>
                <w:szCs w:val="20"/>
              </w:rPr>
              <w:t xml:space="preserve">   Parent response to the question "Does your child feel safe at school?" will reflect a 2% increase in the ALWAYS or MOST OF THE TIME response from the 94% in the 2015-2016   survey.   Baseline for student contact data will be established using student contact log. </w:t>
            </w:r>
            <w:r>
              <w:rPr>
                <w:b/>
                <w:sz w:val="20"/>
                <w:szCs w:val="20"/>
              </w:rPr>
              <w:t>2a-2c, 2e</w:t>
            </w:r>
          </w:p>
          <w:p w:rsidR="00EF4059" w:rsidRDefault="00E20F88" w:rsidP="00520049">
            <w:pPr>
              <w:tabs>
                <w:tab w:val="left" w:pos="1239"/>
              </w:tabs>
              <w:rPr>
                <w:sz w:val="20"/>
                <w:szCs w:val="20"/>
              </w:rPr>
            </w:pPr>
            <w:r>
              <w:rPr>
                <w:b/>
                <w:sz w:val="20"/>
                <w:szCs w:val="20"/>
              </w:rPr>
              <w:t>1.2</w:t>
            </w:r>
            <w:r>
              <w:rPr>
                <w:sz w:val="20"/>
                <w:szCs w:val="20"/>
              </w:rPr>
              <w:t xml:space="preserve">   CHKS results will indicate that 93% of fifth grade students feel safe at school all or most of the time and 99% of seventh grade students will report that they feel between, neither   safe nor unsafe, and very safe at school. </w:t>
            </w:r>
            <w:r>
              <w:rPr>
                <w:b/>
                <w:sz w:val="20"/>
                <w:szCs w:val="20"/>
              </w:rPr>
              <w:t>2a-2c, 2e</w:t>
            </w:r>
          </w:p>
          <w:p w:rsidR="00EF4059" w:rsidRDefault="00EF4059" w:rsidP="00520049">
            <w:pPr>
              <w:tabs>
                <w:tab w:val="left" w:pos="1351"/>
              </w:tabs>
              <w:rPr>
                <w:sz w:val="20"/>
                <w:szCs w:val="20"/>
              </w:rPr>
            </w:pPr>
          </w:p>
          <w:p w:rsidR="00EF4059" w:rsidRDefault="00E20F88" w:rsidP="00520049">
            <w:pPr>
              <w:tabs>
                <w:tab w:val="left" w:pos="1550"/>
                <w:tab w:val="left" w:pos="6952"/>
              </w:tabs>
              <w:rPr>
                <w:sz w:val="20"/>
                <w:szCs w:val="20"/>
              </w:rPr>
            </w:pPr>
            <w:r>
              <w:rPr>
                <w:b/>
                <w:sz w:val="20"/>
                <w:szCs w:val="20"/>
              </w:rPr>
              <w:t>1.3</w:t>
            </w:r>
            <w:r>
              <w:rPr>
                <w:sz w:val="20"/>
                <w:szCs w:val="20"/>
              </w:rPr>
              <w:t xml:space="preserve">   Playground/recess behavior   data shows decreased incidents </w:t>
            </w:r>
            <w:r>
              <w:rPr>
                <w:b/>
                <w:sz w:val="20"/>
                <w:szCs w:val="20"/>
              </w:rPr>
              <w:t>2a-2c, 2e</w:t>
            </w:r>
          </w:p>
          <w:p w:rsidR="00EF4059" w:rsidRDefault="00EF4059" w:rsidP="00520049">
            <w:pPr>
              <w:tabs>
                <w:tab w:val="left" w:pos="1550"/>
                <w:tab w:val="left" w:pos="6952"/>
              </w:tabs>
              <w:rPr>
                <w:sz w:val="20"/>
                <w:szCs w:val="20"/>
              </w:rPr>
            </w:pPr>
          </w:p>
          <w:p w:rsidR="00EF4059" w:rsidRDefault="00E20F88" w:rsidP="00520049">
            <w:pPr>
              <w:tabs>
                <w:tab w:val="left" w:pos="1550"/>
                <w:tab w:val="left" w:pos="6952"/>
              </w:tabs>
              <w:rPr>
                <w:sz w:val="20"/>
                <w:szCs w:val="20"/>
              </w:rPr>
            </w:pPr>
            <w:r>
              <w:rPr>
                <w:b/>
                <w:sz w:val="20"/>
                <w:szCs w:val="20"/>
              </w:rPr>
              <w:t xml:space="preserve">1.4   </w:t>
            </w:r>
            <w:r>
              <w:rPr>
                <w:sz w:val="20"/>
                <w:szCs w:val="20"/>
              </w:rPr>
              <w:t xml:space="preserve">Maintain low rates of suspensions and expulsions less than 1%  </w:t>
            </w:r>
            <w:r>
              <w:rPr>
                <w:b/>
                <w:sz w:val="20"/>
                <w:szCs w:val="20"/>
              </w:rPr>
              <w:t>2</w:t>
            </w:r>
            <w:r>
              <w:rPr>
                <w:sz w:val="20"/>
                <w:szCs w:val="20"/>
              </w:rPr>
              <w:t xml:space="preserve">. </w:t>
            </w:r>
            <w:r>
              <w:rPr>
                <w:b/>
                <w:sz w:val="20"/>
                <w:szCs w:val="20"/>
              </w:rPr>
              <w:t>a-2c, 2e</w:t>
            </w:r>
          </w:p>
          <w:p w:rsidR="00EF4059" w:rsidRDefault="00EF4059" w:rsidP="00520049">
            <w:pPr>
              <w:tabs>
                <w:tab w:val="left" w:pos="1550"/>
                <w:tab w:val="left" w:pos="6952"/>
              </w:tabs>
              <w:rPr>
                <w:sz w:val="20"/>
                <w:szCs w:val="20"/>
              </w:rPr>
            </w:pPr>
          </w:p>
          <w:p w:rsidR="00EF4059" w:rsidRDefault="00E20F88" w:rsidP="00520049">
            <w:pPr>
              <w:tabs>
                <w:tab w:val="left" w:pos="1550"/>
                <w:tab w:val="left" w:pos="6952"/>
              </w:tabs>
              <w:rPr>
                <w:sz w:val="20"/>
                <w:szCs w:val="20"/>
              </w:rPr>
            </w:pPr>
            <w:r>
              <w:rPr>
                <w:b/>
                <w:sz w:val="20"/>
                <w:szCs w:val="20"/>
              </w:rPr>
              <w:t>2.1</w:t>
            </w:r>
            <w:r>
              <w:rPr>
                <w:sz w:val="20"/>
                <w:szCs w:val="20"/>
              </w:rPr>
              <w:t xml:space="preserve">   Results indicate the school receives a rating of "good" on the FIT report. </w:t>
            </w:r>
            <w:r>
              <w:rPr>
                <w:b/>
                <w:sz w:val="20"/>
                <w:szCs w:val="20"/>
              </w:rPr>
              <w:t>2d</w:t>
            </w:r>
          </w:p>
          <w:p w:rsidR="00EF4059" w:rsidRDefault="00EF4059" w:rsidP="00520049">
            <w:pPr>
              <w:tabs>
                <w:tab w:val="left" w:pos="1550"/>
                <w:tab w:val="left" w:pos="6952"/>
              </w:tabs>
              <w:rPr>
                <w:sz w:val="20"/>
                <w:szCs w:val="20"/>
              </w:rPr>
            </w:pPr>
          </w:p>
          <w:p w:rsidR="00EF4059" w:rsidRDefault="00E20F88" w:rsidP="00520049">
            <w:pPr>
              <w:tabs>
                <w:tab w:val="left" w:pos="1550"/>
                <w:tab w:val="left" w:pos="6952"/>
              </w:tabs>
              <w:rPr>
                <w:sz w:val="20"/>
                <w:szCs w:val="20"/>
              </w:rPr>
            </w:pPr>
            <w:r>
              <w:rPr>
                <w:b/>
                <w:sz w:val="20"/>
                <w:szCs w:val="20"/>
              </w:rPr>
              <w:t>2.2</w:t>
            </w:r>
            <w:r>
              <w:rPr>
                <w:sz w:val="20"/>
                <w:szCs w:val="20"/>
              </w:rPr>
              <w:t xml:space="preserve">   Risk Management Report finds only minor safety issues. </w:t>
            </w:r>
            <w:r>
              <w:rPr>
                <w:b/>
                <w:sz w:val="20"/>
                <w:szCs w:val="20"/>
              </w:rPr>
              <w:t>2d</w:t>
            </w:r>
          </w:p>
          <w:p w:rsidR="00EF4059" w:rsidRDefault="00EF4059" w:rsidP="00520049">
            <w:pPr>
              <w:tabs>
                <w:tab w:val="left" w:pos="1550"/>
                <w:tab w:val="left" w:pos="6952"/>
              </w:tabs>
              <w:rPr>
                <w:sz w:val="20"/>
                <w:szCs w:val="20"/>
              </w:rPr>
            </w:pPr>
          </w:p>
          <w:p w:rsidR="00EF4059" w:rsidRDefault="00E20F88" w:rsidP="00520049">
            <w:pPr>
              <w:tabs>
                <w:tab w:val="left" w:pos="1550"/>
                <w:tab w:val="left" w:pos="6952"/>
              </w:tabs>
              <w:rPr>
                <w:sz w:val="20"/>
                <w:szCs w:val="20"/>
              </w:rPr>
            </w:pPr>
            <w:r>
              <w:rPr>
                <w:b/>
                <w:sz w:val="20"/>
                <w:szCs w:val="20"/>
              </w:rPr>
              <w:t xml:space="preserve">3.    </w:t>
            </w:r>
            <w:r>
              <w:rPr>
                <w:sz w:val="20"/>
                <w:szCs w:val="20"/>
              </w:rPr>
              <w:t xml:space="preserve">Recommendations of Wellness Committee (Site Council) adopted by Board, implemented. Policy reviewed annually. </w:t>
            </w:r>
            <w:r>
              <w:rPr>
                <w:b/>
                <w:sz w:val="20"/>
                <w:szCs w:val="20"/>
              </w:rPr>
              <w:t>2f</w:t>
            </w:r>
          </w:p>
          <w:p w:rsidR="00EF4059" w:rsidRDefault="00EF4059" w:rsidP="00520049">
            <w:pPr>
              <w:tabs>
                <w:tab w:val="left" w:pos="1550"/>
                <w:tab w:val="left" w:pos="6952"/>
              </w:tabs>
              <w:rPr>
                <w:sz w:val="20"/>
                <w:szCs w:val="20"/>
              </w:rPr>
            </w:pPr>
          </w:p>
          <w:p w:rsidR="00EF4059" w:rsidRDefault="00E20F88" w:rsidP="00520049">
            <w:pPr>
              <w:tabs>
                <w:tab w:val="left" w:pos="1550"/>
                <w:tab w:val="left" w:pos="6952"/>
              </w:tabs>
              <w:rPr>
                <w:sz w:val="20"/>
                <w:szCs w:val="20"/>
              </w:rPr>
            </w:pPr>
            <w:r>
              <w:rPr>
                <w:b/>
                <w:sz w:val="20"/>
                <w:szCs w:val="20"/>
              </w:rPr>
              <w:t>4</w:t>
            </w:r>
            <w:r>
              <w:rPr>
                <w:sz w:val="20"/>
                <w:szCs w:val="20"/>
              </w:rPr>
              <w:t xml:space="preserve">.   All students have access to high quality and nutritious food from JCS cafeteria program.  </w:t>
            </w:r>
            <w:r>
              <w:rPr>
                <w:b/>
                <w:sz w:val="20"/>
                <w:szCs w:val="20"/>
              </w:rPr>
              <w:t>2g</w:t>
            </w:r>
          </w:p>
          <w:p w:rsidR="00EF4059" w:rsidRDefault="00EF4059" w:rsidP="00520049">
            <w:pPr>
              <w:tabs>
                <w:tab w:val="left" w:pos="1550"/>
                <w:tab w:val="left" w:pos="6952"/>
              </w:tabs>
              <w:rPr>
                <w:sz w:val="20"/>
                <w:szCs w:val="20"/>
              </w:rPr>
            </w:pPr>
          </w:p>
          <w:p w:rsidR="00EF4059" w:rsidRDefault="00E20F88" w:rsidP="00520049">
            <w:pPr>
              <w:tabs>
                <w:tab w:val="left" w:pos="252"/>
                <w:tab w:val="left" w:pos="7076"/>
              </w:tabs>
              <w:ind w:right="373"/>
              <w:rPr>
                <w:sz w:val="20"/>
                <w:szCs w:val="20"/>
              </w:rPr>
            </w:pPr>
            <w:r>
              <w:rPr>
                <w:rFonts w:ascii="Calibri" w:eastAsia="Calibri" w:hAnsi="Calibri" w:cs="Calibri"/>
                <w:b/>
                <w:sz w:val="22"/>
                <w:szCs w:val="22"/>
              </w:rPr>
              <w:t>5.</w:t>
            </w:r>
            <w:r>
              <w:rPr>
                <w:rFonts w:ascii="Calibri" w:eastAsia="Calibri" w:hAnsi="Calibri" w:cs="Calibri"/>
                <w:sz w:val="22"/>
                <w:szCs w:val="22"/>
              </w:rPr>
              <w:t xml:space="preserve">   </w:t>
            </w:r>
            <w:r>
              <w:rPr>
                <w:sz w:val="20"/>
                <w:szCs w:val="20"/>
              </w:rPr>
              <w:t xml:space="preserve">Numbers of families, including those parents of students with disabilities, attending at Back to School Night and Parent/Teacher Conferences are monitored to establish baseline of students that are represented by a parent at each of these events. </w:t>
            </w:r>
            <w:r>
              <w:rPr>
                <w:b/>
                <w:sz w:val="20"/>
                <w:szCs w:val="20"/>
              </w:rPr>
              <w:t>2h</w:t>
            </w:r>
          </w:p>
          <w:p w:rsidR="00EF4059" w:rsidRDefault="00EF4059" w:rsidP="00520049">
            <w:pPr>
              <w:tabs>
                <w:tab w:val="left" w:pos="252"/>
                <w:tab w:val="left" w:pos="7076"/>
              </w:tabs>
              <w:ind w:right="373"/>
              <w:rPr>
                <w:sz w:val="20"/>
                <w:szCs w:val="20"/>
              </w:rPr>
            </w:pPr>
          </w:p>
          <w:p w:rsidR="00EF4059" w:rsidRDefault="00E20F88" w:rsidP="00520049">
            <w:pPr>
              <w:tabs>
                <w:tab w:val="left" w:pos="252"/>
                <w:tab w:val="left" w:pos="7076"/>
              </w:tabs>
              <w:ind w:right="373"/>
              <w:rPr>
                <w:sz w:val="20"/>
                <w:szCs w:val="20"/>
              </w:rPr>
            </w:pPr>
            <w:r>
              <w:rPr>
                <w:b/>
                <w:sz w:val="20"/>
                <w:szCs w:val="20"/>
              </w:rPr>
              <w:t xml:space="preserve">6.   </w:t>
            </w:r>
            <w:r>
              <w:rPr>
                <w:sz w:val="20"/>
                <w:szCs w:val="20"/>
              </w:rPr>
              <w:t xml:space="preserve">Financial records from fundraisers indicate PTO and JCCEF have met target goals. </w:t>
            </w:r>
            <w:r>
              <w:rPr>
                <w:b/>
                <w:sz w:val="20"/>
                <w:szCs w:val="20"/>
              </w:rPr>
              <w:t>2i</w:t>
            </w:r>
          </w:p>
          <w:p w:rsidR="00EF4059" w:rsidRDefault="00EF4059" w:rsidP="00520049">
            <w:pPr>
              <w:tabs>
                <w:tab w:val="left" w:pos="252"/>
                <w:tab w:val="left" w:pos="7076"/>
              </w:tabs>
              <w:ind w:right="373"/>
              <w:rPr>
                <w:sz w:val="20"/>
                <w:szCs w:val="20"/>
              </w:rPr>
            </w:pPr>
          </w:p>
          <w:p w:rsidR="00EF4059" w:rsidRDefault="00E20F88" w:rsidP="00520049">
            <w:pPr>
              <w:tabs>
                <w:tab w:val="left" w:pos="252"/>
                <w:tab w:val="left" w:pos="7076"/>
              </w:tabs>
              <w:ind w:right="373"/>
              <w:rPr>
                <w:sz w:val="20"/>
                <w:szCs w:val="20"/>
              </w:rPr>
            </w:pPr>
            <w:r>
              <w:rPr>
                <w:b/>
                <w:sz w:val="20"/>
                <w:szCs w:val="20"/>
              </w:rPr>
              <w:t>7.</w:t>
            </w:r>
            <w:r>
              <w:rPr>
                <w:sz w:val="20"/>
                <w:szCs w:val="20"/>
              </w:rPr>
              <w:t xml:space="preserve">   Administration, teachers, and support staff maintain high levels of parent communication. </w:t>
            </w:r>
            <w:r>
              <w:rPr>
                <w:b/>
                <w:sz w:val="20"/>
                <w:szCs w:val="20"/>
              </w:rPr>
              <w:t>2j</w:t>
            </w:r>
          </w:p>
          <w:p w:rsidR="00EF4059" w:rsidRDefault="00EF4059" w:rsidP="00520049">
            <w:pPr>
              <w:tabs>
                <w:tab w:val="left" w:pos="252"/>
                <w:tab w:val="left" w:pos="7076"/>
              </w:tabs>
              <w:ind w:right="373"/>
              <w:rPr>
                <w:sz w:val="20"/>
                <w:szCs w:val="20"/>
              </w:rPr>
            </w:pPr>
          </w:p>
          <w:p w:rsidR="00EF4059" w:rsidRDefault="00E20F88" w:rsidP="00520049">
            <w:pPr>
              <w:tabs>
                <w:tab w:val="left" w:pos="252"/>
                <w:tab w:val="left" w:pos="7076"/>
              </w:tabs>
              <w:ind w:right="373"/>
              <w:rPr>
                <w:sz w:val="20"/>
                <w:szCs w:val="20"/>
              </w:rPr>
            </w:pPr>
            <w:r>
              <w:rPr>
                <w:b/>
                <w:sz w:val="20"/>
                <w:szCs w:val="20"/>
              </w:rPr>
              <w:t>7.1</w:t>
            </w:r>
            <w:r>
              <w:rPr>
                <w:sz w:val="20"/>
                <w:szCs w:val="20"/>
              </w:rPr>
              <w:t xml:space="preserve">   Administration and LCAP Advisory Committee (School Site Council) receive a response rate of 150 parents on surveys and 10% of families are involved in LCAP advisory focus groups.</w:t>
            </w:r>
          </w:p>
          <w:p w:rsidR="00EF4059" w:rsidRDefault="00EF4059" w:rsidP="00520049">
            <w:pPr>
              <w:tabs>
                <w:tab w:val="left" w:pos="1550"/>
                <w:tab w:val="left" w:pos="6952"/>
              </w:tabs>
              <w:rPr>
                <w:sz w:val="20"/>
                <w:szCs w:val="20"/>
              </w:rPr>
            </w:pPr>
          </w:p>
        </w:tc>
        <w:tc>
          <w:tcPr>
            <w:tcW w:w="7344"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tabs>
                <w:tab w:val="left" w:pos="1239"/>
              </w:tabs>
              <w:rPr>
                <w:b/>
                <w:sz w:val="20"/>
                <w:szCs w:val="20"/>
              </w:rPr>
            </w:pPr>
            <w:r>
              <w:rPr>
                <w:b/>
                <w:sz w:val="20"/>
                <w:szCs w:val="20"/>
              </w:rPr>
              <w:t>1.1</w:t>
            </w:r>
            <w:r>
              <w:rPr>
                <w:sz w:val="20"/>
                <w:szCs w:val="20"/>
              </w:rPr>
              <w:t xml:space="preserve">   MET: Parent response to the question "Does your c</w:t>
            </w:r>
            <w:r w:rsidR="00271425">
              <w:rPr>
                <w:sz w:val="20"/>
                <w:szCs w:val="20"/>
              </w:rPr>
              <w:t xml:space="preserve">hild feel safe at school?" </w:t>
            </w:r>
            <w:r>
              <w:rPr>
                <w:sz w:val="20"/>
                <w:szCs w:val="20"/>
              </w:rPr>
              <w:t>reflect</w:t>
            </w:r>
            <w:r w:rsidR="00255810">
              <w:rPr>
                <w:sz w:val="20"/>
                <w:szCs w:val="20"/>
              </w:rPr>
              <w:t>ed</w:t>
            </w:r>
            <w:r>
              <w:rPr>
                <w:sz w:val="20"/>
                <w:szCs w:val="20"/>
              </w:rPr>
              <w:t xml:space="preserve"> a 2</w:t>
            </w:r>
            <w:r w:rsidR="00255810">
              <w:rPr>
                <w:sz w:val="20"/>
                <w:szCs w:val="20"/>
              </w:rPr>
              <w:t xml:space="preserve">.5 </w:t>
            </w:r>
            <w:r>
              <w:rPr>
                <w:sz w:val="20"/>
                <w:szCs w:val="20"/>
              </w:rPr>
              <w:t xml:space="preserve">% increase in the ALWAYS or MOST OF THE TIME response from the 94% in the 2015-2016 </w:t>
            </w:r>
            <w:r w:rsidR="00271425">
              <w:rPr>
                <w:sz w:val="20"/>
                <w:szCs w:val="20"/>
              </w:rPr>
              <w:t>to 96.5% in the 2016-2017</w:t>
            </w:r>
            <w:r>
              <w:rPr>
                <w:sz w:val="20"/>
                <w:szCs w:val="20"/>
              </w:rPr>
              <w:t xml:space="preserve"> survey.   </w:t>
            </w:r>
          </w:p>
          <w:p w:rsidR="00EF4059" w:rsidRDefault="00EF4059" w:rsidP="00520049">
            <w:pPr>
              <w:tabs>
                <w:tab w:val="left" w:pos="1239"/>
              </w:tabs>
              <w:rPr>
                <w:b/>
                <w:sz w:val="20"/>
                <w:szCs w:val="20"/>
              </w:rPr>
            </w:pPr>
          </w:p>
          <w:p w:rsidR="00EF4059" w:rsidRDefault="00EF4059" w:rsidP="00520049">
            <w:pPr>
              <w:tabs>
                <w:tab w:val="left" w:pos="1239"/>
              </w:tabs>
              <w:rPr>
                <w:b/>
                <w:sz w:val="20"/>
                <w:szCs w:val="20"/>
              </w:rPr>
            </w:pPr>
          </w:p>
          <w:tbl>
            <w:tblPr>
              <w:tblStyle w:val="54"/>
              <w:tblW w:w="4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7"/>
              <w:gridCol w:w="3150"/>
            </w:tblGrid>
            <w:tr w:rsidR="00EF4059" w:rsidTr="008759FB">
              <w:tc>
                <w:tcPr>
                  <w:tcW w:w="1557" w:type="dxa"/>
                  <w:tcMar>
                    <w:top w:w="100" w:type="dxa"/>
                    <w:left w:w="100" w:type="dxa"/>
                    <w:bottom w:w="100" w:type="dxa"/>
                    <w:right w:w="100" w:type="dxa"/>
                  </w:tcMar>
                </w:tcPr>
                <w:p w:rsidR="00EF4059" w:rsidRDefault="00E20F88" w:rsidP="00520049">
                  <w:pPr>
                    <w:rPr>
                      <w:sz w:val="20"/>
                      <w:szCs w:val="20"/>
                    </w:rPr>
                  </w:pPr>
                  <w:r>
                    <w:rPr>
                      <w:sz w:val="20"/>
                      <w:szCs w:val="20"/>
                    </w:rPr>
                    <w:t>Parent Survey</w:t>
                  </w:r>
                </w:p>
              </w:tc>
              <w:tc>
                <w:tcPr>
                  <w:tcW w:w="3150" w:type="dxa"/>
                  <w:tcMar>
                    <w:top w:w="100" w:type="dxa"/>
                    <w:left w:w="100" w:type="dxa"/>
                    <w:bottom w:w="100" w:type="dxa"/>
                    <w:right w:w="100" w:type="dxa"/>
                  </w:tcMar>
                </w:tcPr>
                <w:p w:rsidR="00EF4059" w:rsidRDefault="00E20F88" w:rsidP="00520049">
                  <w:pPr>
                    <w:rPr>
                      <w:sz w:val="20"/>
                      <w:szCs w:val="20"/>
                    </w:rPr>
                  </w:pPr>
                  <w:r>
                    <w:rPr>
                      <w:sz w:val="20"/>
                      <w:szCs w:val="20"/>
                    </w:rPr>
                    <w:t>% Always or Most of the time</w:t>
                  </w:r>
                </w:p>
              </w:tc>
            </w:tr>
            <w:tr w:rsidR="00EF4059" w:rsidTr="008759FB">
              <w:trPr>
                <w:trHeight w:val="20"/>
              </w:trPr>
              <w:tc>
                <w:tcPr>
                  <w:tcW w:w="1557" w:type="dxa"/>
                  <w:tcMar>
                    <w:top w:w="100" w:type="dxa"/>
                    <w:left w:w="100" w:type="dxa"/>
                    <w:bottom w:w="100" w:type="dxa"/>
                    <w:right w:w="100" w:type="dxa"/>
                  </w:tcMar>
                </w:tcPr>
                <w:p w:rsidR="00EF4059" w:rsidRDefault="00E20F88" w:rsidP="00520049">
                  <w:pPr>
                    <w:rPr>
                      <w:sz w:val="20"/>
                      <w:szCs w:val="20"/>
                    </w:rPr>
                  </w:pPr>
                  <w:r>
                    <w:rPr>
                      <w:sz w:val="20"/>
                      <w:szCs w:val="20"/>
                    </w:rPr>
                    <w:t>2015-2016</w:t>
                  </w:r>
                </w:p>
              </w:tc>
              <w:tc>
                <w:tcPr>
                  <w:tcW w:w="3150" w:type="dxa"/>
                  <w:tcMar>
                    <w:top w:w="100" w:type="dxa"/>
                    <w:left w:w="100" w:type="dxa"/>
                    <w:bottom w:w="100" w:type="dxa"/>
                    <w:right w:w="100" w:type="dxa"/>
                  </w:tcMar>
                </w:tcPr>
                <w:p w:rsidR="00EF4059" w:rsidRDefault="00E20F88" w:rsidP="00520049">
                  <w:pPr>
                    <w:rPr>
                      <w:sz w:val="20"/>
                      <w:szCs w:val="20"/>
                    </w:rPr>
                  </w:pPr>
                  <w:r>
                    <w:rPr>
                      <w:sz w:val="20"/>
                      <w:szCs w:val="20"/>
                    </w:rPr>
                    <w:t>94%</w:t>
                  </w:r>
                </w:p>
              </w:tc>
            </w:tr>
            <w:tr w:rsidR="00EF4059" w:rsidTr="008759FB">
              <w:trPr>
                <w:trHeight w:val="20"/>
              </w:trPr>
              <w:tc>
                <w:tcPr>
                  <w:tcW w:w="1557" w:type="dxa"/>
                  <w:tcMar>
                    <w:top w:w="100" w:type="dxa"/>
                    <w:left w:w="100" w:type="dxa"/>
                    <w:bottom w:w="100" w:type="dxa"/>
                    <w:right w:w="100" w:type="dxa"/>
                  </w:tcMar>
                </w:tcPr>
                <w:p w:rsidR="00EF4059" w:rsidRDefault="00E20F88" w:rsidP="00520049">
                  <w:pPr>
                    <w:rPr>
                      <w:sz w:val="20"/>
                      <w:szCs w:val="20"/>
                    </w:rPr>
                  </w:pPr>
                  <w:r>
                    <w:rPr>
                      <w:sz w:val="20"/>
                      <w:szCs w:val="20"/>
                    </w:rPr>
                    <w:t>2016-2017</w:t>
                  </w:r>
                </w:p>
              </w:tc>
              <w:tc>
                <w:tcPr>
                  <w:tcW w:w="3150" w:type="dxa"/>
                  <w:tcMar>
                    <w:top w:w="100" w:type="dxa"/>
                    <w:left w:w="100" w:type="dxa"/>
                    <w:bottom w:w="100" w:type="dxa"/>
                    <w:right w:w="100" w:type="dxa"/>
                  </w:tcMar>
                </w:tcPr>
                <w:p w:rsidR="00EF4059" w:rsidRDefault="00E20F88" w:rsidP="00520049">
                  <w:pPr>
                    <w:rPr>
                      <w:sz w:val="20"/>
                      <w:szCs w:val="20"/>
                    </w:rPr>
                  </w:pPr>
                  <w:r>
                    <w:rPr>
                      <w:sz w:val="20"/>
                      <w:szCs w:val="20"/>
                    </w:rPr>
                    <w:t>96.5%</w:t>
                  </w:r>
                </w:p>
              </w:tc>
            </w:tr>
            <w:tr w:rsidR="00EF4059" w:rsidTr="008759FB">
              <w:trPr>
                <w:trHeight w:val="20"/>
              </w:trPr>
              <w:tc>
                <w:tcPr>
                  <w:tcW w:w="1557" w:type="dxa"/>
                  <w:tcMar>
                    <w:top w:w="100" w:type="dxa"/>
                    <w:left w:w="100" w:type="dxa"/>
                    <w:bottom w:w="100" w:type="dxa"/>
                    <w:right w:w="100" w:type="dxa"/>
                  </w:tcMar>
                </w:tcPr>
                <w:p w:rsidR="00EF4059" w:rsidRDefault="00E20F88" w:rsidP="00520049">
                  <w:pPr>
                    <w:rPr>
                      <w:sz w:val="20"/>
                      <w:szCs w:val="20"/>
                    </w:rPr>
                  </w:pPr>
                  <w:r>
                    <w:rPr>
                      <w:sz w:val="20"/>
                      <w:szCs w:val="20"/>
                    </w:rPr>
                    <w:t xml:space="preserve">% Increase </w:t>
                  </w:r>
                </w:p>
              </w:tc>
              <w:tc>
                <w:tcPr>
                  <w:tcW w:w="3150" w:type="dxa"/>
                  <w:tcMar>
                    <w:top w:w="100" w:type="dxa"/>
                    <w:left w:w="100" w:type="dxa"/>
                    <w:bottom w:w="100" w:type="dxa"/>
                    <w:right w:w="100" w:type="dxa"/>
                  </w:tcMar>
                </w:tcPr>
                <w:p w:rsidR="00EF4059" w:rsidRDefault="00E20F88" w:rsidP="00520049">
                  <w:pPr>
                    <w:rPr>
                      <w:sz w:val="20"/>
                      <w:szCs w:val="20"/>
                    </w:rPr>
                  </w:pPr>
                  <w:r>
                    <w:rPr>
                      <w:sz w:val="20"/>
                      <w:szCs w:val="20"/>
                    </w:rPr>
                    <w:t>2.5%</w:t>
                  </w:r>
                </w:p>
              </w:tc>
            </w:tr>
          </w:tbl>
          <w:p w:rsidR="00EF4059" w:rsidRDefault="00EF4059" w:rsidP="00520049">
            <w:pPr>
              <w:tabs>
                <w:tab w:val="left" w:pos="1239"/>
              </w:tabs>
              <w:rPr>
                <w:b/>
                <w:sz w:val="20"/>
                <w:szCs w:val="20"/>
              </w:rPr>
            </w:pPr>
          </w:p>
          <w:p w:rsidR="00EF4059" w:rsidRDefault="00E20F88" w:rsidP="00520049">
            <w:pPr>
              <w:tabs>
                <w:tab w:val="left" w:pos="1239"/>
              </w:tabs>
              <w:rPr>
                <w:b/>
                <w:sz w:val="20"/>
                <w:szCs w:val="20"/>
              </w:rPr>
            </w:pPr>
            <w:r>
              <w:rPr>
                <w:sz w:val="20"/>
                <w:szCs w:val="20"/>
              </w:rPr>
              <w:t xml:space="preserve">Baseline for student contact data </w:t>
            </w:r>
            <w:r w:rsidR="00255810">
              <w:rPr>
                <w:sz w:val="20"/>
                <w:szCs w:val="20"/>
              </w:rPr>
              <w:t>was</w:t>
            </w:r>
            <w:r>
              <w:rPr>
                <w:sz w:val="20"/>
                <w:szCs w:val="20"/>
              </w:rPr>
              <w:t xml:space="preserve"> established using student contact log. </w:t>
            </w:r>
            <w:r>
              <w:rPr>
                <w:b/>
                <w:sz w:val="20"/>
                <w:szCs w:val="20"/>
              </w:rPr>
              <w:t>2a-2c, 2e</w:t>
            </w:r>
          </w:p>
          <w:p w:rsidR="00EF4059" w:rsidRDefault="00EF4059" w:rsidP="00520049">
            <w:pPr>
              <w:tabs>
                <w:tab w:val="left" w:pos="1239"/>
              </w:tabs>
              <w:rPr>
                <w:b/>
                <w:sz w:val="20"/>
                <w:szCs w:val="20"/>
              </w:rPr>
            </w:pPr>
          </w:p>
          <w:tbl>
            <w:tblPr>
              <w:tblStyle w:val="53"/>
              <w:tblW w:w="3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8"/>
              <w:gridCol w:w="2779"/>
            </w:tblGrid>
            <w:tr w:rsidR="00EF4059" w:rsidTr="00EA6292">
              <w:tc>
                <w:tcPr>
                  <w:tcW w:w="1028" w:type="dxa"/>
                  <w:tcMar>
                    <w:top w:w="100" w:type="dxa"/>
                    <w:left w:w="100" w:type="dxa"/>
                    <w:bottom w:w="100" w:type="dxa"/>
                    <w:right w:w="100" w:type="dxa"/>
                  </w:tcMar>
                </w:tcPr>
                <w:p w:rsidR="00EF4059" w:rsidRDefault="00E20F88" w:rsidP="00520049">
                  <w:pPr>
                    <w:rPr>
                      <w:sz w:val="20"/>
                      <w:szCs w:val="20"/>
                    </w:rPr>
                  </w:pPr>
                  <w:r>
                    <w:rPr>
                      <w:sz w:val="20"/>
                      <w:szCs w:val="20"/>
                    </w:rPr>
                    <w:t>Principal Contact</w:t>
                  </w:r>
                </w:p>
                <w:p w:rsidR="00EF4059" w:rsidRDefault="00E20F88" w:rsidP="00520049">
                  <w:pPr>
                    <w:rPr>
                      <w:sz w:val="20"/>
                      <w:szCs w:val="20"/>
                    </w:rPr>
                  </w:pPr>
                  <w:r>
                    <w:rPr>
                      <w:sz w:val="20"/>
                      <w:szCs w:val="20"/>
                    </w:rPr>
                    <w:t>2016-2017</w:t>
                  </w:r>
                </w:p>
              </w:tc>
              <w:tc>
                <w:tcPr>
                  <w:tcW w:w="2779" w:type="dxa"/>
                  <w:tcMar>
                    <w:top w:w="100" w:type="dxa"/>
                    <w:left w:w="100" w:type="dxa"/>
                    <w:bottom w:w="100" w:type="dxa"/>
                    <w:right w:w="100" w:type="dxa"/>
                  </w:tcMar>
                </w:tcPr>
                <w:p w:rsidR="00EA6292" w:rsidRDefault="00EA6292" w:rsidP="00520049">
                  <w:pPr>
                    <w:rPr>
                      <w:sz w:val="20"/>
                      <w:szCs w:val="20"/>
                    </w:rPr>
                  </w:pPr>
                  <w:r>
                    <w:rPr>
                      <w:sz w:val="20"/>
                      <w:szCs w:val="20"/>
                    </w:rPr>
                    <w:t>Average MONTHLY Contact for Discipline</w:t>
                  </w:r>
                </w:p>
                <w:p w:rsidR="00EA6292" w:rsidRDefault="00EA6292" w:rsidP="00520049">
                  <w:pPr>
                    <w:rPr>
                      <w:sz w:val="20"/>
                      <w:szCs w:val="20"/>
                    </w:rPr>
                  </w:pPr>
                </w:p>
                <w:p w:rsidR="00EF4059" w:rsidRDefault="00E20F88" w:rsidP="00520049">
                  <w:pPr>
                    <w:rPr>
                      <w:sz w:val="20"/>
                      <w:szCs w:val="20"/>
                    </w:rPr>
                  </w:pPr>
                  <w:r>
                    <w:rPr>
                      <w:sz w:val="20"/>
                      <w:szCs w:val="20"/>
                    </w:rPr>
                    <w:t>Primary (TK-3)</w:t>
                  </w:r>
                </w:p>
                <w:p w:rsidR="00EA6292" w:rsidRDefault="00EA6292" w:rsidP="00520049">
                  <w:pPr>
                    <w:rPr>
                      <w:sz w:val="20"/>
                      <w:szCs w:val="20"/>
                    </w:rPr>
                  </w:pPr>
                  <w:r>
                    <w:rPr>
                      <w:sz w:val="20"/>
                      <w:szCs w:val="20"/>
                    </w:rPr>
                    <w:t>4 students</w:t>
                  </w:r>
                </w:p>
                <w:p w:rsidR="00EF4059" w:rsidRDefault="00E20F88" w:rsidP="00520049">
                  <w:pPr>
                    <w:rPr>
                      <w:sz w:val="20"/>
                      <w:szCs w:val="20"/>
                    </w:rPr>
                  </w:pPr>
                  <w:r>
                    <w:rPr>
                      <w:sz w:val="20"/>
                      <w:szCs w:val="20"/>
                    </w:rPr>
                    <w:t>Middle (4-6)</w:t>
                  </w:r>
                </w:p>
                <w:p w:rsidR="00EA6292" w:rsidRPr="00EA6292" w:rsidRDefault="00EA6292" w:rsidP="00520049">
                  <w:pPr>
                    <w:pStyle w:val="ListParagraph"/>
                    <w:numPr>
                      <w:ilvl w:val="0"/>
                      <w:numId w:val="28"/>
                    </w:numPr>
                    <w:rPr>
                      <w:sz w:val="20"/>
                      <w:szCs w:val="20"/>
                    </w:rPr>
                  </w:pPr>
                  <w:r>
                    <w:rPr>
                      <w:sz w:val="20"/>
                      <w:szCs w:val="20"/>
                    </w:rPr>
                    <w:t>6 s</w:t>
                  </w:r>
                  <w:r w:rsidRPr="00EA6292">
                    <w:rPr>
                      <w:sz w:val="20"/>
                      <w:szCs w:val="20"/>
                    </w:rPr>
                    <w:t>tudents</w:t>
                  </w:r>
                </w:p>
                <w:p w:rsidR="00EF4059" w:rsidRDefault="00E20F88" w:rsidP="00520049">
                  <w:pPr>
                    <w:rPr>
                      <w:sz w:val="20"/>
                      <w:szCs w:val="20"/>
                    </w:rPr>
                  </w:pPr>
                  <w:r>
                    <w:rPr>
                      <w:sz w:val="20"/>
                      <w:szCs w:val="20"/>
                    </w:rPr>
                    <w:t>Upper (7-8)</w:t>
                  </w:r>
                </w:p>
                <w:p w:rsidR="00EA6292" w:rsidRDefault="00EA6292" w:rsidP="00520049">
                  <w:pPr>
                    <w:rPr>
                      <w:sz w:val="20"/>
                      <w:szCs w:val="20"/>
                    </w:rPr>
                  </w:pPr>
                  <w:r>
                    <w:rPr>
                      <w:sz w:val="20"/>
                      <w:szCs w:val="20"/>
                    </w:rPr>
                    <w:t>2 students</w:t>
                  </w:r>
                </w:p>
              </w:tc>
            </w:tr>
          </w:tbl>
          <w:p w:rsidR="00EF4059" w:rsidRDefault="00EF4059" w:rsidP="00520049">
            <w:pPr>
              <w:tabs>
                <w:tab w:val="left" w:pos="1239"/>
              </w:tabs>
              <w:rPr>
                <w:sz w:val="20"/>
                <w:szCs w:val="20"/>
              </w:rPr>
            </w:pPr>
          </w:p>
          <w:p w:rsidR="00EF4059" w:rsidRDefault="00EF4059" w:rsidP="00520049">
            <w:pPr>
              <w:tabs>
                <w:tab w:val="left" w:pos="1239"/>
              </w:tabs>
              <w:rPr>
                <w:b/>
                <w:sz w:val="20"/>
                <w:szCs w:val="20"/>
              </w:rPr>
            </w:pPr>
          </w:p>
          <w:p w:rsidR="00EF4059" w:rsidRDefault="00E20F88" w:rsidP="00520049">
            <w:pPr>
              <w:tabs>
                <w:tab w:val="left" w:pos="1239"/>
              </w:tabs>
              <w:rPr>
                <w:b/>
                <w:sz w:val="20"/>
                <w:szCs w:val="20"/>
              </w:rPr>
            </w:pPr>
            <w:r>
              <w:rPr>
                <w:b/>
                <w:sz w:val="20"/>
                <w:szCs w:val="20"/>
              </w:rPr>
              <w:t>1.2</w:t>
            </w:r>
            <w:r>
              <w:rPr>
                <w:sz w:val="20"/>
                <w:szCs w:val="20"/>
              </w:rPr>
              <w:t xml:space="preserve">   MET FOR 7TH GRADE/NOT MET FOR 5TH GRADE</w:t>
            </w:r>
            <w:r>
              <w:rPr>
                <w:b/>
                <w:sz w:val="20"/>
                <w:szCs w:val="20"/>
              </w:rPr>
              <w:t xml:space="preserve">2a-2c, 2e. </w:t>
            </w:r>
          </w:p>
          <w:p w:rsidR="00EF4059" w:rsidRDefault="00EF4059" w:rsidP="00520049">
            <w:pPr>
              <w:tabs>
                <w:tab w:val="left" w:pos="1239"/>
              </w:tabs>
              <w:rPr>
                <w:b/>
                <w:sz w:val="20"/>
                <w:szCs w:val="20"/>
              </w:rPr>
            </w:pPr>
          </w:p>
          <w:p w:rsidR="00EF4059" w:rsidRPr="00255810" w:rsidRDefault="00E20F88" w:rsidP="00520049">
            <w:pPr>
              <w:tabs>
                <w:tab w:val="left" w:pos="1239"/>
              </w:tabs>
              <w:rPr>
                <w:sz w:val="20"/>
                <w:szCs w:val="20"/>
              </w:rPr>
            </w:pPr>
            <w:r w:rsidRPr="00255810">
              <w:rPr>
                <w:sz w:val="20"/>
                <w:szCs w:val="20"/>
              </w:rPr>
              <w:t>For the 2015-2016 school year, both 5th and 7th took the Healthy Kids Survey. For the 2016-2017 school year, administration created the survey and called it Jacoby Creek Healthy Kids Survey.</w:t>
            </w:r>
          </w:p>
          <w:p w:rsidR="00EF4059" w:rsidRDefault="00EF4059" w:rsidP="00520049">
            <w:pPr>
              <w:tabs>
                <w:tab w:val="left" w:pos="1239"/>
              </w:tabs>
              <w:rPr>
                <w:b/>
                <w:sz w:val="20"/>
                <w:szCs w:val="20"/>
              </w:rPr>
            </w:pPr>
          </w:p>
          <w:p w:rsidR="00EF4059" w:rsidRDefault="00EF4059" w:rsidP="00520049">
            <w:pPr>
              <w:tabs>
                <w:tab w:val="left" w:pos="1239"/>
              </w:tabs>
              <w:rPr>
                <w:b/>
                <w:sz w:val="20"/>
                <w:szCs w:val="20"/>
              </w:rPr>
            </w:pPr>
          </w:p>
          <w:tbl>
            <w:tblPr>
              <w:tblStyle w:val="52"/>
              <w:tblW w:w="5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7"/>
              <w:gridCol w:w="3600"/>
            </w:tblGrid>
            <w:tr w:rsidR="00EF4059" w:rsidTr="00F536CA">
              <w:tc>
                <w:tcPr>
                  <w:tcW w:w="1647" w:type="dxa"/>
                  <w:tcMar>
                    <w:top w:w="100" w:type="dxa"/>
                    <w:left w:w="100" w:type="dxa"/>
                    <w:bottom w:w="100" w:type="dxa"/>
                    <w:right w:w="100" w:type="dxa"/>
                  </w:tcMar>
                </w:tcPr>
                <w:p w:rsidR="00EF4059" w:rsidRDefault="00E20F88" w:rsidP="00520049">
                  <w:pPr>
                    <w:rPr>
                      <w:sz w:val="20"/>
                      <w:szCs w:val="20"/>
                    </w:rPr>
                  </w:pPr>
                  <w:r>
                    <w:rPr>
                      <w:sz w:val="20"/>
                      <w:szCs w:val="20"/>
                    </w:rPr>
                    <w:t>Grade 5</w:t>
                  </w:r>
                </w:p>
              </w:tc>
              <w:tc>
                <w:tcPr>
                  <w:tcW w:w="3600" w:type="dxa"/>
                  <w:tcMar>
                    <w:top w:w="100" w:type="dxa"/>
                    <w:left w:w="100" w:type="dxa"/>
                    <w:bottom w:w="100" w:type="dxa"/>
                    <w:right w:w="100" w:type="dxa"/>
                  </w:tcMar>
                </w:tcPr>
                <w:p w:rsidR="00EF4059" w:rsidRDefault="00E20F88" w:rsidP="00520049">
                  <w:pPr>
                    <w:rPr>
                      <w:sz w:val="20"/>
                      <w:szCs w:val="20"/>
                    </w:rPr>
                  </w:pPr>
                  <w:r>
                    <w:rPr>
                      <w:sz w:val="20"/>
                      <w:szCs w:val="20"/>
                    </w:rPr>
                    <w:t>% All or Most of the time</w:t>
                  </w:r>
                </w:p>
              </w:tc>
            </w:tr>
            <w:tr w:rsidR="00EF4059" w:rsidTr="00F536CA">
              <w:tc>
                <w:tcPr>
                  <w:tcW w:w="1647" w:type="dxa"/>
                  <w:tcMar>
                    <w:top w:w="100" w:type="dxa"/>
                    <w:left w:w="100" w:type="dxa"/>
                    <w:bottom w:w="100" w:type="dxa"/>
                    <w:right w:w="100" w:type="dxa"/>
                  </w:tcMar>
                </w:tcPr>
                <w:p w:rsidR="00EF4059" w:rsidRDefault="00E20F88" w:rsidP="00520049">
                  <w:pPr>
                    <w:rPr>
                      <w:sz w:val="20"/>
                      <w:szCs w:val="20"/>
                    </w:rPr>
                  </w:pPr>
                  <w:r>
                    <w:rPr>
                      <w:sz w:val="20"/>
                      <w:szCs w:val="20"/>
                    </w:rPr>
                    <w:t>2015-2016</w:t>
                  </w:r>
                </w:p>
              </w:tc>
              <w:tc>
                <w:tcPr>
                  <w:tcW w:w="3600" w:type="dxa"/>
                  <w:tcMar>
                    <w:top w:w="100" w:type="dxa"/>
                    <w:left w:w="100" w:type="dxa"/>
                    <w:bottom w:w="100" w:type="dxa"/>
                    <w:right w:w="100" w:type="dxa"/>
                  </w:tcMar>
                </w:tcPr>
                <w:p w:rsidR="00EF4059" w:rsidRDefault="00E20F88" w:rsidP="00520049">
                  <w:pPr>
                    <w:rPr>
                      <w:sz w:val="20"/>
                      <w:szCs w:val="20"/>
                    </w:rPr>
                  </w:pPr>
                  <w:r>
                    <w:rPr>
                      <w:sz w:val="20"/>
                      <w:szCs w:val="20"/>
                    </w:rPr>
                    <w:t>93%</w:t>
                  </w:r>
                </w:p>
              </w:tc>
            </w:tr>
            <w:tr w:rsidR="00EF4059" w:rsidTr="00F536CA">
              <w:tc>
                <w:tcPr>
                  <w:tcW w:w="1647" w:type="dxa"/>
                  <w:tcMar>
                    <w:top w:w="100" w:type="dxa"/>
                    <w:left w:w="100" w:type="dxa"/>
                    <w:bottom w:w="100" w:type="dxa"/>
                    <w:right w:w="100" w:type="dxa"/>
                  </w:tcMar>
                </w:tcPr>
                <w:p w:rsidR="00EF4059" w:rsidRDefault="00E20F88" w:rsidP="00520049">
                  <w:pPr>
                    <w:rPr>
                      <w:sz w:val="20"/>
                      <w:szCs w:val="20"/>
                    </w:rPr>
                  </w:pPr>
                  <w:r>
                    <w:rPr>
                      <w:sz w:val="20"/>
                      <w:szCs w:val="20"/>
                    </w:rPr>
                    <w:t>2016-2017</w:t>
                  </w:r>
                </w:p>
              </w:tc>
              <w:tc>
                <w:tcPr>
                  <w:tcW w:w="3600" w:type="dxa"/>
                  <w:tcMar>
                    <w:top w:w="100" w:type="dxa"/>
                    <w:left w:w="100" w:type="dxa"/>
                    <w:bottom w:w="100" w:type="dxa"/>
                    <w:right w:w="100" w:type="dxa"/>
                  </w:tcMar>
                </w:tcPr>
                <w:p w:rsidR="00EF4059" w:rsidRDefault="00E20F88" w:rsidP="00520049">
                  <w:pPr>
                    <w:rPr>
                      <w:sz w:val="20"/>
                      <w:szCs w:val="20"/>
                    </w:rPr>
                  </w:pPr>
                  <w:r>
                    <w:rPr>
                      <w:sz w:val="20"/>
                      <w:szCs w:val="20"/>
                    </w:rPr>
                    <w:t>84%</w:t>
                  </w:r>
                </w:p>
              </w:tc>
            </w:tr>
            <w:tr w:rsidR="00EF4059" w:rsidTr="00F536CA">
              <w:tc>
                <w:tcPr>
                  <w:tcW w:w="1647" w:type="dxa"/>
                  <w:tcMar>
                    <w:top w:w="100" w:type="dxa"/>
                    <w:left w:w="100" w:type="dxa"/>
                    <w:bottom w:w="100" w:type="dxa"/>
                    <w:right w:w="100" w:type="dxa"/>
                  </w:tcMar>
                </w:tcPr>
                <w:p w:rsidR="00EF4059" w:rsidRDefault="00E20F88" w:rsidP="00520049">
                  <w:pPr>
                    <w:rPr>
                      <w:sz w:val="20"/>
                      <w:szCs w:val="20"/>
                    </w:rPr>
                  </w:pPr>
                  <w:r>
                    <w:rPr>
                      <w:sz w:val="20"/>
                      <w:szCs w:val="20"/>
                    </w:rPr>
                    <w:t>% Decrease</w:t>
                  </w:r>
                </w:p>
              </w:tc>
              <w:tc>
                <w:tcPr>
                  <w:tcW w:w="3600" w:type="dxa"/>
                  <w:tcMar>
                    <w:top w:w="100" w:type="dxa"/>
                    <w:left w:w="100" w:type="dxa"/>
                    <w:bottom w:w="100" w:type="dxa"/>
                    <w:right w:w="100" w:type="dxa"/>
                  </w:tcMar>
                </w:tcPr>
                <w:p w:rsidR="00EF4059" w:rsidRDefault="00E20F88" w:rsidP="00520049">
                  <w:pPr>
                    <w:rPr>
                      <w:sz w:val="20"/>
                      <w:szCs w:val="20"/>
                    </w:rPr>
                  </w:pPr>
                  <w:r>
                    <w:rPr>
                      <w:sz w:val="20"/>
                      <w:szCs w:val="20"/>
                    </w:rPr>
                    <w:t>9%</w:t>
                  </w:r>
                </w:p>
              </w:tc>
            </w:tr>
          </w:tbl>
          <w:p w:rsidR="00EF4059" w:rsidRDefault="00EF4059" w:rsidP="00520049">
            <w:pPr>
              <w:tabs>
                <w:tab w:val="left" w:pos="1550"/>
                <w:tab w:val="left" w:pos="6952"/>
              </w:tabs>
              <w:rPr>
                <w:sz w:val="20"/>
                <w:szCs w:val="20"/>
              </w:rPr>
            </w:pPr>
          </w:p>
          <w:p w:rsidR="00EF4059" w:rsidRDefault="00EF4059" w:rsidP="00520049">
            <w:pPr>
              <w:tabs>
                <w:tab w:val="left" w:pos="1550"/>
                <w:tab w:val="left" w:pos="6952"/>
              </w:tabs>
              <w:rPr>
                <w:sz w:val="20"/>
                <w:szCs w:val="20"/>
              </w:rPr>
            </w:pPr>
          </w:p>
          <w:tbl>
            <w:tblPr>
              <w:tblStyle w:val="51"/>
              <w:tblW w:w="5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67"/>
              <w:gridCol w:w="4050"/>
            </w:tblGrid>
            <w:tr w:rsidR="00EF4059" w:rsidTr="00F536CA">
              <w:tc>
                <w:tcPr>
                  <w:tcW w:w="1467" w:type="dxa"/>
                  <w:tcMar>
                    <w:top w:w="100" w:type="dxa"/>
                    <w:left w:w="100" w:type="dxa"/>
                    <w:bottom w:w="100" w:type="dxa"/>
                    <w:right w:w="100" w:type="dxa"/>
                  </w:tcMar>
                </w:tcPr>
                <w:p w:rsidR="00EF4059" w:rsidRDefault="00E20F88" w:rsidP="00520049">
                  <w:pPr>
                    <w:rPr>
                      <w:sz w:val="20"/>
                      <w:szCs w:val="20"/>
                    </w:rPr>
                  </w:pPr>
                  <w:r>
                    <w:rPr>
                      <w:sz w:val="20"/>
                      <w:szCs w:val="20"/>
                    </w:rPr>
                    <w:t>Grade 7</w:t>
                  </w:r>
                </w:p>
              </w:tc>
              <w:tc>
                <w:tcPr>
                  <w:tcW w:w="4050" w:type="dxa"/>
                  <w:tcMar>
                    <w:top w:w="100" w:type="dxa"/>
                    <w:left w:w="100" w:type="dxa"/>
                    <w:bottom w:w="100" w:type="dxa"/>
                    <w:right w:w="100" w:type="dxa"/>
                  </w:tcMar>
                </w:tcPr>
                <w:p w:rsidR="00EF4059" w:rsidRDefault="00E20F88" w:rsidP="00520049">
                  <w:pPr>
                    <w:rPr>
                      <w:sz w:val="20"/>
                      <w:szCs w:val="20"/>
                    </w:rPr>
                  </w:pPr>
                  <w:r>
                    <w:rPr>
                      <w:sz w:val="20"/>
                      <w:szCs w:val="20"/>
                    </w:rPr>
                    <w:t>% between neither safe nor unsafe-very safe</w:t>
                  </w:r>
                </w:p>
              </w:tc>
            </w:tr>
            <w:tr w:rsidR="00EF4059" w:rsidTr="00F536CA">
              <w:tc>
                <w:tcPr>
                  <w:tcW w:w="1467" w:type="dxa"/>
                  <w:tcMar>
                    <w:top w:w="100" w:type="dxa"/>
                    <w:left w:w="100" w:type="dxa"/>
                    <w:bottom w:w="100" w:type="dxa"/>
                    <w:right w:w="100" w:type="dxa"/>
                  </w:tcMar>
                </w:tcPr>
                <w:p w:rsidR="00EF4059" w:rsidRDefault="00E20F88" w:rsidP="00520049">
                  <w:pPr>
                    <w:rPr>
                      <w:sz w:val="20"/>
                      <w:szCs w:val="20"/>
                    </w:rPr>
                  </w:pPr>
                  <w:r>
                    <w:rPr>
                      <w:sz w:val="20"/>
                      <w:szCs w:val="20"/>
                    </w:rPr>
                    <w:t>2015-2016</w:t>
                  </w:r>
                </w:p>
              </w:tc>
              <w:tc>
                <w:tcPr>
                  <w:tcW w:w="4050" w:type="dxa"/>
                  <w:tcMar>
                    <w:top w:w="100" w:type="dxa"/>
                    <w:left w:w="100" w:type="dxa"/>
                    <w:bottom w:w="100" w:type="dxa"/>
                    <w:right w:w="100" w:type="dxa"/>
                  </w:tcMar>
                </w:tcPr>
                <w:p w:rsidR="00EF4059" w:rsidRDefault="00E20F88" w:rsidP="00520049">
                  <w:pPr>
                    <w:rPr>
                      <w:sz w:val="20"/>
                      <w:szCs w:val="20"/>
                    </w:rPr>
                  </w:pPr>
                  <w:r>
                    <w:rPr>
                      <w:sz w:val="20"/>
                      <w:szCs w:val="20"/>
                    </w:rPr>
                    <w:t>93%</w:t>
                  </w:r>
                </w:p>
              </w:tc>
            </w:tr>
            <w:tr w:rsidR="00EF4059" w:rsidTr="00F536CA">
              <w:tc>
                <w:tcPr>
                  <w:tcW w:w="1467" w:type="dxa"/>
                  <w:tcMar>
                    <w:top w:w="100" w:type="dxa"/>
                    <w:left w:w="100" w:type="dxa"/>
                    <w:bottom w:w="100" w:type="dxa"/>
                    <w:right w:w="100" w:type="dxa"/>
                  </w:tcMar>
                </w:tcPr>
                <w:p w:rsidR="00EF4059" w:rsidRDefault="00E20F88" w:rsidP="00520049">
                  <w:pPr>
                    <w:rPr>
                      <w:sz w:val="20"/>
                      <w:szCs w:val="20"/>
                    </w:rPr>
                  </w:pPr>
                  <w:r>
                    <w:rPr>
                      <w:sz w:val="20"/>
                      <w:szCs w:val="20"/>
                    </w:rPr>
                    <w:t>2016-2017</w:t>
                  </w:r>
                </w:p>
              </w:tc>
              <w:tc>
                <w:tcPr>
                  <w:tcW w:w="4050" w:type="dxa"/>
                  <w:tcMar>
                    <w:top w:w="100" w:type="dxa"/>
                    <w:left w:w="100" w:type="dxa"/>
                    <w:bottom w:w="100" w:type="dxa"/>
                    <w:right w:w="100" w:type="dxa"/>
                  </w:tcMar>
                </w:tcPr>
                <w:p w:rsidR="00EF4059" w:rsidRDefault="00E20F88" w:rsidP="00520049">
                  <w:pPr>
                    <w:rPr>
                      <w:sz w:val="20"/>
                      <w:szCs w:val="20"/>
                    </w:rPr>
                  </w:pPr>
                  <w:r>
                    <w:rPr>
                      <w:sz w:val="20"/>
                      <w:szCs w:val="20"/>
                    </w:rPr>
                    <w:t>100%</w:t>
                  </w:r>
                </w:p>
              </w:tc>
            </w:tr>
            <w:tr w:rsidR="00EF4059" w:rsidTr="00F536CA">
              <w:tc>
                <w:tcPr>
                  <w:tcW w:w="1467" w:type="dxa"/>
                  <w:tcMar>
                    <w:top w:w="100" w:type="dxa"/>
                    <w:left w:w="100" w:type="dxa"/>
                    <w:bottom w:w="100" w:type="dxa"/>
                    <w:right w:w="100" w:type="dxa"/>
                  </w:tcMar>
                </w:tcPr>
                <w:p w:rsidR="00EF4059" w:rsidRDefault="00E20F88" w:rsidP="00520049">
                  <w:pPr>
                    <w:rPr>
                      <w:sz w:val="20"/>
                      <w:szCs w:val="20"/>
                    </w:rPr>
                  </w:pPr>
                  <w:r>
                    <w:rPr>
                      <w:sz w:val="20"/>
                      <w:szCs w:val="20"/>
                    </w:rPr>
                    <w:t>% Increase</w:t>
                  </w:r>
                </w:p>
              </w:tc>
              <w:tc>
                <w:tcPr>
                  <w:tcW w:w="4050" w:type="dxa"/>
                  <w:tcMar>
                    <w:top w:w="100" w:type="dxa"/>
                    <w:left w:w="100" w:type="dxa"/>
                    <w:bottom w:w="100" w:type="dxa"/>
                    <w:right w:w="100" w:type="dxa"/>
                  </w:tcMar>
                </w:tcPr>
                <w:p w:rsidR="00EF4059" w:rsidRDefault="00E20F88" w:rsidP="00520049">
                  <w:pPr>
                    <w:rPr>
                      <w:sz w:val="20"/>
                      <w:szCs w:val="20"/>
                    </w:rPr>
                  </w:pPr>
                  <w:r>
                    <w:rPr>
                      <w:sz w:val="20"/>
                      <w:szCs w:val="20"/>
                    </w:rPr>
                    <w:t>7% Increase</w:t>
                  </w:r>
                </w:p>
              </w:tc>
            </w:tr>
          </w:tbl>
          <w:p w:rsidR="00EF4059" w:rsidRDefault="00EF4059" w:rsidP="00520049">
            <w:pPr>
              <w:tabs>
                <w:tab w:val="left" w:pos="1550"/>
                <w:tab w:val="left" w:pos="6952"/>
              </w:tabs>
              <w:rPr>
                <w:sz w:val="20"/>
                <w:szCs w:val="20"/>
              </w:rPr>
            </w:pPr>
          </w:p>
          <w:p w:rsidR="00EF4059" w:rsidRDefault="00EF4059" w:rsidP="00520049">
            <w:pPr>
              <w:tabs>
                <w:tab w:val="left" w:pos="1550"/>
                <w:tab w:val="left" w:pos="6952"/>
              </w:tabs>
              <w:rPr>
                <w:sz w:val="20"/>
                <w:szCs w:val="20"/>
              </w:rPr>
            </w:pPr>
          </w:p>
          <w:tbl>
            <w:tblPr>
              <w:tblStyle w:val="50"/>
              <w:tblW w:w="5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27"/>
              <w:gridCol w:w="2790"/>
            </w:tblGrid>
            <w:tr w:rsidR="00EF4059" w:rsidTr="008759FB">
              <w:tc>
                <w:tcPr>
                  <w:tcW w:w="2727" w:type="dxa"/>
                  <w:tcMar>
                    <w:top w:w="100" w:type="dxa"/>
                    <w:left w:w="100" w:type="dxa"/>
                    <w:bottom w:w="100" w:type="dxa"/>
                    <w:right w:w="100" w:type="dxa"/>
                  </w:tcMar>
                </w:tcPr>
                <w:p w:rsidR="00EF4059" w:rsidRPr="008759FB" w:rsidRDefault="00E20F88" w:rsidP="00520049">
                  <w:pPr>
                    <w:rPr>
                      <w:sz w:val="16"/>
                      <w:szCs w:val="16"/>
                    </w:rPr>
                  </w:pPr>
                  <w:r w:rsidRPr="008759FB">
                    <w:rPr>
                      <w:sz w:val="16"/>
                      <w:szCs w:val="16"/>
                    </w:rPr>
                    <w:t>Jacoby Creek Healthy Kids Survey</w:t>
                  </w:r>
                </w:p>
                <w:p w:rsidR="00EF4059" w:rsidRDefault="00E20F88" w:rsidP="00520049">
                  <w:pPr>
                    <w:rPr>
                      <w:sz w:val="20"/>
                      <w:szCs w:val="20"/>
                    </w:rPr>
                  </w:pPr>
                  <w:r>
                    <w:rPr>
                      <w:sz w:val="20"/>
                      <w:szCs w:val="20"/>
                    </w:rPr>
                    <w:t>2016-2017</w:t>
                  </w:r>
                </w:p>
              </w:tc>
              <w:tc>
                <w:tcPr>
                  <w:tcW w:w="2790" w:type="dxa"/>
                  <w:tcMar>
                    <w:top w:w="100" w:type="dxa"/>
                    <w:left w:w="100" w:type="dxa"/>
                    <w:bottom w:w="100" w:type="dxa"/>
                    <w:right w:w="100" w:type="dxa"/>
                  </w:tcMar>
                </w:tcPr>
                <w:p w:rsidR="00EF4059" w:rsidRDefault="00E20F88" w:rsidP="00520049">
                  <w:pPr>
                    <w:rPr>
                      <w:sz w:val="20"/>
                      <w:szCs w:val="20"/>
                    </w:rPr>
                  </w:pPr>
                  <w:r>
                    <w:rPr>
                      <w:sz w:val="20"/>
                      <w:szCs w:val="20"/>
                    </w:rPr>
                    <w:t>% All or Most of the Time</w:t>
                  </w:r>
                  <w:r w:rsidR="000A5C29">
                    <w:rPr>
                      <w:sz w:val="20"/>
                      <w:szCs w:val="20"/>
                    </w:rPr>
                    <w:t xml:space="preserve"> Feel Safe</w:t>
                  </w:r>
                </w:p>
              </w:tc>
            </w:tr>
            <w:tr w:rsidR="00EF4059" w:rsidTr="008759FB">
              <w:tc>
                <w:tcPr>
                  <w:tcW w:w="2727" w:type="dxa"/>
                  <w:tcMar>
                    <w:top w:w="100" w:type="dxa"/>
                    <w:left w:w="100" w:type="dxa"/>
                    <w:bottom w:w="100" w:type="dxa"/>
                    <w:right w:w="100" w:type="dxa"/>
                  </w:tcMar>
                </w:tcPr>
                <w:p w:rsidR="00EF4059" w:rsidRDefault="00E20F88" w:rsidP="00520049">
                  <w:pPr>
                    <w:rPr>
                      <w:sz w:val="20"/>
                      <w:szCs w:val="20"/>
                    </w:rPr>
                  </w:pPr>
                  <w:r>
                    <w:rPr>
                      <w:sz w:val="20"/>
                      <w:szCs w:val="20"/>
                    </w:rPr>
                    <w:t>Grade 3</w:t>
                  </w:r>
                </w:p>
              </w:tc>
              <w:tc>
                <w:tcPr>
                  <w:tcW w:w="2790" w:type="dxa"/>
                  <w:tcMar>
                    <w:top w:w="100" w:type="dxa"/>
                    <w:left w:w="100" w:type="dxa"/>
                    <w:bottom w:w="100" w:type="dxa"/>
                    <w:right w:w="100" w:type="dxa"/>
                  </w:tcMar>
                </w:tcPr>
                <w:p w:rsidR="00EF4059" w:rsidRDefault="008759FB" w:rsidP="00520049">
                  <w:pPr>
                    <w:rPr>
                      <w:sz w:val="20"/>
                      <w:szCs w:val="20"/>
                    </w:rPr>
                  </w:pPr>
                  <w:r>
                    <w:rPr>
                      <w:sz w:val="20"/>
                      <w:szCs w:val="20"/>
                    </w:rPr>
                    <w:t>91.11%</w:t>
                  </w:r>
                </w:p>
              </w:tc>
            </w:tr>
            <w:tr w:rsidR="00EF4059" w:rsidTr="008759FB">
              <w:tc>
                <w:tcPr>
                  <w:tcW w:w="2727" w:type="dxa"/>
                  <w:tcMar>
                    <w:top w:w="100" w:type="dxa"/>
                    <w:left w:w="100" w:type="dxa"/>
                    <w:bottom w:w="100" w:type="dxa"/>
                    <w:right w:w="100" w:type="dxa"/>
                  </w:tcMar>
                </w:tcPr>
                <w:p w:rsidR="00EF4059" w:rsidRDefault="00E20F88" w:rsidP="00520049">
                  <w:pPr>
                    <w:rPr>
                      <w:sz w:val="20"/>
                      <w:szCs w:val="20"/>
                    </w:rPr>
                  </w:pPr>
                  <w:r>
                    <w:rPr>
                      <w:sz w:val="20"/>
                      <w:szCs w:val="20"/>
                    </w:rPr>
                    <w:t>Grade 4</w:t>
                  </w:r>
                </w:p>
              </w:tc>
              <w:tc>
                <w:tcPr>
                  <w:tcW w:w="2790" w:type="dxa"/>
                  <w:tcMar>
                    <w:top w:w="100" w:type="dxa"/>
                    <w:left w:w="100" w:type="dxa"/>
                    <w:bottom w:w="100" w:type="dxa"/>
                    <w:right w:w="100" w:type="dxa"/>
                  </w:tcMar>
                </w:tcPr>
                <w:p w:rsidR="00EF4059" w:rsidRDefault="008759FB" w:rsidP="00520049">
                  <w:pPr>
                    <w:rPr>
                      <w:sz w:val="20"/>
                      <w:szCs w:val="20"/>
                    </w:rPr>
                  </w:pPr>
                  <w:r>
                    <w:rPr>
                      <w:sz w:val="20"/>
                      <w:szCs w:val="20"/>
                    </w:rPr>
                    <w:t>77.08%</w:t>
                  </w:r>
                </w:p>
              </w:tc>
            </w:tr>
            <w:tr w:rsidR="00EF4059" w:rsidTr="008759FB">
              <w:tc>
                <w:tcPr>
                  <w:tcW w:w="2727" w:type="dxa"/>
                  <w:tcMar>
                    <w:top w:w="100" w:type="dxa"/>
                    <w:left w:w="100" w:type="dxa"/>
                    <w:bottom w:w="100" w:type="dxa"/>
                    <w:right w:w="100" w:type="dxa"/>
                  </w:tcMar>
                </w:tcPr>
                <w:p w:rsidR="00EF4059" w:rsidRDefault="00E20F88" w:rsidP="00520049">
                  <w:pPr>
                    <w:rPr>
                      <w:sz w:val="20"/>
                      <w:szCs w:val="20"/>
                    </w:rPr>
                  </w:pPr>
                  <w:r>
                    <w:rPr>
                      <w:sz w:val="20"/>
                      <w:szCs w:val="20"/>
                    </w:rPr>
                    <w:t>Grade 6</w:t>
                  </w:r>
                </w:p>
              </w:tc>
              <w:tc>
                <w:tcPr>
                  <w:tcW w:w="2790" w:type="dxa"/>
                  <w:tcMar>
                    <w:top w:w="100" w:type="dxa"/>
                    <w:left w:w="100" w:type="dxa"/>
                    <w:bottom w:w="100" w:type="dxa"/>
                    <w:right w:w="100" w:type="dxa"/>
                  </w:tcMar>
                </w:tcPr>
                <w:p w:rsidR="00EF4059" w:rsidRDefault="008759FB" w:rsidP="00520049">
                  <w:pPr>
                    <w:rPr>
                      <w:sz w:val="20"/>
                      <w:szCs w:val="20"/>
                    </w:rPr>
                  </w:pPr>
                  <w:r>
                    <w:rPr>
                      <w:sz w:val="20"/>
                      <w:szCs w:val="20"/>
                    </w:rPr>
                    <w:t>84.31%</w:t>
                  </w:r>
                </w:p>
              </w:tc>
            </w:tr>
            <w:tr w:rsidR="00EF4059" w:rsidTr="008759FB">
              <w:tc>
                <w:tcPr>
                  <w:tcW w:w="2727" w:type="dxa"/>
                  <w:tcMar>
                    <w:top w:w="100" w:type="dxa"/>
                    <w:left w:w="100" w:type="dxa"/>
                    <w:bottom w:w="100" w:type="dxa"/>
                    <w:right w:w="100" w:type="dxa"/>
                  </w:tcMar>
                </w:tcPr>
                <w:p w:rsidR="00EF4059" w:rsidRDefault="00E20F88" w:rsidP="00520049">
                  <w:pPr>
                    <w:rPr>
                      <w:sz w:val="20"/>
                      <w:szCs w:val="20"/>
                    </w:rPr>
                  </w:pPr>
                  <w:r>
                    <w:rPr>
                      <w:sz w:val="20"/>
                      <w:szCs w:val="20"/>
                    </w:rPr>
                    <w:t>Grade 8</w:t>
                  </w:r>
                </w:p>
              </w:tc>
              <w:tc>
                <w:tcPr>
                  <w:tcW w:w="2790" w:type="dxa"/>
                  <w:tcMar>
                    <w:top w:w="100" w:type="dxa"/>
                    <w:left w:w="100" w:type="dxa"/>
                    <w:bottom w:w="100" w:type="dxa"/>
                    <w:right w:w="100" w:type="dxa"/>
                  </w:tcMar>
                </w:tcPr>
                <w:p w:rsidR="00EF4059" w:rsidRDefault="00E20F88" w:rsidP="00520049">
                  <w:pPr>
                    <w:rPr>
                      <w:sz w:val="20"/>
                      <w:szCs w:val="20"/>
                    </w:rPr>
                  </w:pPr>
                  <w:r>
                    <w:rPr>
                      <w:sz w:val="20"/>
                      <w:szCs w:val="20"/>
                    </w:rPr>
                    <w:t>94.5 %</w:t>
                  </w:r>
                </w:p>
              </w:tc>
            </w:tr>
          </w:tbl>
          <w:p w:rsidR="00EF4059" w:rsidRDefault="00EF4059" w:rsidP="00520049">
            <w:pPr>
              <w:tabs>
                <w:tab w:val="left" w:pos="1550"/>
                <w:tab w:val="left" w:pos="6952"/>
              </w:tabs>
              <w:rPr>
                <w:sz w:val="20"/>
                <w:szCs w:val="20"/>
              </w:rPr>
            </w:pPr>
          </w:p>
          <w:p w:rsidR="00EF4059" w:rsidRDefault="00E20F88" w:rsidP="00520049">
            <w:pPr>
              <w:tabs>
                <w:tab w:val="left" w:pos="1550"/>
                <w:tab w:val="left" w:pos="6952"/>
              </w:tabs>
              <w:rPr>
                <w:b/>
                <w:sz w:val="20"/>
                <w:szCs w:val="20"/>
              </w:rPr>
            </w:pPr>
            <w:r>
              <w:rPr>
                <w:b/>
                <w:sz w:val="20"/>
                <w:szCs w:val="20"/>
              </w:rPr>
              <w:t xml:space="preserve">1.3 </w:t>
            </w:r>
            <w:r>
              <w:rPr>
                <w:sz w:val="20"/>
                <w:szCs w:val="20"/>
              </w:rPr>
              <w:t>MET BASELINE ESTABLISHED:</w:t>
            </w:r>
            <w:r w:rsidR="002C3AAD">
              <w:rPr>
                <w:sz w:val="20"/>
                <w:szCs w:val="20"/>
              </w:rPr>
              <w:t xml:space="preserve"> </w:t>
            </w:r>
            <w:r>
              <w:rPr>
                <w:b/>
                <w:sz w:val="20"/>
                <w:szCs w:val="20"/>
              </w:rPr>
              <w:t>2a-2c, 2e</w:t>
            </w:r>
          </w:p>
          <w:p w:rsidR="00EF4059" w:rsidRDefault="00E20F88" w:rsidP="00520049">
            <w:pPr>
              <w:tabs>
                <w:tab w:val="left" w:pos="1550"/>
                <w:tab w:val="left" w:pos="6952"/>
              </w:tabs>
              <w:rPr>
                <w:sz w:val="20"/>
                <w:szCs w:val="20"/>
              </w:rPr>
            </w:pPr>
            <w:r>
              <w:rPr>
                <w:sz w:val="20"/>
                <w:szCs w:val="20"/>
              </w:rPr>
              <w:t xml:space="preserve">This year we developed a baseline for tracking playground behavior incidents.  We have defined “incident” as verbal or physical aggression on the playground that is reported by the yard supervisor to the classroom teacher or that the classroom teacher observes.  </w:t>
            </w:r>
          </w:p>
          <w:tbl>
            <w:tblPr>
              <w:tblStyle w:val="49"/>
              <w:tblW w:w="3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tblGrid>
            <w:tr w:rsidR="00EF4059" w:rsidTr="00DF2A30">
              <w:tc>
                <w:tcPr>
                  <w:tcW w:w="1872" w:type="dxa"/>
                  <w:tcMar>
                    <w:top w:w="100" w:type="dxa"/>
                    <w:left w:w="100" w:type="dxa"/>
                    <w:bottom w:w="100" w:type="dxa"/>
                    <w:right w:w="100" w:type="dxa"/>
                  </w:tcMar>
                </w:tcPr>
                <w:p w:rsidR="00EF4059" w:rsidRDefault="00E20F88" w:rsidP="00520049">
                  <w:pPr>
                    <w:rPr>
                      <w:sz w:val="20"/>
                      <w:szCs w:val="20"/>
                    </w:rPr>
                  </w:pPr>
                  <w:r>
                    <w:rPr>
                      <w:sz w:val="20"/>
                      <w:szCs w:val="20"/>
                    </w:rPr>
                    <w:t>Playground Incidents</w:t>
                  </w:r>
                </w:p>
              </w:tc>
              <w:tc>
                <w:tcPr>
                  <w:tcW w:w="1872" w:type="dxa"/>
                  <w:tcMar>
                    <w:top w:w="100" w:type="dxa"/>
                    <w:left w:w="100" w:type="dxa"/>
                    <w:bottom w:w="100" w:type="dxa"/>
                    <w:right w:w="100" w:type="dxa"/>
                  </w:tcMar>
                </w:tcPr>
                <w:p w:rsidR="00EF4059" w:rsidRDefault="00E20F88" w:rsidP="00520049">
                  <w:pPr>
                    <w:rPr>
                      <w:sz w:val="20"/>
                      <w:szCs w:val="20"/>
                    </w:rPr>
                  </w:pPr>
                  <w:r>
                    <w:rPr>
                      <w:sz w:val="20"/>
                      <w:szCs w:val="20"/>
                    </w:rPr>
                    <w:t>Average # monthly</w:t>
                  </w:r>
                </w:p>
              </w:tc>
            </w:tr>
            <w:tr w:rsidR="00EF4059" w:rsidTr="00DF2A30">
              <w:tc>
                <w:tcPr>
                  <w:tcW w:w="1872" w:type="dxa"/>
                  <w:tcMar>
                    <w:top w:w="100" w:type="dxa"/>
                    <w:left w:w="100" w:type="dxa"/>
                    <w:bottom w:w="100" w:type="dxa"/>
                    <w:right w:w="100" w:type="dxa"/>
                  </w:tcMar>
                </w:tcPr>
                <w:p w:rsidR="00EF4059" w:rsidRDefault="00E20F88" w:rsidP="00520049">
                  <w:pPr>
                    <w:rPr>
                      <w:sz w:val="20"/>
                      <w:szCs w:val="20"/>
                    </w:rPr>
                  </w:pPr>
                  <w:r>
                    <w:rPr>
                      <w:sz w:val="20"/>
                      <w:szCs w:val="20"/>
                    </w:rPr>
                    <w:t>2016-2017</w:t>
                  </w:r>
                </w:p>
              </w:tc>
              <w:tc>
                <w:tcPr>
                  <w:tcW w:w="1872" w:type="dxa"/>
                  <w:tcMar>
                    <w:top w:w="100" w:type="dxa"/>
                    <w:left w:w="100" w:type="dxa"/>
                    <w:bottom w:w="100" w:type="dxa"/>
                    <w:right w:w="100" w:type="dxa"/>
                  </w:tcMar>
                </w:tcPr>
                <w:p w:rsidR="00EF4059" w:rsidRDefault="008759FB" w:rsidP="00520049">
                  <w:pPr>
                    <w:rPr>
                      <w:sz w:val="20"/>
                      <w:szCs w:val="20"/>
                    </w:rPr>
                  </w:pPr>
                  <w:r>
                    <w:rPr>
                      <w:sz w:val="20"/>
                      <w:szCs w:val="20"/>
                    </w:rPr>
                    <w:t>38</w:t>
                  </w:r>
                </w:p>
              </w:tc>
            </w:tr>
          </w:tbl>
          <w:p w:rsidR="00EF4059" w:rsidRDefault="00EF4059" w:rsidP="00520049">
            <w:pPr>
              <w:tabs>
                <w:tab w:val="left" w:pos="1550"/>
                <w:tab w:val="left" w:pos="6952"/>
              </w:tabs>
              <w:rPr>
                <w:sz w:val="20"/>
                <w:szCs w:val="20"/>
              </w:rPr>
            </w:pPr>
          </w:p>
          <w:p w:rsidR="00EF4059" w:rsidRDefault="00E20F88" w:rsidP="00520049">
            <w:pPr>
              <w:tabs>
                <w:tab w:val="left" w:pos="1550"/>
                <w:tab w:val="left" w:pos="6952"/>
              </w:tabs>
              <w:rPr>
                <w:b/>
                <w:sz w:val="20"/>
                <w:szCs w:val="20"/>
              </w:rPr>
            </w:pPr>
            <w:r>
              <w:rPr>
                <w:b/>
                <w:sz w:val="20"/>
                <w:szCs w:val="20"/>
              </w:rPr>
              <w:t xml:space="preserve">1.4   </w:t>
            </w:r>
            <w:r>
              <w:rPr>
                <w:sz w:val="20"/>
                <w:szCs w:val="20"/>
              </w:rPr>
              <w:t>MET: Maintain</w:t>
            </w:r>
            <w:r w:rsidR="00255810">
              <w:rPr>
                <w:sz w:val="20"/>
                <w:szCs w:val="20"/>
              </w:rPr>
              <w:t>ed</w:t>
            </w:r>
            <w:r>
              <w:rPr>
                <w:sz w:val="20"/>
                <w:szCs w:val="20"/>
              </w:rPr>
              <w:t xml:space="preserve"> low rates of suspensions and expulsions less than 1%  </w:t>
            </w:r>
            <w:r>
              <w:rPr>
                <w:b/>
                <w:sz w:val="20"/>
                <w:szCs w:val="20"/>
              </w:rPr>
              <w:t>2</w:t>
            </w:r>
            <w:r>
              <w:rPr>
                <w:sz w:val="20"/>
                <w:szCs w:val="20"/>
              </w:rPr>
              <w:t xml:space="preserve">. </w:t>
            </w:r>
            <w:r>
              <w:rPr>
                <w:b/>
                <w:sz w:val="20"/>
                <w:szCs w:val="20"/>
              </w:rPr>
              <w:t>a-2c, 2e</w:t>
            </w:r>
          </w:p>
          <w:p w:rsidR="00EF4059" w:rsidRDefault="00E20F88" w:rsidP="00520049">
            <w:pPr>
              <w:tabs>
                <w:tab w:val="left" w:pos="1550"/>
                <w:tab w:val="left" w:pos="6952"/>
              </w:tabs>
              <w:rPr>
                <w:sz w:val="20"/>
                <w:szCs w:val="20"/>
              </w:rPr>
            </w:pPr>
            <w:r>
              <w:rPr>
                <w:sz w:val="20"/>
                <w:szCs w:val="20"/>
              </w:rPr>
              <w:t>As of 4/1/17, one student received a ½ day suspension and no students were expelled.</w:t>
            </w:r>
          </w:p>
          <w:p w:rsidR="00EF4059" w:rsidRDefault="00EF4059" w:rsidP="00520049">
            <w:pPr>
              <w:tabs>
                <w:tab w:val="left" w:pos="1550"/>
                <w:tab w:val="left" w:pos="6952"/>
              </w:tabs>
              <w:rPr>
                <w:sz w:val="20"/>
                <w:szCs w:val="20"/>
              </w:rPr>
            </w:pPr>
          </w:p>
          <w:p w:rsidR="00EF4059" w:rsidRDefault="00E20F88" w:rsidP="00520049">
            <w:pPr>
              <w:tabs>
                <w:tab w:val="left" w:pos="1550"/>
                <w:tab w:val="left" w:pos="6952"/>
              </w:tabs>
              <w:rPr>
                <w:b/>
                <w:sz w:val="20"/>
                <w:szCs w:val="20"/>
              </w:rPr>
            </w:pPr>
            <w:r>
              <w:rPr>
                <w:b/>
                <w:sz w:val="20"/>
                <w:szCs w:val="20"/>
              </w:rPr>
              <w:t>2.1</w:t>
            </w:r>
            <w:r>
              <w:rPr>
                <w:sz w:val="20"/>
                <w:szCs w:val="20"/>
              </w:rPr>
              <w:t xml:space="preserve">   MET: Results indicate the school received a rating of "good" on the FIT report. </w:t>
            </w:r>
            <w:r>
              <w:rPr>
                <w:b/>
                <w:sz w:val="20"/>
                <w:szCs w:val="20"/>
              </w:rPr>
              <w:t>2d</w:t>
            </w:r>
          </w:p>
          <w:p w:rsidR="00EF4059" w:rsidRDefault="00EF4059" w:rsidP="00520049">
            <w:pPr>
              <w:tabs>
                <w:tab w:val="left" w:pos="1550"/>
                <w:tab w:val="left" w:pos="6952"/>
              </w:tabs>
              <w:rPr>
                <w:b/>
                <w:sz w:val="20"/>
                <w:szCs w:val="20"/>
              </w:rPr>
            </w:pPr>
          </w:p>
          <w:p w:rsidR="00EF4059" w:rsidRDefault="00EF4059" w:rsidP="00520049">
            <w:pPr>
              <w:tabs>
                <w:tab w:val="left" w:pos="1550"/>
                <w:tab w:val="left" w:pos="6952"/>
              </w:tabs>
              <w:rPr>
                <w:sz w:val="20"/>
                <w:szCs w:val="20"/>
              </w:rPr>
            </w:pPr>
          </w:p>
          <w:p w:rsidR="00EF4059" w:rsidRDefault="00E20F88" w:rsidP="00520049">
            <w:pPr>
              <w:tabs>
                <w:tab w:val="left" w:pos="1550"/>
                <w:tab w:val="left" w:pos="6952"/>
              </w:tabs>
              <w:rPr>
                <w:sz w:val="20"/>
                <w:szCs w:val="20"/>
              </w:rPr>
            </w:pPr>
            <w:r>
              <w:rPr>
                <w:b/>
                <w:sz w:val="20"/>
                <w:szCs w:val="20"/>
              </w:rPr>
              <w:t>2.2</w:t>
            </w:r>
            <w:r>
              <w:rPr>
                <w:sz w:val="20"/>
                <w:szCs w:val="20"/>
              </w:rPr>
              <w:t xml:space="preserve">   MET: Risk Management Report found only minor safety issues. </w:t>
            </w:r>
            <w:r>
              <w:rPr>
                <w:b/>
                <w:sz w:val="20"/>
                <w:szCs w:val="20"/>
              </w:rPr>
              <w:t>2d</w:t>
            </w:r>
          </w:p>
          <w:p w:rsidR="00EF4059" w:rsidRDefault="00EF4059" w:rsidP="00520049">
            <w:pPr>
              <w:tabs>
                <w:tab w:val="left" w:pos="1550"/>
                <w:tab w:val="left" w:pos="6952"/>
              </w:tabs>
              <w:rPr>
                <w:sz w:val="20"/>
                <w:szCs w:val="20"/>
              </w:rPr>
            </w:pPr>
          </w:p>
          <w:p w:rsidR="00EF4059" w:rsidRDefault="00E20F88" w:rsidP="00520049">
            <w:pPr>
              <w:tabs>
                <w:tab w:val="left" w:pos="1550"/>
                <w:tab w:val="left" w:pos="6952"/>
              </w:tabs>
              <w:rPr>
                <w:b/>
                <w:sz w:val="20"/>
                <w:szCs w:val="20"/>
              </w:rPr>
            </w:pPr>
            <w:r>
              <w:rPr>
                <w:b/>
                <w:sz w:val="20"/>
                <w:szCs w:val="20"/>
              </w:rPr>
              <w:t xml:space="preserve">3.   </w:t>
            </w:r>
            <w:r>
              <w:rPr>
                <w:sz w:val="20"/>
                <w:szCs w:val="20"/>
              </w:rPr>
              <w:t>MET:</w:t>
            </w:r>
            <w:r>
              <w:rPr>
                <w:b/>
                <w:sz w:val="20"/>
                <w:szCs w:val="20"/>
              </w:rPr>
              <w:t xml:space="preserve"> </w:t>
            </w:r>
            <w:r>
              <w:rPr>
                <w:sz w:val="20"/>
                <w:szCs w:val="20"/>
              </w:rPr>
              <w:t xml:space="preserve">Recommendations of Wellness Committee (Site Council) </w:t>
            </w:r>
            <w:r w:rsidR="000A5C29">
              <w:rPr>
                <w:sz w:val="20"/>
                <w:szCs w:val="20"/>
              </w:rPr>
              <w:t>were adopted by Board and</w:t>
            </w:r>
            <w:r>
              <w:rPr>
                <w:sz w:val="20"/>
                <w:szCs w:val="20"/>
              </w:rPr>
              <w:t xml:space="preserve"> implemented. Policy reviewed annually. </w:t>
            </w:r>
            <w:r>
              <w:rPr>
                <w:b/>
                <w:sz w:val="20"/>
                <w:szCs w:val="20"/>
              </w:rPr>
              <w:t>2f</w:t>
            </w:r>
          </w:p>
          <w:p w:rsidR="00EF4059" w:rsidRDefault="00E20F88" w:rsidP="00520049">
            <w:pPr>
              <w:tabs>
                <w:tab w:val="left" w:pos="1550"/>
                <w:tab w:val="left" w:pos="6952"/>
              </w:tabs>
              <w:rPr>
                <w:sz w:val="20"/>
                <w:szCs w:val="20"/>
              </w:rPr>
            </w:pPr>
            <w:r>
              <w:rPr>
                <w:sz w:val="20"/>
                <w:szCs w:val="20"/>
              </w:rPr>
              <w:t xml:space="preserve">The School Site Council reviewed and adopted the Board policy. The Site Council also wrote a Wellness Philosophy be included in the handbook for parents and students. </w:t>
            </w:r>
          </w:p>
          <w:p w:rsidR="00EF4059" w:rsidRDefault="00EF4059" w:rsidP="00520049">
            <w:pPr>
              <w:tabs>
                <w:tab w:val="left" w:pos="1550"/>
                <w:tab w:val="left" w:pos="6952"/>
              </w:tabs>
              <w:rPr>
                <w:sz w:val="20"/>
                <w:szCs w:val="20"/>
              </w:rPr>
            </w:pPr>
          </w:p>
          <w:p w:rsidR="00EF4059" w:rsidRDefault="00E20F88" w:rsidP="00520049">
            <w:pPr>
              <w:tabs>
                <w:tab w:val="left" w:pos="1550"/>
                <w:tab w:val="left" w:pos="6952"/>
              </w:tabs>
              <w:rPr>
                <w:sz w:val="20"/>
                <w:szCs w:val="20"/>
              </w:rPr>
            </w:pPr>
            <w:r>
              <w:rPr>
                <w:b/>
                <w:sz w:val="20"/>
                <w:szCs w:val="20"/>
              </w:rPr>
              <w:t>4</w:t>
            </w:r>
            <w:r w:rsidR="000A5C29">
              <w:rPr>
                <w:sz w:val="20"/>
                <w:szCs w:val="20"/>
              </w:rPr>
              <w:t>.   MET: All students had</w:t>
            </w:r>
            <w:r>
              <w:rPr>
                <w:sz w:val="20"/>
                <w:szCs w:val="20"/>
              </w:rPr>
              <w:t xml:space="preserve"> access to high quality and nutritious food from JCS cafeteria program.  </w:t>
            </w:r>
            <w:r>
              <w:rPr>
                <w:b/>
                <w:sz w:val="20"/>
                <w:szCs w:val="20"/>
              </w:rPr>
              <w:t>2g</w:t>
            </w:r>
          </w:p>
          <w:p w:rsidR="00EF4059" w:rsidRDefault="00EF4059" w:rsidP="00520049">
            <w:pPr>
              <w:tabs>
                <w:tab w:val="left" w:pos="1550"/>
                <w:tab w:val="left" w:pos="6952"/>
              </w:tabs>
              <w:rPr>
                <w:sz w:val="20"/>
                <w:szCs w:val="20"/>
              </w:rPr>
            </w:pPr>
          </w:p>
          <w:p w:rsidR="00EF4059" w:rsidRDefault="00E20F88" w:rsidP="00520049">
            <w:pPr>
              <w:tabs>
                <w:tab w:val="left" w:pos="252"/>
                <w:tab w:val="left" w:pos="7076"/>
              </w:tabs>
              <w:ind w:right="373"/>
              <w:rPr>
                <w:b/>
                <w:sz w:val="20"/>
                <w:szCs w:val="20"/>
              </w:rPr>
            </w:pPr>
            <w:r>
              <w:rPr>
                <w:rFonts w:ascii="Calibri" w:eastAsia="Calibri" w:hAnsi="Calibri" w:cs="Calibri"/>
                <w:b/>
                <w:sz w:val="22"/>
                <w:szCs w:val="22"/>
              </w:rPr>
              <w:t>5.</w:t>
            </w:r>
            <w:r>
              <w:rPr>
                <w:rFonts w:ascii="Calibri" w:eastAsia="Calibri" w:hAnsi="Calibri" w:cs="Calibri"/>
                <w:sz w:val="22"/>
                <w:szCs w:val="22"/>
              </w:rPr>
              <w:t xml:space="preserve">  MET and NOT MET:  </w:t>
            </w:r>
            <w:r>
              <w:rPr>
                <w:sz w:val="20"/>
                <w:szCs w:val="20"/>
              </w:rPr>
              <w:t xml:space="preserve">Numbers of families, including those parents of students with disabilities, attending at Back to School Night and Parent/Teacher Conferences are monitored to establish baseline of students that are represented by a parent at each of these events. The district did not count attendance at Back to School Night. </w:t>
            </w:r>
            <w:r>
              <w:rPr>
                <w:b/>
                <w:sz w:val="20"/>
                <w:szCs w:val="20"/>
              </w:rPr>
              <w:t>2h</w:t>
            </w:r>
          </w:p>
          <w:p w:rsidR="00EF4059" w:rsidRDefault="00EF4059" w:rsidP="00520049">
            <w:pPr>
              <w:tabs>
                <w:tab w:val="left" w:pos="252"/>
                <w:tab w:val="left" w:pos="7076"/>
              </w:tabs>
              <w:ind w:right="373"/>
              <w:rPr>
                <w:b/>
                <w:sz w:val="20"/>
                <w:szCs w:val="20"/>
              </w:rPr>
            </w:pPr>
          </w:p>
          <w:tbl>
            <w:tblPr>
              <w:tblStyle w:val="48"/>
              <w:tblW w:w="475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4"/>
              <w:gridCol w:w="1584"/>
              <w:gridCol w:w="1584"/>
            </w:tblGrid>
            <w:tr w:rsidR="00EF4059" w:rsidTr="008B277F">
              <w:tc>
                <w:tcPr>
                  <w:tcW w:w="1584" w:type="dxa"/>
                  <w:tcMar>
                    <w:top w:w="100" w:type="dxa"/>
                    <w:left w:w="100" w:type="dxa"/>
                    <w:bottom w:w="100" w:type="dxa"/>
                    <w:right w:w="100" w:type="dxa"/>
                  </w:tcMar>
                </w:tcPr>
                <w:p w:rsidR="00EF4059" w:rsidRDefault="00E20F88" w:rsidP="00520049">
                  <w:pPr>
                    <w:rPr>
                      <w:sz w:val="20"/>
                      <w:szCs w:val="20"/>
                    </w:rPr>
                  </w:pPr>
                  <w:r>
                    <w:rPr>
                      <w:sz w:val="20"/>
                      <w:szCs w:val="20"/>
                    </w:rPr>
                    <w:t>Back to School Night</w:t>
                  </w:r>
                </w:p>
              </w:tc>
              <w:tc>
                <w:tcPr>
                  <w:tcW w:w="1584" w:type="dxa"/>
                  <w:tcMar>
                    <w:top w:w="100" w:type="dxa"/>
                    <w:left w:w="100" w:type="dxa"/>
                    <w:bottom w:w="100" w:type="dxa"/>
                    <w:right w:w="100" w:type="dxa"/>
                  </w:tcMar>
                </w:tcPr>
                <w:p w:rsidR="00EF4059" w:rsidRDefault="00E20F88" w:rsidP="00520049">
                  <w:pPr>
                    <w:rPr>
                      <w:sz w:val="20"/>
                      <w:szCs w:val="20"/>
                    </w:rPr>
                  </w:pPr>
                  <w:r>
                    <w:rPr>
                      <w:sz w:val="20"/>
                      <w:szCs w:val="20"/>
                    </w:rPr>
                    <w:t>Fall Conferences</w:t>
                  </w:r>
                </w:p>
              </w:tc>
              <w:tc>
                <w:tcPr>
                  <w:tcW w:w="1584" w:type="dxa"/>
                  <w:tcMar>
                    <w:top w:w="100" w:type="dxa"/>
                    <w:left w:w="100" w:type="dxa"/>
                    <w:bottom w:w="100" w:type="dxa"/>
                    <w:right w:w="100" w:type="dxa"/>
                  </w:tcMar>
                </w:tcPr>
                <w:p w:rsidR="00EF4059" w:rsidRDefault="00E20F88" w:rsidP="00520049">
                  <w:pPr>
                    <w:rPr>
                      <w:sz w:val="20"/>
                      <w:szCs w:val="20"/>
                    </w:rPr>
                  </w:pPr>
                  <w:r>
                    <w:rPr>
                      <w:sz w:val="20"/>
                      <w:szCs w:val="20"/>
                    </w:rPr>
                    <w:t>Spring Conferences</w:t>
                  </w:r>
                </w:p>
              </w:tc>
            </w:tr>
            <w:tr w:rsidR="00EF4059" w:rsidTr="008B277F">
              <w:tc>
                <w:tcPr>
                  <w:tcW w:w="1584" w:type="dxa"/>
                  <w:tcMar>
                    <w:top w:w="100" w:type="dxa"/>
                    <w:left w:w="100" w:type="dxa"/>
                    <w:bottom w:w="100" w:type="dxa"/>
                    <w:right w:w="100" w:type="dxa"/>
                  </w:tcMar>
                </w:tcPr>
                <w:p w:rsidR="00EF4059" w:rsidRDefault="00ED3E34" w:rsidP="00520049">
                  <w:pPr>
                    <w:rPr>
                      <w:sz w:val="20"/>
                      <w:szCs w:val="20"/>
                    </w:rPr>
                  </w:pPr>
                  <w:r>
                    <w:rPr>
                      <w:sz w:val="20"/>
                      <w:szCs w:val="20"/>
                    </w:rPr>
                    <w:t>Not counted</w:t>
                  </w:r>
                </w:p>
              </w:tc>
              <w:tc>
                <w:tcPr>
                  <w:tcW w:w="1584" w:type="dxa"/>
                  <w:tcMar>
                    <w:top w:w="100" w:type="dxa"/>
                    <w:left w:w="100" w:type="dxa"/>
                    <w:bottom w:w="100" w:type="dxa"/>
                    <w:right w:w="100" w:type="dxa"/>
                  </w:tcMar>
                </w:tcPr>
                <w:p w:rsidR="00EF4059" w:rsidRDefault="00E20F88" w:rsidP="00520049">
                  <w:pPr>
                    <w:rPr>
                      <w:sz w:val="20"/>
                      <w:szCs w:val="20"/>
                    </w:rPr>
                  </w:pPr>
                  <w:r>
                    <w:rPr>
                      <w:sz w:val="20"/>
                      <w:szCs w:val="20"/>
                    </w:rPr>
                    <w:t>98.4%</w:t>
                  </w:r>
                </w:p>
              </w:tc>
              <w:tc>
                <w:tcPr>
                  <w:tcW w:w="1584" w:type="dxa"/>
                  <w:tcMar>
                    <w:top w:w="100" w:type="dxa"/>
                    <w:left w:w="100" w:type="dxa"/>
                    <w:bottom w:w="100" w:type="dxa"/>
                    <w:right w:w="100" w:type="dxa"/>
                  </w:tcMar>
                </w:tcPr>
                <w:p w:rsidR="00EF4059" w:rsidRDefault="003F3A5D" w:rsidP="00520049">
                  <w:pPr>
                    <w:rPr>
                      <w:sz w:val="20"/>
                      <w:szCs w:val="20"/>
                    </w:rPr>
                  </w:pPr>
                  <w:r>
                    <w:rPr>
                      <w:sz w:val="20"/>
                      <w:szCs w:val="20"/>
                    </w:rPr>
                    <w:t>97.2%</w:t>
                  </w:r>
                </w:p>
              </w:tc>
            </w:tr>
          </w:tbl>
          <w:p w:rsidR="00EF4059" w:rsidRDefault="00EF4059" w:rsidP="00520049">
            <w:pPr>
              <w:tabs>
                <w:tab w:val="left" w:pos="252"/>
                <w:tab w:val="left" w:pos="7076"/>
              </w:tabs>
              <w:ind w:right="373"/>
              <w:rPr>
                <w:b/>
                <w:sz w:val="20"/>
                <w:szCs w:val="20"/>
              </w:rPr>
            </w:pPr>
          </w:p>
          <w:p w:rsidR="00EF4059" w:rsidRDefault="00EF4059" w:rsidP="00520049">
            <w:pPr>
              <w:tabs>
                <w:tab w:val="left" w:pos="252"/>
                <w:tab w:val="left" w:pos="7076"/>
              </w:tabs>
              <w:ind w:right="373"/>
              <w:rPr>
                <w:sz w:val="20"/>
                <w:szCs w:val="20"/>
              </w:rPr>
            </w:pPr>
          </w:p>
          <w:p w:rsidR="00EF4059" w:rsidRDefault="00E20F88" w:rsidP="00520049">
            <w:pPr>
              <w:tabs>
                <w:tab w:val="left" w:pos="252"/>
                <w:tab w:val="left" w:pos="7076"/>
              </w:tabs>
              <w:ind w:right="373"/>
              <w:rPr>
                <w:b/>
                <w:sz w:val="20"/>
                <w:szCs w:val="20"/>
              </w:rPr>
            </w:pPr>
            <w:r>
              <w:rPr>
                <w:b/>
                <w:sz w:val="20"/>
                <w:szCs w:val="20"/>
              </w:rPr>
              <w:t xml:space="preserve">6. </w:t>
            </w:r>
            <w:r>
              <w:rPr>
                <w:sz w:val="20"/>
                <w:szCs w:val="20"/>
              </w:rPr>
              <w:t xml:space="preserve">  MET:</w:t>
            </w:r>
            <w:r>
              <w:rPr>
                <w:b/>
                <w:sz w:val="20"/>
                <w:szCs w:val="20"/>
              </w:rPr>
              <w:t xml:space="preserve"> </w:t>
            </w:r>
            <w:r>
              <w:rPr>
                <w:sz w:val="20"/>
                <w:szCs w:val="20"/>
              </w:rPr>
              <w:t xml:space="preserve">Financial records from fundraisers indicate PTO and JCCEF have met target goals. </w:t>
            </w:r>
            <w:r>
              <w:rPr>
                <w:b/>
                <w:sz w:val="20"/>
                <w:szCs w:val="20"/>
              </w:rPr>
              <w:t>2i</w:t>
            </w:r>
          </w:p>
          <w:p w:rsidR="00EF4059" w:rsidRDefault="00EF4059" w:rsidP="00520049">
            <w:pPr>
              <w:tabs>
                <w:tab w:val="left" w:pos="252"/>
                <w:tab w:val="left" w:pos="7076"/>
              </w:tabs>
              <w:ind w:right="373"/>
              <w:rPr>
                <w:sz w:val="20"/>
                <w:szCs w:val="20"/>
              </w:rPr>
            </w:pPr>
          </w:p>
          <w:tbl>
            <w:tblPr>
              <w:tblStyle w:val="47"/>
              <w:tblW w:w="6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tblGrid>
            <w:tr w:rsidR="00EF4059" w:rsidTr="008B277F">
              <w:tc>
                <w:tcPr>
                  <w:tcW w:w="2160" w:type="dxa"/>
                  <w:tcMar>
                    <w:top w:w="100" w:type="dxa"/>
                    <w:left w:w="100" w:type="dxa"/>
                    <w:bottom w:w="100" w:type="dxa"/>
                    <w:right w:w="100" w:type="dxa"/>
                  </w:tcMar>
                </w:tcPr>
                <w:p w:rsidR="00EF4059" w:rsidRDefault="00E20F88" w:rsidP="00520049">
                  <w:pPr>
                    <w:rPr>
                      <w:sz w:val="20"/>
                      <w:szCs w:val="20"/>
                    </w:rPr>
                  </w:pPr>
                  <w:r>
                    <w:rPr>
                      <w:sz w:val="20"/>
                      <w:szCs w:val="20"/>
                    </w:rPr>
                    <w:t>JCCEF Fundraising</w:t>
                  </w:r>
                </w:p>
                <w:p w:rsidR="00EF4059" w:rsidRDefault="00E20F88" w:rsidP="00520049">
                  <w:pPr>
                    <w:rPr>
                      <w:sz w:val="20"/>
                      <w:szCs w:val="20"/>
                    </w:rPr>
                  </w:pPr>
                  <w:r>
                    <w:rPr>
                      <w:sz w:val="20"/>
                      <w:szCs w:val="20"/>
                    </w:rPr>
                    <w:t>2016-2017</w:t>
                  </w:r>
                </w:p>
              </w:tc>
              <w:tc>
                <w:tcPr>
                  <w:tcW w:w="2160" w:type="dxa"/>
                  <w:tcMar>
                    <w:top w:w="100" w:type="dxa"/>
                    <w:left w:w="100" w:type="dxa"/>
                    <w:bottom w:w="100" w:type="dxa"/>
                    <w:right w:w="100" w:type="dxa"/>
                  </w:tcMar>
                </w:tcPr>
                <w:p w:rsidR="00EF4059" w:rsidRDefault="00E20F88" w:rsidP="00520049">
                  <w:pPr>
                    <w:rPr>
                      <w:sz w:val="20"/>
                      <w:szCs w:val="20"/>
                    </w:rPr>
                  </w:pPr>
                  <w:r>
                    <w:rPr>
                      <w:sz w:val="20"/>
                      <w:szCs w:val="20"/>
                    </w:rPr>
                    <w:t>Goal</w:t>
                  </w:r>
                </w:p>
              </w:tc>
              <w:tc>
                <w:tcPr>
                  <w:tcW w:w="2160" w:type="dxa"/>
                  <w:tcMar>
                    <w:top w:w="100" w:type="dxa"/>
                    <w:left w:w="100" w:type="dxa"/>
                    <w:bottom w:w="100" w:type="dxa"/>
                    <w:right w:w="100" w:type="dxa"/>
                  </w:tcMar>
                </w:tcPr>
                <w:p w:rsidR="00EF4059" w:rsidRDefault="00E20F88" w:rsidP="00520049">
                  <w:pPr>
                    <w:rPr>
                      <w:sz w:val="20"/>
                      <w:szCs w:val="20"/>
                    </w:rPr>
                  </w:pPr>
                  <w:r>
                    <w:rPr>
                      <w:sz w:val="20"/>
                      <w:szCs w:val="20"/>
                    </w:rPr>
                    <w:t>Actual</w:t>
                  </w:r>
                </w:p>
              </w:tc>
            </w:tr>
            <w:tr w:rsidR="00EF4059" w:rsidTr="008B277F">
              <w:tc>
                <w:tcPr>
                  <w:tcW w:w="2160" w:type="dxa"/>
                  <w:tcMar>
                    <w:top w:w="100" w:type="dxa"/>
                    <w:left w:w="100" w:type="dxa"/>
                    <w:bottom w:w="100" w:type="dxa"/>
                    <w:right w:w="100" w:type="dxa"/>
                  </w:tcMar>
                </w:tcPr>
                <w:p w:rsidR="00EF4059" w:rsidRDefault="00E20F88" w:rsidP="00520049">
                  <w:pPr>
                    <w:rPr>
                      <w:sz w:val="20"/>
                      <w:szCs w:val="20"/>
                    </w:rPr>
                  </w:pPr>
                  <w:r>
                    <w:rPr>
                      <w:sz w:val="20"/>
                      <w:szCs w:val="20"/>
                    </w:rPr>
                    <w:t>Panther Pentathlon</w:t>
                  </w:r>
                </w:p>
              </w:tc>
              <w:tc>
                <w:tcPr>
                  <w:tcW w:w="2160" w:type="dxa"/>
                  <w:tcMar>
                    <w:top w:w="100" w:type="dxa"/>
                    <w:left w:w="100" w:type="dxa"/>
                    <w:bottom w:w="100" w:type="dxa"/>
                    <w:right w:w="100" w:type="dxa"/>
                  </w:tcMar>
                </w:tcPr>
                <w:p w:rsidR="00EF4059" w:rsidRDefault="00E20F88" w:rsidP="00520049">
                  <w:pPr>
                    <w:rPr>
                      <w:sz w:val="20"/>
                      <w:szCs w:val="20"/>
                    </w:rPr>
                  </w:pPr>
                  <w:r>
                    <w:rPr>
                      <w:sz w:val="20"/>
                      <w:szCs w:val="20"/>
                    </w:rPr>
                    <w:t>55K</w:t>
                  </w:r>
                </w:p>
              </w:tc>
              <w:tc>
                <w:tcPr>
                  <w:tcW w:w="2160" w:type="dxa"/>
                  <w:tcMar>
                    <w:top w:w="100" w:type="dxa"/>
                    <w:left w:w="100" w:type="dxa"/>
                    <w:bottom w:w="100" w:type="dxa"/>
                    <w:right w:w="100" w:type="dxa"/>
                  </w:tcMar>
                </w:tcPr>
                <w:p w:rsidR="00EF4059" w:rsidRDefault="00E20F88" w:rsidP="00520049">
                  <w:pPr>
                    <w:rPr>
                      <w:sz w:val="20"/>
                      <w:szCs w:val="20"/>
                    </w:rPr>
                  </w:pPr>
                  <w:r>
                    <w:rPr>
                      <w:sz w:val="20"/>
                      <w:szCs w:val="20"/>
                    </w:rPr>
                    <w:t>70K</w:t>
                  </w:r>
                </w:p>
              </w:tc>
            </w:tr>
            <w:tr w:rsidR="00EF4059" w:rsidTr="008B277F">
              <w:tc>
                <w:tcPr>
                  <w:tcW w:w="2160" w:type="dxa"/>
                  <w:tcMar>
                    <w:top w:w="100" w:type="dxa"/>
                    <w:left w:w="100" w:type="dxa"/>
                    <w:bottom w:w="100" w:type="dxa"/>
                    <w:right w:w="100" w:type="dxa"/>
                  </w:tcMar>
                </w:tcPr>
                <w:p w:rsidR="00EF4059" w:rsidRDefault="00E20F88" w:rsidP="00520049">
                  <w:pPr>
                    <w:rPr>
                      <w:sz w:val="20"/>
                      <w:szCs w:val="20"/>
                    </w:rPr>
                  </w:pPr>
                  <w:r>
                    <w:rPr>
                      <w:sz w:val="20"/>
                      <w:szCs w:val="20"/>
                    </w:rPr>
                    <w:t>Auction</w:t>
                  </w:r>
                </w:p>
              </w:tc>
              <w:tc>
                <w:tcPr>
                  <w:tcW w:w="2160" w:type="dxa"/>
                  <w:tcMar>
                    <w:top w:w="100" w:type="dxa"/>
                    <w:left w:w="100" w:type="dxa"/>
                    <w:bottom w:w="100" w:type="dxa"/>
                    <w:right w:w="100" w:type="dxa"/>
                  </w:tcMar>
                </w:tcPr>
                <w:p w:rsidR="00EF4059" w:rsidRDefault="00E20F88" w:rsidP="00520049">
                  <w:pPr>
                    <w:rPr>
                      <w:sz w:val="20"/>
                      <w:szCs w:val="20"/>
                    </w:rPr>
                  </w:pPr>
                  <w:r>
                    <w:rPr>
                      <w:sz w:val="20"/>
                      <w:szCs w:val="20"/>
                    </w:rPr>
                    <w:t>28K</w:t>
                  </w:r>
                </w:p>
              </w:tc>
              <w:tc>
                <w:tcPr>
                  <w:tcW w:w="2160" w:type="dxa"/>
                  <w:tcMar>
                    <w:top w:w="100" w:type="dxa"/>
                    <w:left w:w="100" w:type="dxa"/>
                    <w:bottom w:w="100" w:type="dxa"/>
                    <w:right w:w="100" w:type="dxa"/>
                  </w:tcMar>
                </w:tcPr>
                <w:p w:rsidR="00EF4059" w:rsidRDefault="00E20F88" w:rsidP="00520049">
                  <w:pPr>
                    <w:rPr>
                      <w:sz w:val="20"/>
                      <w:szCs w:val="20"/>
                    </w:rPr>
                  </w:pPr>
                  <w:r>
                    <w:rPr>
                      <w:sz w:val="20"/>
                      <w:szCs w:val="20"/>
                    </w:rPr>
                    <w:t>27K (current estimate)</w:t>
                  </w:r>
                </w:p>
              </w:tc>
            </w:tr>
          </w:tbl>
          <w:p w:rsidR="00EF4059" w:rsidRDefault="00EF4059" w:rsidP="00520049">
            <w:pPr>
              <w:tabs>
                <w:tab w:val="left" w:pos="252"/>
                <w:tab w:val="left" w:pos="7076"/>
              </w:tabs>
              <w:ind w:right="373"/>
              <w:rPr>
                <w:b/>
                <w:sz w:val="20"/>
                <w:szCs w:val="20"/>
              </w:rPr>
            </w:pPr>
          </w:p>
          <w:p w:rsidR="00EF4059" w:rsidRDefault="00EF4059" w:rsidP="00520049">
            <w:pPr>
              <w:tabs>
                <w:tab w:val="left" w:pos="252"/>
                <w:tab w:val="left" w:pos="7076"/>
              </w:tabs>
              <w:ind w:right="373"/>
              <w:rPr>
                <w:sz w:val="20"/>
                <w:szCs w:val="20"/>
              </w:rPr>
            </w:pPr>
          </w:p>
          <w:p w:rsidR="00EF4059" w:rsidRDefault="00E20F88" w:rsidP="00520049">
            <w:pPr>
              <w:tabs>
                <w:tab w:val="left" w:pos="252"/>
                <w:tab w:val="left" w:pos="7076"/>
              </w:tabs>
              <w:ind w:right="373"/>
              <w:rPr>
                <w:sz w:val="20"/>
                <w:szCs w:val="20"/>
              </w:rPr>
            </w:pPr>
            <w:r>
              <w:rPr>
                <w:b/>
                <w:sz w:val="20"/>
                <w:szCs w:val="20"/>
              </w:rPr>
              <w:t>7.</w:t>
            </w:r>
            <w:r>
              <w:rPr>
                <w:sz w:val="20"/>
                <w:szCs w:val="20"/>
              </w:rPr>
              <w:t xml:space="preserve">   MET: Administration, teachers, and support staff maintain high levels of parent communication. </w:t>
            </w:r>
            <w:r>
              <w:rPr>
                <w:b/>
                <w:sz w:val="20"/>
                <w:szCs w:val="20"/>
              </w:rPr>
              <w:t>2j</w:t>
            </w:r>
          </w:p>
          <w:p w:rsidR="00EF4059" w:rsidRDefault="00EF4059" w:rsidP="00520049">
            <w:pPr>
              <w:tabs>
                <w:tab w:val="left" w:pos="252"/>
                <w:tab w:val="left" w:pos="7076"/>
              </w:tabs>
              <w:ind w:right="373"/>
              <w:rPr>
                <w:sz w:val="20"/>
                <w:szCs w:val="20"/>
              </w:rPr>
            </w:pPr>
          </w:p>
          <w:p w:rsidR="00EF4059" w:rsidRDefault="00E20F88" w:rsidP="00520049">
            <w:pPr>
              <w:tabs>
                <w:tab w:val="left" w:pos="252"/>
                <w:tab w:val="left" w:pos="7076"/>
              </w:tabs>
              <w:ind w:right="373"/>
              <w:rPr>
                <w:sz w:val="20"/>
                <w:szCs w:val="20"/>
              </w:rPr>
            </w:pPr>
            <w:r>
              <w:rPr>
                <w:b/>
                <w:sz w:val="20"/>
                <w:szCs w:val="20"/>
              </w:rPr>
              <w:t>7.1</w:t>
            </w:r>
            <w:r>
              <w:rPr>
                <w:sz w:val="20"/>
                <w:szCs w:val="20"/>
              </w:rPr>
              <w:t xml:space="preserve">   MET: Administration and LCAP Advisory Committee (School Site Council) receive</w:t>
            </w:r>
            <w:r w:rsidR="00255810">
              <w:rPr>
                <w:sz w:val="20"/>
                <w:szCs w:val="20"/>
              </w:rPr>
              <w:t>d a response rate of 177</w:t>
            </w:r>
            <w:r>
              <w:rPr>
                <w:sz w:val="20"/>
                <w:szCs w:val="20"/>
              </w:rPr>
              <w:t xml:space="preserve"> parents on surveys and 10% of families are involved in LCAP advisory focus groups.</w:t>
            </w:r>
          </w:p>
          <w:p w:rsidR="00EF4059" w:rsidRDefault="00EF4059" w:rsidP="00520049">
            <w:pPr>
              <w:spacing w:before="60" w:after="60"/>
              <w:rPr>
                <w:sz w:val="22"/>
                <w:szCs w:val="22"/>
              </w:rPr>
            </w:pPr>
          </w:p>
          <w:tbl>
            <w:tblPr>
              <w:tblStyle w:val="46"/>
              <w:tblW w:w="5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20"/>
              <w:gridCol w:w="3787"/>
            </w:tblGrid>
            <w:tr w:rsidR="00EF4059" w:rsidTr="00F536CA">
              <w:tc>
                <w:tcPr>
                  <w:tcW w:w="1820" w:type="dxa"/>
                  <w:tcMar>
                    <w:top w:w="100" w:type="dxa"/>
                    <w:left w:w="100" w:type="dxa"/>
                    <w:bottom w:w="100" w:type="dxa"/>
                    <w:right w:w="100" w:type="dxa"/>
                  </w:tcMar>
                </w:tcPr>
                <w:p w:rsidR="00EF4059" w:rsidRDefault="00E20F88" w:rsidP="00520049">
                  <w:pPr>
                    <w:rPr>
                      <w:sz w:val="22"/>
                      <w:szCs w:val="22"/>
                    </w:rPr>
                  </w:pPr>
                  <w:r>
                    <w:rPr>
                      <w:sz w:val="22"/>
                      <w:szCs w:val="22"/>
                    </w:rPr>
                    <w:t>2016-2017 Focus Group Attendance</w:t>
                  </w:r>
                </w:p>
              </w:tc>
              <w:tc>
                <w:tcPr>
                  <w:tcW w:w="3787" w:type="dxa"/>
                  <w:tcMar>
                    <w:top w:w="100" w:type="dxa"/>
                    <w:left w:w="100" w:type="dxa"/>
                    <w:bottom w:w="100" w:type="dxa"/>
                    <w:right w:w="100" w:type="dxa"/>
                  </w:tcMar>
                </w:tcPr>
                <w:p w:rsidR="00EF4059" w:rsidRPr="00ED3E34" w:rsidRDefault="00E20F88" w:rsidP="00520049">
                  <w:pPr>
                    <w:rPr>
                      <w:color w:val="7030A0"/>
                      <w:sz w:val="22"/>
                      <w:szCs w:val="22"/>
                    </w:rPr>
                  </w:pPr>
                  <w:r>
                    <w:rPr>
                      <w:sz w:val="22"/>
                      <w:szCs w:val="22"/>
                    </w:rPr>
                    <w:t>30 parents</w:t>
                  </w:r>
                  <w:r w:rsidR="00ED3E34">
                    <w:rPr>
                      <w:sz w:val="22"/>
                      <w:szCs w:val="22"/>
                    </w:rPr>
                    <w:t>—</w:t>
                  </w:r>
                  <w:r w:rsidR="00E9453F" w:rsidRPr="00E9453F">
                    <w:rPr>
                      <w:color w:val="auto"/>
                      <w:sz w:val="22"/>
                      <w:szCs w:val="22"/>
                    </w:rPr>
                    <w:t>10% of families</w:t>
                  </w:r>
                </w:p>
                <w:p w:rsidR="00ED3E34" w:rsidRDefault="00ED3E34" w:rsidP="00520049">
                  <w:pPr>
                    <w:rPr>
                      <w:sz w:val="22"/>
                      <w:szCs w:val="22"/>
                    </w:rPr>
                  </w:pPr>
                </w:p>
              </w:tc>
            </w:tr>
            <w:tr w:rsidR="00EF4059" w:rsidTr="00F536CA">
              <w:tc>
                <w:tcPr>
                  <w:tcW w:w="1820" w:type="dxa"/>
                  <w:tcMar>
                    <w:top w:w="100" w:type="dxa"/>
                    <w:left w:w="100" w:type="dxa"/>
                    <w:bottom w:w="100" w:type="dxa"/>
                    <w:right w:w="100" w:type="dxa"/>
                  </w:tcMar>
                </w:tcPr>
                <w:p w:rsidR="00EF4059" w:rsidRDefault="00E20F88" w:rsidP="00520049">
                  <w:pPr>
                    <w:rPr>
                      <w:sz w:val="22"/>
                      <w:szCs w:val="22"/>
                    </w:rPr>
                  </w:pPr>
                  <w:r>
                    <w:rPr>
                      <w:sz w:val="22"/>
                      <w:szCs w:val="22"/>
                    </w:rPr>
                    <w:t>2016-2017 Survey Responses</w:t>
                  </w:r>
                </w:p>
              </w:tc>
              <w:tc>
                <w:tcPr>
                  <w:tcW w:w="3787" w:type="dxa"/>
                  <w:tcMar>
                    <w:top w:w="100" w:type="dxa"/>
                    <w:left w:w="100" w:type="dxa"/>
                    <w:bottom w:w="100" w:type="dxa"/>
                    <w:right w:w="100" w:type="dxa"/>
                  </w:tcMar>
                </w:tcPr>
                <w:p w:rsidR="00EF4059" w:rsidRDefault="00F536CA" w:rsidP="00520049">
                  <w:pPr>
                    <w:rPr>
                      <w:sz w:val="22"/>
                      <w:szCs w:val="22"/>
                    </w:rPr>
                  </w:pPr>
                  <w:r>
                    <w:rPr>
                      <w:sz w:val="22"/>
                      <w:szCs w:val="22"/>
                    </w:rPr>
                    <w:t>177</w:t>
                  </w:r>
                  <w:r w:rsidR="00E20F88">
                    <w:rPr>
                      <w:sz w:val="22"/>
                      <w:szCs w:val="22"/>
                    </w:rPr>
                    <w:t xml:space="preserve"> parent responses</w:t>
                  </w:r>
                </w:p>
              </w:tc>
            </w:tr>
          </w:tbl>
          <w:p w:rsidR="00EF4059" w:rsidRDefault="00EF4059" w:rsidP="00520049">
            <w:pPr>
              <w:spacing w:before="60" w:after="60"/>
              <w:rPr>
                <w:sz w:val="22"/>
                <w:szCs w:val="22"/>
              </w:rPr>
            </w:pPr>
          </w:p>
        </w:tc>
      </w:tr>
      <w:tr w:rsidR="00EF4059" w:rsidTr="00F536CA">
        <w:trPr>
          <w:trHeight w:val="720"/>
        </w:trPr>
        <w:tc>
          <w:tcPr>
            <w:tcW w:w="7501" w:type="dxa"/>
            <w:gridSpan w:val="3"/>
            <w:tcBorders>
              <w:top w:val="single" w:sz="4" w:space="0" w:color="D5ABFF"/>
              <w:left w:val="single" w:sz="4" w:space="0" w:color="D5ABFF"/>
              <w:bottom w:val="single" w:sz="4" w:space="0" w:color="D5ABFF"/>
              <w:right w:val="single" w:sz="4" w:space="0" w:color="D5ABFF"/>
            </w:tcBorders>
            <w:shd w:val="clear" w:color="auto" w:fill="F1E4F0"/>
          </w:tcPr>
          <w:p w:rsidR="00EF4059" w:rsidRDefault="00EF4059" w:rsidP="00520049">
            <w:pPr>
              <w:rPr>
                <w:b/>
                <w:sz w:val="20"/>
                <w:szCs w:val="20"/>
                <w:u w:val="single"/>
              </w:rPr>
            </w:pPr>
          </w:p>
        </w:tc>
        <w:tc>
          <w:tcPr>
            <w:tcW w:w="7352" w:type="dxa"/>
            <w:gridSpan w:val="2"/>
            <w:tcBorders>
              <w:top w:val="single" w:sz="4" w:space="0" w:color="D5ABFF"/>
              <w:left w:val="single" w:sz="4" w:space="0" w:color="D5ABFF"/>
              <w:bottom w:val="single" w:sz="4" w:space="0" w:color="D5ABFF"/>
              <w:right w:val="single" w:sz="4" w:space="0" w:color="D5ABFF"/>
            </w:tcBorders>
            <w:shd w:val="clear" w:color="auto" w:fill="F1E4F0"/>
          </w:tcPr>
          <w:p w:rsidR="00EF4059" w:rsidRDefault="00EF4059" w:rsidP="00520049">
            <w:pPr>
              <w:tabs>
                <w:tab w:val="left" w:pos="1239"/>
              </w:tabs>
              <w:rPr>
                <w:b/>
                <w:sz w:val="20"/>
                <w:szCs w:val="20"/>
              </w:rPr>
            </w:pPr>
          </w:p>
        </w:tc>
      </w:tr>
    </w:tbl>
    <w:p w:rsidR="00EF4059" w:rsidRDefault="00EF4059" w:rsidP="00520049">
      <w:pPr>
        <w:rPr>
          <w:sz w:val="20"/>
          <w:szCs w:val="20"/>
        </w:rPr>
      </w:pPr>
    </w:p>
    <w:p w:rsidR="00EF4059" w:rsidRDefault="00EF4059" w:rsidP="00520049">
      <w:pPr>
        <w:rPr>
          <w:sz w:val="20"/>
          <w:szCs w:val="20"/>
        </w:rPr>
      </w:pPr>
    </w:p>
    <w:p w:rsidR="00EF4059" w:rsidRDefault="00EF4059" w:rsidP="00520049">
      <w:pPr>
        <w:rPr>
          <w:sz w:val="20"/>
          <w:szCs w:val="20"/>
        </w:rPr>
      </w:pPr>
    </w:p>
    <w:p w:rsidR="00EF4059" w:rsidRDefault="00EF4059" w:rsidP="00520049">
      <w:pPr>
        <w:rPr>
          <w:sz w:val="20"/>
          <w:szCs w:val="20"/>
        </w:rPr>
      </w:pPr>
    </w:p>
    <w:p w:rsidR="00EF4059" w:rsidRDefault="00EF4059" w:rsidP="00520049">
      <w:pPr>
        <w:rPr>
          <w:sz w:val="20"/>
          <w:szCs w:val="20"/>
        </w:rPr>
      </w:pPr>
    </w:p>
    <w:p w:rsidR="00EF4059" w:rsidRDefault="00EF4059" w:rsidP="00520049">
      <w:pPr>
        <w:rPr>
          <w:sz w:val="20"/>
          <w:szCs w:val="20"/>
        </w:rPr>
      </w:pPr>
    </w:p>
    <w:p w:rsidR="00EF4059" w:rsidRDefault="00EF4059" w:rsidP="00520049">
      <w:pPr>
        <w:rPr>
          <w:sz w:val="20"/>
          <w:szCs w:val="20"/>
        </w:rPr>
      </w:pPr>
    </w:p>
    <w:p w:rsidR="00EF4059" w:rsidRDefault="00EF4059" w:rsidP="00520049">
      <w:pPr>
        <w:rPr>
          <w:sz w:val="20"/>
          <w:szCs w:val="20"/>
        </w:rPr>
      </w:pPr>
    </w:p>
    <w:p w:rsidR="00EF4059" w:rsidRDefault="00EF4059" w:rsidP="00520049">
      <w:pPr>
        <w:rPr>
          <w:sz w:val="20"/>
          <w:szCs w:val="20"/>
        </w:rPr>
      </w:pPr>
    </w:p>
    <w:p w:rsidR="00EF4059" w:rsidRDefault="00EF4059" w:rsidP="00520049">
      <w:pPr>
        <w:rPr>
          <w:sz w:val="20"/>
          <w:szCs w:val="20"/>
        </w:rPr>
      </w:pPr>
    </w:p>
    <w:tbl>
      <w:tblPr>
        <w:tblStyle w:val="44"/>
        <w:tblW w:w="14676" w:type="dxa"/>
        <w:tblInd w:w="-18" w:type="dxa"/>
        <w:tblLayout w:type="fixed"/>
        <w:tblLook w:val="0000" w:firstRow="0" w:lastRow="0" w:firstColumn="0" w:lastColumn="0" w:noHBand="0" w:noVBand="0"/>
      </w:tblPr>
      <w:tblGrid>
        <w:gridCol w:w="956"/>
        <w:gridCol w:w="1581"/>
        <w:gridCol w:w="5506"/>
        <w:gridCol w:w="6633"/>
      </w:tblGrid>
      <w:tr w:rsidR="00EF4059">
        <w:tc>
          <w:tcPr>
            <w:tcW w:w="14676" w:type="dxa"/>
            <w:gridSpan w:val="4"/>
            <w:vAlign w:val="center"/>
          </w:tcPr>
          <w:p w:rsidR="00EF4059" w:rsidRDefault="00E20F88" w:rsidP="00520049">
            <w:pPr>
              <w:spacing w:before="60" w:after="60"/>
              <w:rPr>
                <w:sz w:val="18"/>
                <w:szCs w:val="18"/>
              </w:rPr>
            </w:pPr>
            <w:r>
              <w:rPr>
                <w:color w:val="0000FF"/>
                <w:sz w:val="20"/>
                <w:szCs w:val="20"/>
                <w:u w:val="single"/>
              </w:rPr>
              <w:t>ACTIONS / SERVICES</w:t>
            </w:r>
          </w:p>
        </w:tc>
      </w:tr>
      <w:tr w:rsidR="00EF4059">
        <w:tc>
          <w:tcPr>
            <w:tcW w:w="14676" w:type="dxa"/>
            <w:gridSpan w:val="4"/>
            <w:vAlign w:val="center"/>
          </w:tcPr>
          <w:p w:rsidR="00EF4059" w:rsidRDefault="00E20F88" w:rsidP="00520049">
            <w:pPr>
              <w:spacing w:before="60" w:after="60"/>
              <w:rPr>
                <w:sz w:val="20"/>
                <w:szCs w:val="20"/>
              </w:rPr>
            </w:pPr>
            <w:r>
              <w:rPr>
                <w:sz w:val="20"/>
                <w:szCs w:val="20"/>
              </w:rPr>
              <w:t>Duplicate the Actions/Services from the prior year LCAP and complete a copy of the following table for each. Duplicate the table as needed.</w:t>
            </w:r>
          </w:p>
        </w:tc>
      </w:tr>
      <w:tr w:rsidR="00EF4059">
        <w:tc>
          <w:tcPr>
            <w:tcW w:w="956"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22" name="Rectangle 22"/>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rsidP="00ED3E34">
                                  <w:pPr>
                                    <w:textDirection w:val="btLr"/>
                                  </w:pPr>
                                </w:p>
                                <w:p w:rsidR="00AE4203" w:rsidRDefault="00AE4203">
                                  <w:pPr>
                                    <w:textDirection w:val="btLr"/>
                                  </w:pPr>
                                </w:p>
                              </w:txbxContent>
                            </wps:txbx>
                            <wps:bodyPr lIns="91425" tIns="45700" rIns="91425" bIns="45700" anchor="t" anchorCtr="0"/>
                          </wps:wsp>
                        </a:graphicData>
                      </a:graphic>
                    </wp:inline>
                  </w:drawing>
                </mc:Choice>
                <mc:Fallback>
                  <w:pict>
                    <v:rect id="Rectangle 22" o:spid="_x0000_s1038"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" stroked="f">
                      <v:textbox inset="2.53958mm,1.2694mm,2.53958mm,1.2694mm">
                        <w:txbxContent>
                          <w:p w:rsidR="00AE4203" w:rsidRDefault="00AE4203" w:rsidP="00ED3E34">
                            <w:pPr>
                              <w:textDirection w:val="btLr"/>
                            </w:pPr>
                          </w:p>
                          <w:p w:rsidR="00AE4203" w:rsidRDefault="00AE4203">
                            <w:pPr>
                              <w:textDirection w:val="btLr"/>
                            </w:pPr>
                          </w:p>
                        </w:txbxContent>
                      </v:textbox>
                      <w10:anchorlock/>
                    </v:rect>
                  </w:pict>
                </mc:Fallback>
              </mc:AlternateContent>
            </w:r>
            <w:r>
              <w:rPr>
                <w:color w:val="9830BC"/>
                <w:sz w:val="20"/>
                <w:szCs w:val="20"/>
              </w:rPr>
              <w:t>Action</w:t>
            </w:r>
          </w:p>
        </w:tc>
        <w:tc>
          <w:tcPr>
            <w:tcW w:w="1581" w:type="dxa"/>
            <w:vAlign w:val="center"/>
          </w:tcPr>
          <w:p w:rsidR="00EF4059" w:rsidRDefault="00E20F88" w:rsidP="00520049">
            <w:pPr>
              <w:spacing w:before="120" w:after="120"/>
              <w:jc w:val="center"/>
              <w:rPr>
                <w:sz w:val="18"/>
                <w:szCs w:val="18"/>
              </w:rPr>
            </w:pPr>
            <w:r>
              <w:rPr>
                <w:b/>
                <w:color w:val="9830BC"/>
                <w:sz w:val="48"/>
                <w:szCs w:val="48"/>
              </w:rPr>
              <w:t>1</w:t>
            </w:r>
          </w:p>
        </w:tc>
        <w:tc>
          <w:tcPr>
            <w:tcW w:w="5506" w:type="dxa"/>
          </w:tcPr>
          <w:p w:rsidR="00EF4059" w:rsidRDefault="00E20F88" w:rsidP="00520049">
            <w:pPr>
              <w:spacing w:before="120" w:after="120"/>
              <w:rPr>
                <w:color w:val="FFFFFF"/>
                <w:sz w:val="18"/>
                <w:szCs w:val="18"/>
              </w:rPr>
            </w:pPr>
            <w:r>
              <w:rPr>
                <w:b/>
                <w:color w:val="FFFFFF"/>
                <w:sz w:val="18"/>
                <w:szCs w:val="18"/>
              </w:rPr>
              <w:t>Empty Cell</w:t>
            </w:r>
          </w:p>
        </w:tc>
        <w:tc>
          <w:tcPr>
            <w:tcW w:w="6633"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37"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numPr>
                <w:ilvl w:val="0"/>
                <w:numId w:val="5"/>
              </w:numPr>
              <w:tabs>
                <w:tab w:val="left" w:pos="630"/>
              </w:tabs>
              <w:spacing w:before="2"/>
            </w:pPr>
            <w:r>
              <w:rPr>
                <w:sz w:val="20"/>
                <w:szCs w:val="20"/>
              </w:rPr>
              <w:t>We will continue to use our current   social/emotional curriculum to maintain safety.</w:t>
            </w:r>
          </w:p>
          <w:p w:rsidR="00EF4059" w:rsidRDefault="00E20F88" w:rsidP="00520049">
            <w:pPr>
              <w:numPr>
                <w:ilvl w:val="0"/>
                <w:numId w:val="5"/>
              </w:numPr>
              <w:tabs>
                <w:tab w:val="left" w:pos="630"/>
              </w:tabs>
            </w:pPr>
            <w:r>
              <w:rPr>
                <w:sz w:val="20"/>
                <w:szCs w:val="20"/>
              </w:rPr>
              <w:t>Inform parents at the start of the school year of</w:t>
            </w:r>
          </w:p>
          <w:p w:rsidR="00EF4059" w:rsidRDefault="00E20F88" w:rsidP="00520049">
            <w:pPr>
              <w:rPr>
                <w:sz w:val="20"/>
                <w:szCs w:val="20"/>
              </w:rPr>
            </w:pPr>
            <w:r>
              <w:rPr>
                <w:sz w:val="20"/>
                <w:szCs w:val="20"/>
              </w:rPr>
              <w:t>bullying policies.</w:t>
            </w:r>
          </w:p>
          <w:p w:rsidR="00EF4059" w:rsidRDefault="00E20F88" w:rsidP="00520049">
            <w:pPr>
              <w:numPr>
                <w:ilvl w:val="0"/>
                <w:numId w:val="5"/>
              </w:numPr>
              <w:tabs>
                <w:tab w:val="left" w:pos="630"/>
              </w:tabs>
            </w:pPr>
            <w:r>
              <w:rPr>
                <w:sz w:val="20"/>
                <w:szCs w:val="20"/>
              </w:rPr>
              <w:t>District PBIS team will work toward full fidelity.</w:t>
            </w:r>
          </w:p>
          <w:p w:rsidR="00EF4059" w:rsidRDefault="00E20F88" w:rsidP="00520049">
            <w:pPr>
              <w:numPr>
                <w:ilvl w:val="0"/>
                <w:numId w:val="5"/>
              </w:numPr>
              <w:tabs>
                <w:tab w:val="left" w:pos="630"/>
              </w:tabs>
            </w:pPr>
            <w:r>
              <w:rPr>
                <w:sz w:val="20"/>
                <w:szCs w:val="20"/>
              </w:rPr>
              <w:t>Jacoby Creek School Handbook will be updated to</w:t>
            </w:r>
          </w:p>
          <w:p w:rsidR="00EF4059" w:rsidRDefault="00E20F88" w:rsidP="00520049">
            <w:pPr>
              <w:spacing w:before="60" w:after="60"/>
              <w:rPr>
                <w:sz w:val="20"/>
                <w:szCs w:val="20"/>
              </w:rPr>
            </w:pPr>
            <w:r>
              <w:rPr>
                <w:sz w:val="20"/>
                <w:szCs w:val="20"/>
              </w:rPr>
              <w:t xml:space="preserve">           reflect new positive behavior intervention   </w:t>
            </w:r>
          </w:p>
          <w:p w:rsidR="00EF4059" w:rsidRDefault="00E20F88" w:rsidP="00520049">
            <w:pPr>
              <w:spacing w:before="60" w:after="60"/>
              <w:rPr>
                <w:sz w:val="22"/>
                <w:szCs w:val="22"/>
              </w:rPr>
            </w:pPr>
            <w:r>
              <w:rPr>
                <w:sz w:val="20"/>
                <w:szCs w:val="20"/>
              </w:rPr>
              <w:t xml:space="preserve">           philosophies.</w:t>
            </w:r>
            <w:r>
              <w:rPr>
                <w:sz w:val="22"/>
                <w:szCs w:val="22"/>
              </w:rPr>
              <w:t xml:space="preserve">  </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sz w:val="18"/>
                <w:szCs w:val="18"/>
              </w:rPr>
              <w:t>Steps to Respect and Second Step was taught in all grade levels by the school counselor or the school counselor aide.</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Parents were informed of the school bullying policy.</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Our 10 person PBIS leadership team met monthly to lead the school in implementation of PBIS with full fidelity.</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JCS Handbook for students and parents was updated to reflect Positive Behavior intervention philosophies.</w:t>
            </w:r>
          </w:p>
          <w:p w:rsidR="00EF4059" w:rsidRDefault="00EF4059" w:rsidP="00520049">
            <w:pPr>
              <w:spacing w:before="60" w:after="60"/>
              <w:rPr>
                <w:b/>
                <w:sz w:val="18"/>
                <w:szCs w:val="18"/>
              </w:rPr>
            </w:pPr>
          </w:p>
        </w:tc>
      </w:tr>
      <w:tr w:rsidR="00EF4059">
        <w:trPr>
          <w:trHeight w:val="720"/>
        </w:trPr>
        <w:tc>
          <w:tcPr>
            <w:tcW w:w="2537"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06"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rPr>
                <w:sz w:val="20"/>
                <w:szCs w:val="20"/>
              </w:rPr>
            </w:pPr>
            <w:r>
              <w:rPr>
                <w:sz w:val="20"/>
                <w:szCs w:val="20"/>
              </w:rPr>
              <w:t>LCFF-</w:t>
            </w:r>
          </w:p>
          <w:p w:rsidR="00EF4059" w:rsidRDefault="00E20F88" w:rsidP="00520049">
            <w:pPr>
              <w:rPr>
                <w:sz w:val="20"/>
                <w:szCs w:val="20"/>
              </w:rPr>
            </w:pPr>
            <w:r>
              <w:rPr>
                <w:b/>
                <w:sz w:val="20"/>
                <w:szCs w:val="20"/>
              </w:rPr>
              <w:t xml:space="preserve">$2,000 </w:t>
            </w:r>
            <w:r>
              <w:rPr>
                <w:sz w:val="20"/>
                <w:szCs w:val="20"/>
              </w:rPr>
              <w:t>PBIS</w:t>
            </w:r>
          </w:p>
          <w:p w:rsidR="00EF4059" w:rsidRDefault="00E20F88" w:rsidP="00520049">
            <w:pPr>
              <w:rPr>
                <w:sz w:val="20"/>
                <w:szCs w:val="20"/>
              </w:rPr>
            </w:pPr>
            <w:r>
              <w:rPr>
                <w:sz w:val="20"/>
                <w:szCs w:val="20"/>
              </w:rPr>
              <w:t>Training</w:t>
            </w:r>
          </w:p>
          <w:p w:rsidR="00EF4059" w:rsidRDefault="00EF4059" w:rsidP="00520049">
            <w:pPr>
              <w:spacing w:before="3"/>
              <w:rPr>
                <w:rFonts w:ascii="Calibri" w:eastAsia="Calibri" w:hAnsi="Calibri" w:cs="Calibri"/>
                <w:sz w:val="19"/>
                <w:szCs w:val="19"/>
              </w:rPr>
            </w:pPr>
          </w:p>
          <w:p w:rsidR="00EF4059" w:rsidRDefault="00E20F88" w:rsidP="00520049">
            <w:pPr>
              <w:rPr>
                <w:sz w:val="20"/>
                <w:szCs w:val="20"/>
              </w:rPr>
            </w:pPr>
            <w:r>
              <w:rPr>
                <w:sz w:val="20"/>
                <w:szCs w:val="20"/>
              </w:rPr>
              <w:t>LCFF</w:t>
            </w:r>
            <w:r>
              <w:rPr>
                <w:b/>
                <w:sz w:val="20"/>
                <w:szCs w:val="20"/>
              </w:rPr>
              <w:t>-$500</w:t>
            </w:r>
          </w:p>
          <w:p w:rsidR="00EF4059" w:rsidRDefault="00E20F88" w:rsidP="00520049">
            <w:pPr>
              <w:spacing w:before="60" w:after="60"/>
              <w:rPr>
                <w:sz w:val="22"/>
                <w:szCs w:val="22"/>
              </w:rPr>
            </w:pPr>
            <w:r>
              <w:rPr>
                <w:sz w:val="20"/>
                <w:szCs w:val="20"/>
              </w:rPr>
              <w:t>Handbook</w:t>
            </w:r>
            <w:r>
              <w:rPr>
                <w:b/>
                <w:sz w:val="18"/>
                <w:szCs w:val="18"/>
              </w:rPr>
              <w:t xml:space="preserve">  </w:t>
            </w:r>
          </w:p>
        </w:tc>
        <w:tc>
          <w:tcPr>
            <w:tcW w:w="6633"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3F3A5D" w:rsidRDefault="00E20F88" w:rsidP="00520049">
            <w:pPr>
              <w:rPr>
                <w:sz w:val="20"/>
                <w:szCs w:val="20"/>
              </w:rPr>
            </w:pPr>
            <w:r>
              <w:rPr>
                <w:b/>
                <w:sz w:val="18"/>
                <w:szCs w:val="18"/>
              </w:rPr>
              <w:t xml:space="preserve">  </w:t>
            </w:r>
            <w:r w:rsidR="003F3A5D">
              <w:rPr>
                <w:sz w:val="20"/>
                <w:szCs w:val="20"/>
              </w:rPr>
              <w:t>LCFF-</w:t>
            </w:r>
          </w:p>
          <w:p w:rsidR="003F3A5D" w:rsidRDefault="003F3A5D" w:rsidP="00520049">
            <w:pPr>
              <w:rPr>
                <w:sz w:val="20"/>
                <w:szCs w:val="20"/>
              </w:rPr>
            </w:pPr>
            <w:r>
              <w:rPr>
                <w:b/>
                <w:sz w:val="20"/>
                <w:szCs w:val="20"/>
              </w:rPr>
              <w:t xml:space="preserve">$1,700 </w:t>
            </w:r>
            <w:r>
              <w:rPr>
                <w:sz w:val="20"/>
                <w:szCs w:val="20"/>
              </w:rPr>
              <w:t>PBIS</w:t>
            </w:r>
          </w:p>
          <w:p w:rsidR="003F3A5D" w:rsidRDefault="003F3A5D" w:rsidP="00520049">
            <w:pPr>
              <w:rPr>
                <w:sz w:val="20"/>
                <w:szCs w:val="20"/>
              </w:rPr>
            </w:pPr>
            <w:r>
              <w:rPr>
                <w:sz w:val="20"/>
                <w:szCs w:val="20"/>
              </w:rPr>
              <w:t>Training</w:t>
            </w:r>
          </w:p>
          <w:p w:rsidR="003F3A5D" w:rsidRDefault="003F3A5D" w:rsidP="00520049">
            <w:pPr>
              <w:spacing w:before="3"/>
              <w:rPr>
                <w:rFonts w:ascii="Calibri" w:eastAsia="Calibri" w:hAnsi="Calibri" w:cs="Calibri"/>
                <w:sz w:val="19"/>
                <w:szCs w:val="19"/>
              </w:rPr>
            </w:pPr>
          </w:p>
          <w:p w:rsidR="003F3A5D" w:rsidRDefault="003F3A5D" w:rsidP="00520049">
            <w:pPr>
              <w:rPr>
                <w:sz w:val="20"/>
                <w:szCs w:val="20"/>
              </w:rPr>
            </w:pPr>
            <w:r>
              <w:rPr>
                <w:sz w:val="20"/>
                <w:szCs w:val="20"/>
              </w:rPr>
              <w:t>LCFF</w:t>
            </w:r>
            <w:r>
              <w:rPr>
                <w:b/>
                <w:sz w:val="20"/>
                <w:szCs w:val="20"/>
              </w:rPr>
              <w:t>-$0</w:t>
            </w:r>
          </w:p>
          <w:p w:rsidR="00EF4059" w:rsidRDefault="003F3A5D" w:rsidP="00520049">
            <w:pPr>
              <w:spacing w:before="60" w:after="60"/>
              <w:rPr>
                <w:sz w:val="22"/>
                <w:szCs w:val="22"/>
              </w:rPr>
            </w:pPr>
            <w:r>
              <w:rPr>
                <w:sz w:val="20"/>
                <w:szCs w:val="20"/>
              </w:rPr>
              <w:t>Handbook</w:t>
            </w:r>
            <w:r>
              <w:rPr>
                <w:b/>
                <w:sz w:val="18"/>
                <w:szCs w:val="18"/>
              </w:rPr>
              <w:t xml:space="preserve">  </w:t>
            </w:r>
          </w:p>
        </w:tc>
      </w:tr>
    </w:tbl>
    <w:p w:rsidR="00EF4059" w:rsidRDefault="00EF4059" w:rsidP="00520049">
      <w:pPr>
        <w:rPr>
          <w:sz w:val="20"/>
          <w:szCs w:val="20"/>
        </w:rPr>
      </w:pPr>
    </w:p>
    <w:tbl>
      <w:tblPr>
        <w:tblStyle w:val="43"/>
        <w:tblW w:w="14576" w:type="dxa"/>
        <w:tblInd w:w="82" w:type="dxa"/>
        <w:tblLayout w:type="fixed"/>
        <w:tblLook w:val="0000" w:firstRow="0" w:lastRow="0" w:firstColumn="0" w:lastColumn="0" w:noHBand="0" w:noVBand="0"/>
      </w:tblPr>
      <w:tblGrid>
        <w:gridCol w:w="957"/>
        <w:gridCol w:w="1586"/>
        <w:gridCol w:w="5522"/>
        <w:gridCol w:w="6511"/>
      </w:tblGrid>
      <w:tr w:rsidR="00EF4059">
        <w:trPr>
          <w:trHeight w:val="340"/>
        </w:trPr>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2" name="Rectangle 2"/>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2" o:spid="_x0000_s1039"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2</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sz w:val="20"/>
                <w:szCs w:val="20"/>
              </w:rPr>
              <w:t>2b</w:t>
            </w:r>
          </w:p>
          <w:p w:rsidR="00EF4059" w:rsidRDefault="00EF4059" w:rsidP="00520049">
            <w:pPr>
              <w:spacing w:before="7"/>
              <w:rPr>
                <w:rFonts w:ascii="Calibri" w:eastAsia="Calibri" w:hAnsi="Calibri" w:cs="Calibri"/>
                <w:sz w:val="18"/>
                <w:szCs w:val="18"/>
              </w:rPr>
            </w:pPr>
          </w:p>
          <w:p w:rsidR="00EF4059" w:rsidRDefault="00E20F88" w:rsidP="00520049">
            <w:pPr>
              <w:numPr>
                <w:ilvl w:val="0"/>
                <w:numId w:val="6"/>
              </w:numPr>
              <w:tabs>
                <w:tab w:val="left" w:pos="630"/>
              </w:tabs>
              <w:ind w:right="622"/>
            </w:pPr>
            <w:r>
              <w:rPr>
                <w:sz w:val="20"/>
                <w:szCs w:val="20"/>
              </w:rPr>
              <w:t>Safety Plan - ongoing review by School Site Council.</w:t>
            </w:r>
          </w:p>
          <w:p w:rsidR="00EF4059" w:rsidRDefault="00E20F88" w:rsidP="00520049">
            <w:pPr>
              <w:numPr>
                <w:ilvl w:val="0"/>
                <w:numId w:val="6"/>
              </w:numPr>
              <w:tabs>
                <w:tab w:val="left" w:pos="630"/>
              </w:tabs>
            </w:pPr>
            <w:r>
              <w:rPr>
                <w:sz w:val="20"/>
                <w:szCs w:val="20"/>
              </w:rPr>
              <w:t>Administrator updates disaster plan annually to</w:t>
            </w:r>
          </w:p>
          <w:p w:rsidR="00EF4059" w:rsidRDefault="00E20F88" w:rsidP="00520049">
            <w:pPr>
              <w:spacing w:before="60" w:after="60"/>
              <w:rPr>
                <w:sz w:val="22"/>
                <w:szCs w:val="22"/>
              </w:rPr>
            </w:pPr>
            <w:r>
              <w:rPr>
                <w:sz w:val="20"/>
                <w:szCs w:val="20"/>
              </w:rPr>
              <w:t xml:space="preserve">           reflect staff changes</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sz w:val="18"/>
                <w:szCs w:val="18"/>
              </w:rPr>
              <w:t>School Site Council reviewed the JCS safety plan in October 2016</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Principal updated disaster plan to reflect staff changes. Plan was reviewed with the entire staff. Drills were conducted monthly to prepare for fire, earthquake, tsunami, and lock down scenarios.</w:t>
            </w:r>
          </w:p>
          <w:p w:rsidR="00EF4059" w:rsidRDefault="00EF4059" w:rsidP="00520049">
            <w:pPr>
              <w:spacing w:before="60" w:after="60"/>
              <w:rPr>
                <w:b/>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spacing w:before="60" w:after="60"/>
              <w:rPr>
                <w:sz w:val="22"/>
                <w:szCs w:val="22"/>
              </w:rPr>
            </w:pPr>
            <w:r>
              <w:rPr>
                <w:b/>
                <w:sz w:val="18"/>
                <w:szCs w:val="18"/>
              </w:rPr>
              <w:t xml:space="preserve">$0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EF4059" w:rsidRDefault="00E20F88" w:rsidP="00520049">
            <w:pPr>
              <w:spacing w:before="60" w:after="60"/>
              <w:rPr>
                <w:sz w:val="22"/>
                <w:szCs w:val="22"/>
              </w:rPr>
            </w:pPr>
            <w:r>
              <w:rPr>
                <w:b/>
                <w:sz w:val="18"/>
                <w:szCs w:val="18"/>
              </w:rPr>
              <w:t xml:space="preserve">  </w:t>
            </w:r>
            <w:r w:rsidR="003F3A5D">
              <w:rPr>
                <w:b/>
                <w:sz w:val="18"/>
                <w:szCs w:val="18"/>
              </w:rPr>
              <w:t xml:space="preserve">$0  </w:t>
            </w:r>
          </w:p>
        </w:tc>
      </w:tr>
    </w:tbl>
    <w:p w:rsidR="00EF4059" w:rsidRDefault="00EF4059" w:rsidP="00520049">
      <w:pPr>
        <w:rPr>
          <w:sz w:val="20"/>
          <w:szCs w:val="20"/>
        </w:rPr>
      </w:pPr>
    </w:p>
    <w:tbl>
      <w:tblPr>
        <w:tblStyle w:val="42"/>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3" name="Rectangle 3"/>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3" o:spid="_x0000_s1040"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3</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rFonts w:ascii="Calibri" w:eastAsia="Calibri" w:hAnsi="Calibri" w:cs="Calibri"/>
                <w:sz w:val="22"/>
                <w:szCs w:val="22"/>
              </w:rPr>
              <w:t xml:space="preserve"> </w:t>
            </w:r>
            <w:r>
              <w:rPr>
                <w:b/>
                <w:sz w:val="20"/>
                <w:szCs w:val="20"/>
              </w:rPr>
              <w:t>2c</w:t>
            </w:r>
          </w:p>
          <w:p w:rsidR="00EF4059" w:rsidRDefault="00EF4059" w:rsidP="00520049">
            <w:pPr>
              <w:spacing w:before="8"/>
              <w:rPr>
                <w:rFonts w:ascii="Calibri" w:eastAsia="Calibri" w:hAnsi="Calibri" w:cs="Calibri"/>
                <w:sz w:val="19"/>
                <w:szCs w:val="19"/>
              </w:rPr>
            </w:pPr>
          </w:p>
          <w:p w:rsidR="00EF4059" w:rsidRDefault="00E20F88" w:rsidP="009E231E">
            <w:pPr>
              <w:numPr>
                <w:ilvl w:val="0"/>
                <w:numId w:val="36"/>
              </w:numPr>
              <w:tabs>
                <w:tab w:val="left" w:pos="630"/>
              </w:tabs>
              <w:spacing w:line="233" w:lineRule="auto"/>
              <w:ind w:right="79"/>
            </w:pPr>
            <w:r>
              <w:rPr>
                <w:sz w:val="20"/>
                <w:szCs w:val="20"/>
              </w:rPr>
              <w:t>Review playground staffing, methods, alternatives, and literature to ensure that best practices are implemented.</w:t>
            </w:r>
          </w:p>
          <w:p w:rsidR="00EF4059" w:rsidRDefault="00E20F88" w:rsidP="009E231E">
            <w:pPr>
              <w:numPr>
                <w:ilvl w:val="0"/>
                <w:numId w:val="36"/>
              </w:numPr>
              <w:tabs>
                <w:tab w:val="left" w:pos="630"/>
              </w:tabs>
            </w:pPr>
            <w:r>
              <w:rPr>
                <w:sz w:val="20"/>
                <w:szCs w:val="20"/>
              </w:rPr>
              <w:t>Yard duty supervisors will have inservice on</w:t>
            </w:r>
          </w:p>
          <w:p w:rsidR="00EF4059" w:rsidRDefault="00E20F88" w:rsidP="00520049">
            <w:pPr>
              <w:spacing w:before="60" w:after="60"/>
              <w:rPr>
                <w:sz w:val="20"/>
                <w:szCs w:val="20"/>
              </w:rPr>
            </w:pPr>
            <w:r>
              <w:rPr>
                <w:sz w:val="20"/>
                <w:szCs w:val="20"/>
              </w:rPr>
              <w:t xml:space="preserve">            Positive Behavior Intervention Strategies and     </w:t>
            </w:r>
          </w:p>
          <w:p w:rsidR="00EF4059" w:rsidRDefault="00E20F88" w:rsidP="00520049">
            <w:pPr>
              <w:spacing w:before="60" w:after="60"/>
              <w:rPr>
                <w:sz w:val="20"/>
                <w:szCs w:val="20"/>
              </w:rPr>
            </w:pPr>
            <w:r>
              <w:rPr>
                <w:sz w:val="20"/>
                <w:szCs w:val="20"/>
              </w:rPr>
              <w:t xml:space="preserve">            continue offering yard duty paid time for  </w:t>
            </w:r>
          </w:p>
          <w:p w:rsidR="00EF4059" w:rsidRDefault="00E20F88" w:rsidP="00520049">
            <w:pPr>
              <w:spacing w:before="60" w:after="60"/>
              <w:rPr>
                <w:sz w:val="20"/>
                <w:szCs w:val="20"/>
              </w:rPr>
            </w:pPr>
            <w:r>
              <w:rPr>
                <w:sz w:val="20"/>
                <w:szCs w:val="20"/>
              </w:rPr>
              <w:t xml:space="preserve">            communication with teachers regarding student  </w:t>
            </w:r>
          </w:p>
          <w:p w:rsidR="00EF4059" w:rsidRDefault="00E20F88" w:rsidP="00520049">
            <w:pPr>
              <w:spacing w:before="60" w:after="60"/>
              <w:rPr>
                <w:sz w:val="22"/>
                <w:szCs w:val="22"/>
              </w:rPr>
            </w:pPr>
            <w:r>
              <w:rPr>
                <w:sz w:val="20"/>
                <w:szCs w:val="20"/>
              </w:rPr>
              <w:t xml:space="preserve">            behavior.</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sz w:val="18"/>
                <w:szCs w:val="18"/>
              </w:rPr>
              <w:t xml:space="preserve">Considerable effort was placed on ensuring that best practices were implemented on the playground. Playground staff received three in-service trainings on best practices and PBIS philosophies.  </w:t>
            </w:r>
            <w:r w:rsidR="002A0277">
              <w:rPr>
                <w:sz w:val="18"/>
                <w:szCs w:val="18"/>
              </w:rPr>
              <w:t>Staff trainings were offered during regularly scheduled work times.</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In the spring of 2016, a system of communication from yard duty to teachers regarding student behavior on the playground was implemented.</w:t>
            </w:r>
            <w:r w:rsidR="00ED3E34">
              <w:rPr>
                <w:sz w:val="18"/>
                <w:szCs w:val="18"/>
              </w:rPr>
              <w:t xml:space="preserve">  This system was used in the 2016-2017 school year.  </w:t>
            </w:r>
          </w:p>
          <w:p w:rsidR="00EF4059" w:rsidRDefault="00EF4059" w:rsidP="00520049">
            <w:pPr>
              <w:spacing w:before="60" w:after="60"/>
              <w:rPr>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spacing w:before="60" w:after="60"/>
              <w:rPr>
                <w:sz w:val="22"/>
                <w:szCs w:val="22"/>
              </w:rPr>
            </w:pPr>
            <w:r>
              <w:rPr>
                <w:b/>
                <w:sz w:val="18"/>
                <w:szCs w:val="18"/>
              </w:rPr>
              <w:t xml:space="preserve"> </w:t>
            </w:r>
            <w:r>
              <w:rPr>
                <w:sz w:val="20"/>
                <w:szCs w:val="20"/>
              </w:rPr>
              <w:t>LCFF-</w:t>
            </w:r>
            <w:r>
              <w:rPr>
                <w:b/>
                <w:sz w:val="20"/>
                <w:szCs w:val="20"/>
              </w:rPr>
              <w:t>$2,000</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EF4059" w:rsidRDefault="00E20F88" w:rsidP="00520049">
            <w:pPr>
              <w:spacing w:before="60" w:after="60"/>
              <w:rPr>
                <w:sz w:val="22"/>
                <w:szCs w:val="22"/>
              </w:rPr>
            </w:pPr>
            <w:r>
              <w:rPr>
                <w:b/>
                <w:sz w:val="18"/>
                <w:szCs w:val="18"/>
              </w:rPr>
              <w:t xml:space="preserve">  </w:t>
            </w:r>
            <w:r w:rsidR="003F3A5D">
              <w:rPr>
                <w:sz w:val="20"/>
                <w:szCs w:val="20"/>
              </w:rPr>
              <w:t>LCFF-</w:t>
            </w:r>
            <w:r w:rsidR="003F3A5D">
              <w:rPr>
                <w:b/>
                <w:sz w:val="20"/>
                <w:szCs w:val="20"/>
              </w:rPr>
              <w:t>$</w:t>
            </w:r>
            <w:r w:rsidR="002A0277">
              <w:rPr>
                <w:b/>
                <w:sz w:val="20"/>
                <w:szCs w:val="20"/>
              </w:rPr>
              <w:t>0</w:t>
            </w:r>
          </w:p>
        </w:tc>
      </w:tr>
    </w:tbl>
    <w:p w:rsidR="00EF4059" w:rsidRDefault="00EF4059" w:rsidP="00520049">
      <w:pPr>
        <w:rPr>
          <w:sz w:val="20"/>
          <w:szCs w:val="20"/>
        </w:rPr>
      </w:pPr>
    </w:p>
    <w:tbl>
      <w:tblPr>
        <w:tblStyle w:val="41"/>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4" name="Rectangle 4"/>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rsidP="00ED3E34">
                                  <w:pPr>
                                    <w:textDirection w:val="btLr"/>
                                  </w:pPr>
                                </w:p>
                              </w:txbxContent>
                            </wps:txbx>
                            <wps:bodyPr lIns="91425" tIns="45700" rIns="91425" bIns="45700" anchor="t" anchorCtr="0"/>
                          </wps:wsp>
                        </a:graphicData>
                      </a:graphic>
                    </wp:inline>
                  </w:drawing>
                </mc:Choice>
                <mc:Fallback>
                  <w:pict>
                    <v:rect id="Rectangle 4" o:spid="_x0000_s1041"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" stroked="f">
                      <v:textbox inset="2.53958mm,1.2694mm,2.53958mm,1.2694mm">
                        <w:txbxContent>
                          <w:p w:rsidR="00AE4203" w:rsidRDefault="00AE4203" w:rsidP="00ED3E34">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4</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rFonts w:ascii="Calibri" w:eastAsia="Calibri" w:hAnsi="Calibri" w:cs="Calibri"/>
                <w:sz w:val="22"/>
                <w:szCs w:val="22"/>
              </w:rPr>
              <w:t xml:space="preserve"> </w:t>
            </w:r>
            <w:r>
              <w:rPr>
                <w:b/>
                <w:sz w:val="20"/>
                <w:szCs w:val="20"/>
              </w:rPr>
              <w:t>2d</w:t>
            </w:r>
          </w:p>
          <w:p w:rsidR="00EF4059" w:rsidRDefault="00EF4059" w:rsidP="00520049">
            <w:pPr>
              <w:spacing w:before="3"/>
              <w:rPr>
                <w:rFonts w:ascii="Calibri" w:eastAsia="Calibri" w:hAnsi="Calibri" w:cs="Calibri"/>
                <w:sz w:val="19"/>
                <w:szCs w:val="19"/>
              </w:rPr>
            </w:pPr>
          </w:p>
          <w:p w:rsidR="00EF4059" w:rsidRDefault="00E20F88" w:rsidP="00520049">
            <w:pPr>
              <w:spacing w:before="60" w:after="60"/>
              <w:rPr>
                <w:sz w:val="22"/>
                <w:szCs w:val="22"/>
              </w:rPr>
            </w:pPr>
            <w:r>
              <w:rPr>
                <w:sz w:val="20"/>
                <w:szCs w:val="20"/>
              </w:rPr>
              <w:t>Develop prioritized plan for facilities repair</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 xml:space="preserve"> </w:t>
            </w:r>
            <w:r>
              <w:rPr>
                <w:sz w:val="18"/>
                <w:szCs w:val="18"/>
              </w:rPr>
              <w:t>The Jacoby Creek School district passed a facilities bond measure in November, 2016. A facilities improvement committee, which includes community representatives, has been established in order to create a prioritized plan for the use of bond money and facilities repair. The district is also seeking state facilities bond money.</w:t>
            </w:r>
          </w:p>
          <w:p w:rsidR="00EF4059" w:rsidRDefault="00EF4059" w:rsidP="00520049">
            <w:pPr>
              <w:spacing w:before="60" w:after="60"/>
              <w:rPr>
                <w:b/>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rPr>
                <w:sz w:val="20"/>
                <w:szCs w:val="20"/>
              </w:rPr>
            </w:pPr>
            <w:r>
              <w:rPr>
                <w:sz w:val="20"/>
                <w:szCs w:val="20"/>
              </w:rPr>
              <w:t>Facilities maintenance, prioritized projects</w:t>
            </w:r>
          </w:p>
          <w:p w:rsidR="00EF4059" w:rsidRDefault="00E20F88" w:rsidP="00520049">
            <w:pPr>
              <w:spacing w:before="60" w:after="60"/>
              <w:rPr>
                <w:sz w:val="22"/>
                <w:szCs w:val="22"/>
              </w:rPr>
            </w:pPr>
            <w:r>
              <w:rPr>
                <w:b/>
                <w:sz w:val="20"/>
                <w:szCs w:val="20"/>
              </w:rPr>
              <w:t xml:space="preserve">$25,000 </w:t>
            </w:r>
            <w:r>
              <w:rPr>
                <w:sz w:val="20"/>
                <w:szCs w:val="20"/>
              </w:rPr>
              <w:t>- 0230</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EF4059" w:rsidRDefault="00E20F88" w:rsidP="00520049">
            <w:pPr>
              <w:spacing w:before="60" w:after="60"/>
              <w:rPr>
                <w:sz w:val="22"/>
                <w:szCs w:val="22"/>
              </w:rPr>
            </w:pPr>
            <w:r>
              <w:rPr>
                <w:b/>
                <w:sz w:val="18"/>
                <w:szCs w:val="18"/>
              </w:rPr>
              <w:t xml:space="preserve">  </w:t>
            </w:r>
            <w:r w:rsidR="008D5397">
              <w:rPr>
                <w:b/>
                <w:sz w:val="18"/>
                <w:szCs w:val="18"/>
              </w:rPr>
              <w:t xml:space="preserve">$19,037 </w:t>
            </w:r>
            <w:r w:rsidR="008D5397" w:rsidRPr="008D5397">
              <w:rPr>
                <w:sz w:val="18"/>
                <w:szCs w:val="18"/>
              </w:rPr>
              <w:t>RS 0230 OBJ 5631</w:t>
            </w:r>
          </w:p>
        </w:tc>
      </w:tr>
    </w:tbl>
    <w:p w:rsidR="00EF4059" w:rsidRDefault="00EF4059" w:rsidP="00520049">
      <w:pPr>
        <w:rPr>
          <w:sz w:val="20"/>
          <w:szCs w:val="20"/>
        </w:rPr>
      </w:pPr>
    </w:p>
    <w:tbl>
      <w:tblPr>
        <w:tblStyle w:val="40"/>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5" name="Rectangle 5"/>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rsidP="00ED3E34">
                                  <w:pPr>
                                    <w:textDirection w:val="btLr"/>
                                  </w:pPr>
                                </w:p>
                                <w:p w:rsidR="00AE4203" w:rsidRDefault="00AE4203">
                                  <w:pPr>
                                    <w:textDirection w:val="btLr"/>
                                  </w:pPr>
                                </w:p>
                              </w:txbxContent>
                            </wps:txbx>
                            <wps:bodyPr lIns="91425" tIns="45700" rIns="91425" bIns="45700" anchor="t" anchorCtr="0"/>
                          </wps:wsp>
                        </a:graphicData>
                      </a:graphic>
                    </wp:inline>
                  </w:drawing>
                </mc:Choice>
                <mc:Fallback>
                  <w:pict>
                    <v:rect id="Rectangle 5" o:spid="_x0000_s1042"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" stroked="f">
                      <v:textbox inset="2.53958mm,1.2694mm,2.53958mm,1.2694mm">
                        <w:txbxContent>
                          <w:p w:rsidR="00AE4203" w:rsidRDefault="00AE4203" w:rsidP="00ED3E34">
                            <w:pPr>
                              <w:textDirection w:val="btLr"/>
                            </w:pPr>
                          </w:p>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5</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b/>
                <w:sz w:val="20"/>
                <w:szCs w:val="20"/>
              </w:rPr>
              <w:t>2e</w:t>
            </w:r>
          </w:p>
          <w:p w:rsidR="00EF4059" w:rsidRDefault="00EF4059" w:rsidP="00520049">
            <w:pPr>
              <w:spacing w:before="2"/>
              <w:rPr>
                <w:rFonts w:ascii="Calibri" w:eastAsia="Calibri" w:hAnsi="Calibri" w:cs="Calibri"/>
                <w:sz w:val="20"/>
                <w:szCs w:val="20"/>
              </w:rPr>
            </w:pPr>
          </w:p>
          <w:p w:rsidR="00EF4059" w:rsidRDefault="00E20F88" w:rsidP="00520049">
            <w:pPr>
              <w:spacing w:before="60" w:after="60"/>
              <w:rPr>
                <w:sz w:val="22"/>
                <w:szCs w:val="22"/>
              </w:rPr>
            </w:pPr>
            <w:r>
              <w:rPr>
                <w:sz w:val="20"/>
                <w:szCs w:val="20"/>
              </w:rPr>
              <w:t>Maintain staffing of programs, materials, and contracts focused on health and wellness of students including supportive staffing for student social/emotional well being.</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D34FC">
            <w:pPr>
              <w:spacing w:before="60" w:after="60"/>
              <w:rPr>
                <w:sz w:val="20"/>
                <w:szCs w:val="20"/>
              </w:rPr>
            </w:pPr>
            <w:r w:rsidRPr="005D34FC">
              <w:rPr>
                <w:sz w:val="20"/>
                <w:szCs w:val="20"/>
              </w:rPr>
              <w:t>Staffing of programs, materials, and contracts, focused on health and wellness of students was maintained or increased.</w:t>
            </w:r>
          </w:p>
          <w:p w:rsidR="005D34FC" w:rsidRPr="005D34FC" w:rsidRDefault="005D34FC" w:rsidP="005D34FC">
            <w:pPr>
              <w:spacing w:before="60" w:after="60"/>
              <w:rPr>
                <w:sz w:val="20"/>
                <w:szCs w:val="20"/>
              </w:rPr>
            </w:pPr>
          </w:p>
          <w:p w:rsidR="005D34FC" w:rsidRPr="005D34FC" w:rsidRDefault="00E20F88" w:rsidP="005D34FC">
            <w:pPr>
              <w:spacing w:before="60" w:after="60"/>
              <w:rPr>
                <w:sz w:val="20"/>
                <w:szCs w:val="20"/>
              </w:rPr>
            </w:pPr>
            <w:r w:rsidRPr="005D34FC">
              <w:rPr>
                <w:sz w:val="20"/>
                <w:szCs w:val="20"/>
              </w:rPr>
              <w:t>JCS joined the multi-tiered systems of support coalition (MTSS) and receives support for Humboldt Coun</w:t>
            </w:r>
            <w:r w:rsidR="005D34FC" w:rsidRPr="005D34FC">
              <w:rPr>
                <w:sz w:val="20"/>
                <w:szCs w:val="20"/>
              </w:rPr>
              <w:t>ty Office of Education for PBIS</w:t>
            </w:r>
          </w:p>
          <w:p w:rsidR="005D34FC" w:rsidRDefault="005D34FC" w:rsidP="005D34FC">
            <w:pPr>
              <w:pStyle w:val="ListParagraph"/>
              <w:spacing w:before="60" w:after="60"/>
              <w:ind w:left="773"/>
              <w:rPr>
                <w:sz w:val="20"/>
                <w:szCs w:val="20"/>
              </w:rPr>
            </w:pPr>
          </w:p>
          <w:p w:rsidR="00EF4059" w:rsidRPr="005D34FC" w:rsidRDefault="00E20F88" w:rsidP="005D34FC">
            <w:pPr>
              <w:spacing w:before="60" w:after="60"/>
              <w:rPr>
                <w:sz w:val="20"/>
                <w:szCs w:val="20"/>
              </w:rPr>
            </w:pPr>
            <w:r w:rsidRPr="005D34FC">
              <w:rPr>
                <w:sz w:val="20"/>
                <w:szCs w:val="20"/>
              </w:rPr>
              <w:t>S</w:t>
            </w:r>
            <w:r w:rsidRPr="005D34FC">
              <w:rPr>
                <w:rFonts w:eastAsia="Calibri"/>
                <w:sz w:val="20"/>
                <w:szCs w:val="20"/>
              </w:rPr>
              <w:t>chool counselor time was increased.</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ind w:right="33"/>
              <w:rPr>
                <w:sz w:val="20"/>
                <w:szCs w:val="20"/>
              </w:rPr>
            </w:pPr>
            <w:r>
              <w:rPr>
                <w:sz w:val="20"/>
                <w:szCs w:val="20"/>
              </w:rPr>
              <w:t>Certificated salaries/ benefits for employees focused on health and wellness (PE, counselor/psych)</w:t>
            </w:r>
          </w:p>
          <w:p w:rsidR="00EF4059" w:rsidRDefault="00E20F88" w:rsidP="00520049">
            <w:pPr>
              <w:tabs>
                <w:tab w:val="left" w:pos="1075"/>
              </w:tabs>
              <w:rPr>
                <w:sz w:val="20"/>
                <w:szCs w:val="20"/>
              </w:rPr>
            </w:pPr>
            <w:r>
              <w:rPr>
                <w:b/>
                <w:sz w:val="20"/>
                <w:szCs w:val="20"/>
              </w:rPr>
              <w:t>$48,847</w:t>
            </w:r>
            <w:r>
              <w:rPr>
                <w:b/>
                <w:sz w:val="20"/>
                <w:szCs w:val="20"/>
              </w:rPr>
              <w:tab/>
            </w:r>
            <w:r>
              <w:rPr>
                <w:sz w:val="20"/>
                <w:szCs w:val="20"/>
              </w:rPr>
              <w:t>LCF</w:t>
            </w:r>
          </w:p>
          <w:p w:rsidR="00EF4059" w:rsidRDefault="00EF4059" w:rsidP="00520049">
            <w:pPr>
              <w:spacing w:before="2"/>
              <w:rPr>
                <w:rFonts w:ascii="Calibri" w:eastAsia="Calibri" w:hAnsi="Calibri" w:cs="Calibri"/>
                <w:sz w:val="20"/>
                <w:szCs w:val="20"/>
              </w:rPr>
            </w:pPr>
          </w:p>
          <w:p w:rsidR="00EF4059" w:rsidRDefault="00E20F88" w:rsidP="00520049">
            <w:pPr>
              <w:ind w:right="53"/>
              <w:rPr>
                <w:sz w:val="20"/>
                <w:szCs w:val="20"/>
              </w:rPr>
            </w:pPr>
            <w:r>
              <w:rPr>
                <w:sz w:val="20"/>
                <w:szCs w:val="20"/>
              </w:rPr>
              <w:t>Classified salaries/ benefits related to safety and wellness (custodial, maintenance, yard duty supervisors, cafeteria,)</w:t>
            </w:r>
          </w:p>
          <w:p w:rsidR="00EF4059" w:rsidRDefault="00E20F88" w:rsidP="00520049">
            <w:pPr>
              <w:rPr>
                <w:sz w:val="20"/>
                <w:szCs w:val="20"/>
              </w:rPr>
            </w:pPr>
            <w:r>
              <w:rPr>
                <w:b/>
                <w:sz w:val="20"/>
                <w:szCs w:val="20"/>
              </w:rPr>
              <w:t>$262,773</w:t>
            </w:r>
            <w:r>
              <w:rPr>
                <w:sz w:val="20"/>
                <w:szCs w:val="20"/>
              </w:rPr>
              <w:t>- LCFF</w:t>
            </w:r>
          </w:p>
          <w:p w:rsidR="00EF4059" w:rsidRDefault="00EF4059" w:rsidP="00520049">
            <w:pPr>
              <w:spacing w:before="2"/>
              <w:rPr>
                <w:rFonts w:ascii="Calibri" w:eastAsia="Calibri" w:hAnsi="Calibri" w:cs="Calibri"/>
                <w:sz w:val="20"/>
                <w:szCs w:val="20"/>
              </w:rPr>
            </w:pPr>
          </w:p>
          <w:p w:rsidR="00EF4059" w:rsidRDefault="00E20F88" w:rsidP="00520049">
            <w:pPr>
              <w:ind w:right="53"/>
              <w:rPr>
                <w:sz w:val="20"/>
                <w:szCs w:val="20"/>
              </w:rPr>
            </w:pPr>
            <w:r>
              <w:rPr>
                <w:sz w:val="20"/>
                <w:szCs w:val="20"/>
              </w:rPr>
              <w:t>Cost of materials and supplies related to health and wellness (custodial, maintenance, first aid.)</w:t>
            </w:r>
          </w:p>
          <w:p w:rsidR="00EF4059" w:rsidRDefault="00E20F88" w:rsidP="00520049">
            <w:pPr>
              <w:rPr>
                <w:sz w:val="20"/>
                <w:szCs w:val="20"/>
              </w:rPr>
            </w:pPr>
            <w:r>
              <w:rPr>
                <w:b/>
                <w:sz w:val="20"/>
                <w:szCs w:val="20"/>
              </w:rPr>
              <w:t xml:space="preserve">$22,897 </w:t>
            </w:r>
            <w:r>
              <w:rPr>
                <w:sz w:val="20"/>
                <w:szCs w:val="20"/>
              </w:rPr>
              <w:t>- LCFF</w:t>
            </w:r>
          </w:p>
          <w:p w:rsidR="00EF4059" w:rsidRDefault="00EF4059" w:rsidP="00520049">
            <w:pPr>
              <w:spacing w:before="2"/>
              <w:rPr>
                <w:rFonts w:ascii="Calibri" w:eastAsia="Calibri" w:hAnsi="Calibri" w:cs="Calibri"/>
                <w:sz w:val="20"/>
                <w:szCs w:val="20"/>
              </w:rPr>
            </w:pPr>
          </w:p>
          <w:p w:rsidR="00EF4059" w:rsidRDefault="00E20F88" w:rsidP="00520049">
            <w:pPr>
              <w:ind w:right="-1"/>
              <w:rPr>
                <w:sz w:val="20"/>
                <w:szCs w:val="20"/>
              </w:rPr>
            </w:pPr>
            <w:r>
              <w:rPr>
                <w:sz w:val="20"/>
                <w:szCs w:val="20"/>
              </w:rPr>
              <w:t>Cost of contracts/services related to Health and Wellness</w:t>
            </w:r>
          </w:p>
          <w:p w:rsidR="00EF4059" w:rsidRDefault="00E20F88" w:rsidP="00520049">
            <w:pPr>
              <w:ind w:firstLine="56"/>
              <w:rPr>
                <w:rFonts w:ascii="Calibri" w:eastAsia="Calibri" w:hAnsi="Calibri" w:cs="Calibri"/>
                <w:sz w:val="22"/>
                <w:szCs w:val="22"/>
              </w:rPr>
            </w:pPr>
            <w:r>
              <w:rPr>
                <w:b/>
                <w:sz w:val="20"/>
                <w:szCs w:val="20"/>
              </w:rPr>
              <w:t xml:space="preserve">$7,000 </w:t>
            </w:r>
            <w:r>
              <w:rPr>
                <w:sz w:val="20"/>
                <w:szCs w:val="20"/>
              </w:rPr>
              <w:t>1193- 81XX-5800 &amp;5631</w:t>
            </w:r>
            <w:r>
              <w:rPr>
                <w:rFonts w:ascii="Calibri" w:eastAsia="Calibri" w:hAnsi="Calibri" w:cs="Calibri"/>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8D5397" w:rsidRDefault="00E20F88" w:rsidP="00520049">
            <w:pPr>
              <w:ind w:right="33"/>
              <w:rPr>
                <w:sz w:val="20"/>
                <w:szCs w:val="20"/>
              </w:rPr>
            </w:pPr>
            <w:r>
              <w:rPr>
                <w:b/>
                <w:sz w:val="18"/>
                <w:szCs w:val="18"/>
              </w:rPr>
              <w:t xml:space="preserve"> </w:t>
            </w:r>
            <w:r w:rsidR="008D5397">
              <w:rPr>
                <w:sz w:val="20"/>
                <w:szCs w:val="20"/>
              </w:rPr>
              <w:t>Certificated salaries/ benefits for employees focused on health and wellness (PE, counselor/psych)</w:t>
            </w:r>
          </w:p>
          <w:p w:rsidR="008D5397" w:rsidRDefault="008D5397" w:rsidP="00520049">
            <w:pPr>
              <w:tabs>
                <w:tab w:val="left" w:pos="1075"/>
              </w:tabs>
              <w:rPr>
                <w:sz w:val="20"/>
                <w:szCs w:val="20"/>
              </w:rPr>
            </w:pPr>
            <w:r>
              <w:rPr>
                <w:b/>
                <w:sz w:val="20"/>
                <w:szCs w:val="20"/>
              </w:rPr>
              <w:t>$52,909</w:t>
            </w:r>
            <w:r>
              <w:rPr>
                <w:b/>
                <w:sz w:val="20"/>
                <w:szCs w:val="20"/>
              </w:rPr>
              <w:tab/>
            </w:r>
            <w:r>
              <w:rPr>
                <w:sz w:val="20"/>
                <w:szCs w:val="20"/>
              </w:rPr>
              <w:t>LCF</w:t>
            </w:r>
          </w:p>
          <w:p w:rsidR="008D5397" w:rsidRDefault="008D5397" w:rsidP="00520049">
            <w:pPr>
              <w:spacing w:before="2"/>
              <w:rPr>
                <w:rFonts w:ascii="Calibri" w:eastAsia="Calibri" w:hAnsi="Calibri" w:cs="Calibri"/>
                <w:sz w:val="20"/>
                <w:szCs w:val="20"/>
              </w:rPr>
            </w:pPr>
          </w:p>
          <w:p w:rsidR="008D5397" w:rsidRDefault="008D5397" w:rsidP="00520049">
            <w:pPr>
              <w:ind w:right="53"/>
              <w:rPr>
                <w:sz w:val="20"/>
                <w:szCs w:val="20"/>
              </w:rPr>
            </w:pPr>
            <w:r>
              <w:rPr>
                <w:sz w:val="20"/>
                <w:szCs w:val="20"/>
              </w:rPr>
              <w:t>Classified salaries/ benefits related to safety and wellness (custodial, maintenance, yard duty supervisors, cafeteria,)</w:t>
            </w:r>
          </w:p>
          <w:p w:rsidR="008D5397" w:rsidRDefault="008D5397" w:rsidP="00520049">
            <w:pPr>
              <w:rPr>
                <w:sz w:val="20"/>
                <w:szCs w:val="20"/>
              </w:rPr>
            </w:pPr>
            <w:r>
              <w:rPr>
                <w:b/>
                <w:sz w:val="20"/>
                <w:szCs w:val="20"/>
              </w:rPr>
              <w:t>$289,298</w:t>
            </w:r>
            <w:r>
              <w:rPr>
                <w:sz w:val="20"/>
                <w:szCs w:val="20"/>
              </w:rPr>
              <w:t xml:space="preserve"> LCFF</w:t>
            </w:r>
          </w:p>
          <w:p w:rsidR="008D5397" w:rsidRDefault="008D5397" w:rsidP="00520049">
            <w:pPr>
              <w:spacing w:before="2"/>
              <w:rPr>
                <w:rFonts w:ascii="Calibri" w:eastAsia="Calibri" w:hAnsi="Calibri" w:cs="Calibri"/>
                <w:sz w:val="20"/>
                <w:szCs w:val="20"/>
              </w:rPr>
            </w:pPr>
          </w:p>
          <w:p w:rsidR="008D5397" w:rsidRDefault="008D5397" w:rsidP="00520049">
            <w:pPr>
              <w:ind w:right="53"/>
              <w:rPr>
                <w:sz w:val="20"/>
                <w:szCs w:val="20"/>
              </w:rPr>
            </w:pPr>
            <w:r>
              <w:rPr>
                <w:sz w:val="20"/>
                <w:szCs w:val="20"/>
              </w:rPr>
              <w:t>Cost of materials and supplies related to health and wellness (custodial, maintenance, first aid.)</w:t>
            </w:r>
          </w:p>
          <w:p w:rsidR="008D5397" w:rsidRDefault="008D5397" w:rsidP="00520049">
            <w:pPr>
              <w:rPr>
                <w:sz w:val="20"/>
                <w:szCs w:val="20"/>
              </w:rPr>
            </w:pPr>
            <w:r>
              <w:rPr>
                <w:b/>
                <w:sz w:val="20"/>
                <w:szCs w:val="20"/>
              </w:rPr>
              <w:t xml:space="preserve">$22,897 </w:t>
            </w:r>
            <w:r>
              <w:rPr>
                <w:sz w:val="20"/>
                <w:szCs w:val="20"/>
              </w:rPr>
              <w:t>- LCFF</w:t>
            </w:r>
          </w:p>
          <w:p w:rsidR="008D5397" w:rsidRDefault="008D5397" w:rsidP="00520049">
            <w:pPr>
              <w:spacing w:before="2"/>
              <w:rPr>
                <w:rFonts w:ascii="Calibri" w:eastAsia="Calibri" w:hAnsi="Calibri" w:cs="Calibri"/>
                <w:sz w:val="20"/>
                <w:szCs w:val="20"/>
              </w:rPr>
            </w:pPr>
          </w:p>
          <w:p w:rsidR="008D5397" w:rsidRDefault="008D5397" w:rsidP="00520049">
            <w:pPr>
              <w:ind w:right="-1"/>
              <w:rPr>
                <w:sz w:val="20"/>
                <w:szCs w:val="20"/>
              </w:rPr>
            </w:pPr>
            <w:r>
              <w:rPr>
                <w:sz w:val="20"/>
                <w:szCs w:val="20"/>
              </w:rPr>
              <w:t>Cost of contracts/services related to Health and Wellness</w:t>
            </w:r>
          </w:p>
          <w:p w:rsidR="00EF4059" w:rsidRDefault="008D5397" w:rsidP="00520049">
            <w:pPr>
              <w:spacing w:before="60" w:after="60"/>
              <w:rPr>
                <w:sz w:val="22"/>
                <w:szCs w:val="22"/>
              </w:rPr>
            </w:pPr>
            <w:r>
              <w:rPr>
                <w:b/>
                <w:sz w:val="20"/>
                <w:szCs w:val="20"/>
              </w:rPr>
              <w:t xml:space="preserve">$23,736 </w:t>
            </w:r>
            <w:r>
              <w:rPr>
                <w:sz w:val="20"/>
                <w:szCs w:val="20"/>
              </w:rPr>
              <w:t>1193- 81XX-5800 &amp;5631</w:t>
            </w:r>
            <w:r>
              <w:rPr>
                <w:rFonts w:ascii="Calibri" w:eastAsia="Calibri" w:hAnsi="Calibri" w:cs="Calibri"/>
                <w:b/>
                <w:sz w:val="18"/>
                <w:szCs w:val="18"/>
              </w:rPr>
              <w:t xml:space="preserve">  </w:t>
            </w:r>
            <w:r w:rsidR="00E20F88">
              <w:rPr>
                <w:b/>
                <w:sz w:val="18"/>
                <w:szCs w:val="18"/>
              </w:rPr>
              <w:t xml:space="preserve"> </w:t>
            </w:r>
          </w:p>
        </w:tc>
      </w:tr>
    </w:tbl>
    <w:p w:rsidR="00EF4059" w:rsidRDefault="00EF4059" w:rsidP="00520049">
      <w:pPr>
        <w:rPr>
          <w:sz w:val="20"/>
          <w:szCs w:val="20"/>
        </w:rPr>
      </w:pPr>
    </w:p>
    <w:tbl>
      <w:tblPr>
        <w:tblStyle w:val="39"/>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1" name="Rectangle 1"/>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1" o:spid="_x0000_s1043"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6</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b/>
                <w:sz w:val="20"/>
                <w:szCs w:val="20"/>
              </w:rPr>
              <w:t>2f</w:t>
            </w:r>
          </w:p>
          <w:p w:rsidR="00EF4059" w:rsidRDefault="00EF4059" w:rsidP="00520049">
            <w:pPr>
              <w:spacing w:before="2"/>
              <w:rPr>
                <w:rFonts w:ascii="Calibri" w:eastAsia="Calibri" w:hAnsi="Calibri" w:cs="Calibri"/>
                <w:sz w:val="20"/>
                <w:szCs w:val="20"/>
              </w:rPr>
            </w:pPr>
          </w:p>
          <w:p w:rsidR="00EF4059" w:rsidRDefault="00E20F88" w:rsidP="00520049">
            <w:pPr>
              <w:spacing w:before="60" w:after="60"/>
              <w:rPr>
                <w:sz w:val="22"/>
                <w:szCs w:val="22"/>
              </w:rPr>
            </w:pPr>
            <w:r>
              <w:rPr>
                <w:sz w:val="20"/>
                <w:szCs w:val="20"/>
              </w:rPr>
              <w:t>Review school wellness policy annually (Site Council). Implement changes if suggested by the Site Council.</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sz w:val="18"/>
                <w:szCs w:val="18"/>
              </w:rPr>
              <w:t>The School Site Council determined that existing Wellness Board Policy should be re-approved.</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The School Site Council also worked to write a wellness philosophy document to be included in the 2017-2018 School Handbook for parents and students. The wellness philosophy document focuses on socio emotional wellness, safety, physical health, and environmental health.</w:t>
            </w:r>
          </w:p>
          <w:p w:rsidR="00EF4059" w:rsidRDefault="00EF4059" w:rsidP="00520049">
            <w:pPr>
              <w:spacing w:before="60" w:after="60"/>
              <w:rPr>
                <w:b/>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spacing w:before="60" w:after="60"/>
              <w:rPr>
                <w:sz w:val="22"/>
                <w:szCs w:val="22"/>
              </w:rPr>
            </w:pPr>
            <w:r>
              <w:rPr>
                <w:b/>
                <w:sz w:val="20"/>
                <w:szCs w:val="20"/>
              </w:rPr>
              <w:t>$0</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EF4059" w:rsidRDefault="00E20F88" w:rsidP="00520049">
            <w:pPr>
              <w:spacing w:before="60" w:after="60"/>
              <w:rPr>
                <w:sz w:val="22"/>
                <w:szCs w:val="22"/>
              </w:rPr>
            </w:pPr>
            <w:r>
              <w:rPr>
                <w:b/>
                <w:sz w:val="18"/>
                <w:szCs w:val="18"/>
              </w:rPr>
              <w:t xml:space="preserve">  </w:t>
            </w:r>
            <w:r w:rsidR="008D5397">
              <w:rPr>
                <w:b/>
                <w:sz w:val="20"/>
                <w:szCs w:val="20"/>
              </w:rPr>
              <w:t>$0</w:t>
            </w:r>
            <w:r w:rsidR="008D5397">
              <w:rPr>
                <w:b/>
                <w:sz w:val="18"/>
                <w:szCs w:val="18"/>
              </w:rPr>
              <w:t xml:space="preserve">  </w:t>
            </w:r>
          </w:p>
        </w:tc>
      </w:tr>
    </w:tbl>
    <w:p w:rsidR="00EF4059" w:rsidRDefault="00EF4059" w:rsidP="00520049">
      <w:pPr>
        <w:rPr>
          <w:sz w:val="20"/>
          <w:szCs w:val="20"/>
        </w:rPr>
      </w:pPr>
    </w:p>
    <w:tbl>
      <w:tblPr>
        <w:tblStyle w:val="37"/>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8" name="Rectangle 8"/>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8" o:spid="_x0000_s1044"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7</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446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b/>
                <w:sz w:val="20"/>
                <w:szCs w:val="20"/>
              </w:rPr>
              <w:t>2g</w:t>
            </w:r>
          </w:p>
          <w:p w:rsidR="00EF4059" w:rsidRDefault="00EF4059" w:rsidP="00520049">
            <w:pPr>
              <w:spacing w:before="2"/>
              <w:rPr>
                <w:rFonts w:ascii="Calibri" w:eastAsia="Calibri" w:hAnsi="Calibri" w:cs="Calibri"/>
                <w:sz w:val="20"/>
                <w:szCs w:val="20"/>
              </w:rPr>
            </w:pPr>
          </w:p>
          <w:p w:rsidR="00EF4059" w:rsidRDefault="00E20F88" w:rsidP="00520049">
            <w:pPr>
              <w:spacing w:before="60" w:after="60"/>
              <w:rPr>
                <w:sz w:val="22"/>
                <w:szCs w:val="22"/>
              </w:rPr>
            </w:pPr>
            <w:r>
              <w:rPr>
                <w:sz w:val="20"/>
                <w:szCs w:val="20"/>
              </w:rPr>
              <w:t>Support Cafeteria program to provide high quality food for all students.</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b/>
                <w:sz w:val="18"/>
                <w:szCs w:val="18"/>
              </w:rPr>
            </w:pPr>
            <w:r>
              <w:rPr>
                <w:b/>
                <w:sz w:val="18"/>
                <w:szCs w:val="18"/>
              </w:rPr>
              <w:t xml:space="preserve">  ·</w:t>
            </w:r>
            <w:r>
              <w:rPr>
                <w:rFonts w:ascii="Times New Roman" w:eastAsia="Times New Roman" w:hAnsi="Times New Roman" w:cs="Times New Roman"/>
                <w:b/>
                <w:sz w:val="14"/>
                <w:szCs w:val="14"/>
              </w:rPr>
              <w:t xml:space="preserve">         </w:t>
            </w:r>
            <w:r>
              <w:rPr>
                <w:b/>
                <w:sz w:val="18"/>
                <w:szCs w:val="18"/>
              </w:rPr>
              <w:t xml:space="preserve">Transfer from general fund will be made to support cafeteria program. </w:t>
            </w:r>
          </w:p>
          <w:p w:rsidR="00EF4059" w:rsidRDefault="00EF4059" w:rsidP="00520049">
            <w:pPr>
              <w:spacing w:before="60" w:after="60"/>
              <w:rPr>
                <w:b/>
                <w:sz w:val="18"/>
                <w:szCs w:val="18"/>
              </w:rPr>
            </w:pPr>
          </w:p>
          <w:tbl>
            <w:tblPr>
              <w:tblStyle w:val="38"/>
              <w:tblW w:w="4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2"/>
              <w:gridCol w:w="3187"/>
            </w:tblGrid>
            <w:tr w:rsidR="00EF4059" w:rsidTr="00DD5F08">
              <w:tc>
                <w:tcPr>
                  <w:tcW w:w="1152" w:type="dxa"/>
                  <w:tcMar>
                    <w:top w:w="100" w:type="dxa"/>
                    <w:left w:w="100" w:type="dxa"/>
                    <w:bottom w:w="100" w:type="dxa"/>
                    <w:right w:w="100" w:type="dxa"/>
                  </w:tcMar>
                </w:tcPr>
                <w:p w:rsidR="00EF4059" w:rsidRDefault="00E20F88" w:rsidP="00520049">
                  <w:pPr>
                    <w:rPr>
                      <w:sz w:val="18"/>
                      <w:szCs w:val="18"/>
                    </w:rPr>
                  </w:pPr>
                  <w:r>
                    <w:rPr>
                      <w:sz w:val="18"/>
                      <w:szCs w:val="18"/>
                    </w:rPr>
                    <w:t>Month</w:t>
                  </w:r>
                </w:p>
              </w:tc>
              <w:tc>
                <w:tcPr>
                  <w:tcW w:w="3187" w:type="dxa"/>
                  <w:tcMar>
                    <w:top w:w="100" w:type="dxa"/>
                    <w:left w:w="100" w:type="dxa"/>
                    <w:bottom w:w="100" w:type="dxa"/>
                    <w:right w:w="100" w:type="dxa"/>
                  </w:tcMar>
                </w:tcPr>
                <w:p w:rsidR="00EF4059" w:rsidRDefault="00E20F88" w:rsidP="00520049">
                  <w:pPr>
                    <w:rPr>
                      <w:sz w:val="18"/>
                      <w:szCs w:val="18"/>
                    </w:rPr>
                  </w:pPr>
                  <w:r>
                    <w:rPr>
                      <w:sz w:val="18"/>
                      <w:szCs w:val="18"/>
                    </w:rPr>
                    <w:t>Number of Lunches Served Monthly</w:t>
                  </w:r>
                </w:p>
              </w:tc>
            </w:tr>
            <w:tr w:rsidR="00EF4059" w:rsidTr="00DD5F08">
              <w:tc>
                <w:tcPr>
                  <w:tcW w:w="1152" w:type="dxa"/>
                  <w:tcMar>
                    <w:top w:w="100" w:type="dxa"/>
                    <w:left w:w="100" w:type="dxa"/>
                    <w:bottom w:w="100" w:type="dxa"/>
                    <w:right w:w="100" w:type="dxa"/>
                  </w:tcMar>
                </w:tcPr>
                <w:p w:rsidR="00EF4059" w:rsidRDefault="00E20F88" w:rsidP="00520049">
                  <w:pPr>
                    <w:rPr>
                      <w:sz w:val="18"/>
                      <w:szCs w:val="18"/>
                    </w:rPr>
                  </w:pPr>
                  <w:r>
                    <w:rPr>
                      <w:sz w:val="18"/>
                      <w:szCs w:val="18"/>
                    </w:rPr>
                    <w:t>September</w:t>
                  </w:r>
                </w:p>
              </w:tc>
              <w:tc>
                <w:tcPr>
                  <w:tcW w:w="3187" w:type="dxa"/>
                  <w:tcMar>
                    <w:top w:w="100" w:type="dxa"/>
                    <w:left w:w="100" w:type="dxa"/>
                    <w:bottom w:w="100" w:type="dxa"/>
                    <w:right w:w="100" w:type="dxa"/>
                  </w:tcMar>
                </w:tcPr>
                <w:p w:rsidR="00EF4059" w:rsidRDefault="00E20F88" w:rsidP="00520049">
                  <w:pPr>
                    <w:rPr>
                      <w:sz w:val="18"/>
                      <w:szCs w:val="18"/>
                    </w:rPr>
                  </w:pPr>
                  <w:r>
                    <w:rPr>
                      <w:sz w:val="18"/>
                      <w:szCs w:val="18"/>
                    </w:rPr>
                    <w:t>1,601</w:t>
                  </w:r>
                </w:p>
              </w:tc>
            </w:tr>
            <w:tr w:rsidR="00EF4059" w:rsidTr="00DD5F08">
              <w:tc>
                <w:tcPr>
                  <w:tcW w:w="1152" w:type="dxa"/>
                  <w:tcMar>
                    <w:top w:w="100" w:type="dxa"/>
                    <w:left w:w="100" w:type="dxa"/>
                    <w:bottom w:w="100" w:type="dxa"/>
                    <w:right w:w="100" w:type="dxa"/>
                  </w:tcMar>
                </w:tcPr>
                <w:p w:rsidR="00EF4059" w:rsidRDefault="00E20F88" w:rsidP="00520049">
                  <w:pPr>
                    <w:rPr>
                      <w:sz w:val="18"/>
                      <w:szCs w:val="18"/>
                    </w:rPr>
                  </w:pPr>
                  <w:r>
                    <w:rPr>
                      <w:sz w:val="18"/>
                      <w:szCs w:val="18"/>
                    </w:rPr>
                    <w:t>October</w:t>
                  </w:r>
                </w:p>
              </w:tc>
              <w:tc>
                <w:tcPr>
                  <w:tcW w:w="3187" w:type="dxa"/>
                  <w:tcMar>
                    <w:top w:w="100" w:type="dxa"/>
                    <w:left w:w="100" w:type="dxa"/>
                    <w:bottom w:w="100" w:type="dxa"/>
                    <w:right w:w="100" w:type="dxa"/>
                  </w:tcMar>
                </w:tcPr>
                <w:p w:rsidR="00EF4059" w:rsidRDefault="00E20F88" w:rsidP="00520049">
                  <w:pPr>
                    <w:rPr>
                      <w:sz w:val="18"/>
                      <w:szCs w:val="18"/>
                    </w:rPr>
                  </w:pPr>
                  <w:r>
                    <w:rPr>
                      <w:sz w:val="18"/>
                      <w:szCs w:val="18"/>
                    </w:rPr>
                    <w:t>1,697</w:t>
                  </w:r>
                </w:p>
              </w:tc>
            </w:tr>
            <w:tr w:rsidR="00EF4059" w:rsidTr="00DD5F08">
              <w:trPr>
                <w:trHeight w:val="20"/>
              </w:trPr>
              <w:tc>
                <w:tcPr>
                  <w:tcW w:w="1152" w:type="dxa"/>
                  <w:tcMar>
                    <w:top w:w="100" w:type="dxa"/>
                    <w:left w:w="100" w:type="dxa"/>
                    <w:bottom w:w="100" w:type="dxa"/>
                    <w:right w:w="100" w:type="dxa"/>
                  </w:tcMar>
                </w:tcPr>
                <w:p w:rsidR="00EF4059" w:rsidRDefault="00E20F88" w:rsidP="00520049">
                  <w:pPr>
                    <w:rPr>
                      <w:sz w:val="18"/>
                      <w:szCs w:val="18"/>
                    </w:rPr>
                  </w:pPr>
                  <w:r>
                    <w:rPr>
                      <w:sz w:val="18"/>
                      <w:szCs w:val="18"/>
                    </w:rPr>
                    <w:t>November</w:t>
                  </w:r>
                </w:p>
              </w:tc>
              <w:tc>
                <w:tcPr>
                  <w:tcW w:w="3187" w:type="dxa"/>
                  <w:tcMar>
                    <w:top w:w="100" w:type="dxa"/>
                    <w:left w:w="100" w:type="dxa"/>
                    <w:bottom w:w="100" w:type="dxa"/>
                    <w:right w:w="100" w:type="dxa"/>
                  </w:tcMar>
                </w:tcPr>
                <w:p w:rsidR="00EF4059" w:rsidRDefault="00E20F88" w:rsidP="00520049">
                  <w:pPr>
                    <w:rPr>
                      <w:sz w:val="18"/>
                      <w:szCs w:val="18"/>
                    </w:rPr>
                  </w:pPr>
                  <w:r>
                    <w:rPr>
                      <w:sz w:val="18"/>
                      <w:szCs w:val="18"/>
                    </w:rPr>
                    <w:t>1,247</w:t>
                  </w:r>
                </w:p>
              </w:tc>
            </w:tr>
            <w:tr w:rsidR="00EF4059" w:rsidTr="00DD5F08">
              <w:tc>
                <w:tcPr>
                  <w:tcW w:w="1152" w:type="dxa"/>
                  <w:tcMar>
                    <w:top w:w="100" w:type="dxa"/>
                    <w:left w:w="100" w:type="dxa"/>
                    <w:bottom w:w="100" w:type="dxa"/>
                    <w:right w:w="100" w:type="dxa"/>
                  </w:tcMar>
                </w:tcPr>
                <w:p w:rsidR="00EF4059" w:rsidRDefault="00E20F88" w:rsidP="00520049">
                  <w:pPr>
                    <w:rPr>
                      <w:sz w:val="18"/>
                      <w:szCs w:val="18"/>
                    </w:rPr>
                  </w:pPr>
                  <w:r>
                    <w:rPr>
                      <w:sz w:val="18"/>
                      <w:szCs w:val="18"/>
                    </w:rPr>
                    <w:t>December</w:t>
                  </w:r>
                </w:p>
              </w:tc>
              <w:tc>
                <w:tcPr>
                  <w:tcW w:w="3187" w:type="dxa"/>
                  <w:tcMar>
                    <w:top w:w="100" w:type="dxa"/>
                    <w:left w:w="100" w:type="dxa"/>
                    <w:bottom w:w="100" w:type="dxa"/>
                    <w:right w:w="100" w:type="dxa"/>
                  </w:tcMar>
                </w:tcPr>
                <w:p w:rsidR="00EF4059" w:rsidRDefault="00E20F88" w:rsidP="00520049">
                  <w:pPr>
                    <w:rPr>
                      <w:sz w:val="18"/>
                      <w:szCs w:val="18"/>
                    </w:rPr>
                  </w:pPr>
                  <w:r>
                    <w:rPr>
                      <w:sz w:val="18"/>
                      <w:szCs w:val="18"/>
                    </w:rPr>
                    <w:t>1,031</w:t>
                  </w:r>
                </w:p>
              </w:tc>
            </w:tr>
            <w:tr w:rsidR="00EF4059" w:rsidTr="00DD5F08">
              <w:tc>
                <w:tcPr>
                  <w:tcW w:w="1152" w:type="dxa"/>
                  <w:tcMar>
                    <w:top w:w="100" w:type="dxa"/>
                    <w:left w:w="100" w:type="dxa"/>
                    <w:bottom w:w="100" w:type="dxa"/>
                    <w:right w:w="100" w:type="dxa"/>
                  </w:tcMar>
                </w:tcPr>
                <w:p w:rsidR="00EF4059" w:rsidRDefault="00E20F88" w:rsidP="00520049">
                  <w:pPr>
                    <w:rPr>
                      <w:sz w:val="18"/>
                      <w:szCs w:val="18"/>
                    </w:rPr>
                  </w:pPr>
                  <w:r>
                    <w:rPr>
                      <w:sz w:val="18"/>
                      <w:szCs w:val="18"/>
                    </w:rPr>
                    <w:t>January</w:t>
                  </w:r>
                </w:p>
              </w:tc>
              <w:tc>
                <w:tcPr>
                  <w:tcW w:w="3187" w:type="dxa"/>
                  <w:tcMar>
                    <w:top w:w="100" w:type="dxa"/>
                    <w:left w:w="100" w:type="dxa"/>
                    <w:bottom w:w="100" w:type="dxa"/>
                    <w:right w:w="100" w:type="dxa"/>
                  </w:tcMar>
                </w:tcPr>
                <w:p w:rsidR="00EF4059" w:rsidRDefault="00E20F88" w:rsidP="00520049">
                  <w:pPr>
                    <w:rPr>
                      <w:sz w:val="18"/>
                      <w:szCs w:val="18"/>
                    </w:rPr>
                  </w:pPr>
                  <w:r>
                    <w:rPr>
                      <w:sz w:val="18"/>
                      <w:szCs w:val="18"/>
                    </w:rPr>
                    <w:t>1,599</w:t>
                  </w:r>
                </w:p>
              </w:tc>
            </w:tr>
            <w:tr w:rsidR="00EF4059" w:rsidTr="00DD5F08">
              <w:tc>
                <w:tcPr>
                  <w:tcW w:w="1152" w:type="dxa"/>
                  <w:tcMar>
                    <w:top w:w="100" w:type="dxa"/>
                    <w:left w:w="100" w:type="dxa"/>
                    <w:bottom w:w="100" w:type="dxa"/>
                    <w:right w:w="100" w:type="dxa"/>
                  </w:tcMar>
                </w:tcPr>
                <w:p w:rsidR="00EF4059" w:rsidRDefault="00E20F88" w:rsidP="00520049">
                  <w:pPr>
                    <w:rPr>
                      <w:sz w:val="18"/>
                      <w:szCs w:val="18"/>
                    </w:rPr>
                  </w:pPr>
                  <w:r>
                    <w:rPr>
                      <w:sz w:val="18"/>
                      <w:szCs w:val="18"/>
                    </w:rPr>
                    <w:t>February</w:t>
                  </w:r>
                </w:p>
              </w:tc>
              <w:tc>
                <w:tcPr>
                  <w:tcW w:w="3187" w:type="dxa"/>
                  <w:tcMar>
                    <w:top w:w="100" w:type="dxa"/>
                    <w:left w:w="100" w:type="dxa"/>
                    <w:bottom w:w="100" w:type="dxa"/>
                    <w:right w:w="100" w:type="dxa"/>
                  </w:tcMar>
                </w:tcPr>
                <w:p w:rsidR="00EF4059" w:rsidRDefault="00E20F88" w:rsidP="00520049">
                  <w:pPr>
                    <w:rPr>
                      <w:sz w:val="18"/>
                      <w:szCs w:val="18"/>
                    </w:rPr>
                  </w:pPr>
                  <w:r>
                    <w:rPr>
                      <w:sz w:val="18"/>
                      <w:szCs w:val="18"/>
                    </w:rPr>
                    <w:t>1,284</w:t>
                  </w:r>
                </w:p>
              </w:tc>
            </w:tr>
          </w:tbl>
          <w:p w:rsidR="00EF4059" w:rsidRDefault="00EF4059" w:rsidP="00520049">
            <w:pPr>
              <w:spacing w:before="60" w:after="60"/>
              <w:rPr>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rPr>
                <w:sz w:val="20"/>
                <w:szCs w:val="20"/>
              </w:rPr>
            </w:pPr>
            <w:r>
              <w:rPr>
                <w:sz w:val="20"/>
                <w:szCs w:val="20"/>
              </w:rPr>
              <w:t>Transfer to cafeteria (Fund 13)</w:t>
            </w:r>
          </w:p>
          <w:p w:rsidR="00EF4059" w:rsidRDefault="00E20F88" w:rsidP="00520049">
            <w:pPr>
              <w:spacing w:before="60" w:after="60"/>
              <w:rPr>
                <w:sz w:val="22"/>
                <w:szCs w:val="22"/>
              </w:rPr>
            </w:pPr>
            <w:r>
              <w:rPr>
                <w:b/>
                <w:sz w:val="20"/>
                <w:szCs w:val="20"/>
              </w:rPr>
              <w:t xml:space="preserve">$40,297 - </w:t>
            </w:r>
            <w:r>
              <w:rPr>
                <w:sz w:val="20"/>
                <w:szCs w:val="20"/>
              </w:rPr>
              <w:t>LCFF</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EF4059" w:rsidRDefault="00E20F88" w:rsidP="00520049">
            <w:pPr>
              <w:spacing w:before="60" w:after="60"/>
              <w:rPr>
                <w:sz w:val="22"/>
                <w:szCs w:val="22"/>
              </w:rPr>
            </w:pPr>
            <w:r>
              <w:rPr>
                <w:b/>
                <w:sz w:val="18"/>
                <w:szCs w:val="18"/>
              </w:rPr>
              <w:t xml:space="preserve">  </w:t>
            </w:r>
            <w:r w:rsidR="008D5397">
              <w:rPr>
                <w:b/>
                <w:sz w:val="18"/>
                <w:szCs w:val="18"/>
              </w:rPr>
              <w:t>$35,838</w:t>
            </w:r>
            <w:r w:rsidR="00ED3E34">
              <w:rPr>
                <w:b/>
                <w:sz w:val="18"/>
                <w:szCs w:val="18"/>
              </w:rPr>
              <w:t>-LCFF</w:t>
            </w:r>
          </w:p>
        </w:tc>
      </w:tr>
    </w:tbl>
    <w:p w:rsidR="00EF4059" w:rsidRDefault="00EF4059" w:rsidP="00520049">
      <w:pPr>
        <w:rPr>
          <w:sz w:val="20"/>
          <w:szCs w:val="20"/>
        </w:rPr>
      </w:pPr>
    </w:p>
    <w:tbl>
      <w:tblPr>
        <w:tblStyle w:val="36"/>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9" name="Rectangle 9"/>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9" o:spid="_x0000_s1045"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8</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rFonts w:ascii="Calibri" w:eastAsia="Calibri" w:hAnsi="Calibri" w:cs="Calibri"/>
                <w:sz w:val="22"/>
                <w:szCs w:val="22"/>
              </w:rPr>
              <w:t xml:space="preserve"> </w:t>
            </w:r>
            <w:r>
              <w:rPr>
                <w:b/>
                <w:sz w:val="20"/>
                <w:szCs w:val="20"/>
              </w:rPr>
              <w:t>2h</w:t>
            </w:r>
          </w:p>
          <w:p w:rsidR="00EF4059" w:rsidRDefault="00EF4059" w:rsidP="00520049">
            <w:pPr>
              <w:spacing w:before="2"/>
              <w:rPr>
                <w:rFonts w:ascii="Calibri" w:eastAsia="Calibri" w:hAnsi="Calibri" w:cs="Calibri"/>
                <w:sz w:val="20"/>
                <w:szCs w:val="20"/>
              </w:rPr>
            </w:pPr>
          </w:p>
          <w:p w:rsidR="00EF4059" w:rsidRDefault="00E20F88" w:rsidP="00520049">
            <w:pPr>
              <w:spacing w:before="60" w:after="60"/>
              <w:rPr>
                <w:sz w:val="22"/>
                <w:szCs w:val="22"/>
              </w:rPr>
            </w:pPr>
            <w:r>
              <w:rPr>
                <w:sz w:val="20"/>
                <w:szCs w:val="20"/>
              </w:rPr>
              <w:t>Increase communication and parent education regarding the importance of attending Back to School Night and Parent/Teacher conferences in order to support student academic achievement and social/emotional understanding of the school's philosophies and climate.</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rPr>
                <w:sz w:val="16"/>
                <w:szCs w:val="16"/>
              </w:rPr>
            </w:pPr>
            <w:r>
              <w:rPr>
                <w:sz w:val="16"/>
                <w:szCs w:val="16"/>
              </w:rPr>
              <w:t xml:space="preserve">Communication with parents via eblast, the Panther Press, and communication from teacher to parents was consistent.  </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94.8% of students were represented by parents or family members at Back to School Night .</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98.4% of students were represented by parents or family members at Fall Conferences.</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sidR="008D5397">
              <w:rPr>
                <w:sz w:val="18"/>
                <w:szCs w:val="18"/>
              </w:rPr>
              <w:t>97.2</w:t>
            </w:r>
            <w:r>
              <w:rPr>
                <w:sz w:val="18"/>
                <w:szCs w:val="18"/>
              </w:rPr>
              <w:t>% of students were represented by parents or family members at Spring Conferences.</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School attendance at Back to School Night was a topic of discussion at Focus Group meeting s. Ideas for increasing attendance for the 2017-2018 school year were generated.</w:t>
            </w:r>
          </w:p>
          <w:p w:rsidR="00EF4059" w:rsidRDefault="00EF4059" w:rsidP="00520049">
            <w:pPr>
              <w:spacing w:before="60" w:after="60"/>
              <w:rPr>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spacing w:before="60" w:after="60"/>
              <w:rPr>
                <w:sz w:val="22"/>
                <w:szCs w:val="22"/>
              </w:rPr>
            </w:pPr>
            <w:r>
              <w:rPr>
                <w:b/>
                <w:sz w:val="18"/>
                <w:szCs w:val="18"/>
              </w:rPr>
              <w:t xml:space="preserve"> </w:t>
            </w:r>
            <w:r>
              <w:rPr>
                <w:b/>
                <w:sz w:val="20"/>
                <w:szCs w:val="20"/>
              </w:rPr>
              <w:t>$0</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EF4059" w:rsidRDefault="00E20F88" w:rsidP="00520049">
            <w:pPr>
              <w:spacing w:before="60" w:after="60"/>
              <w:rPr>
                <w:b/>
                <w:sz w:val="18"/>
                <w:szCs w:val="18"/>
              </w:rPr>
            </w:pPr>
            <w:r>
              <w:rPr>
                <w:b/>
                <w:sz w:val="18"/>
                <w:szCs w:val="18"/>
              </w:rPr>
              <w:t xml:space="preserve">  </w:t>
            </w:r>
            <w:r w:rsidR="008D5397">
              <w:rPr>
                <w:sz w:val="18"/>
                <w:szCs w:val="18"/>
              </w:rPr>
              <w:t>$</w:t>
            </w:r>
            <w:r w:rsidR="008D5397" w:rsidRPr="008D5397">
              <w:rPr>
                <w:b/>
                <w:sz w:val="18"/>
                <w:szCs w:val="18"/>
              </w:rPr>
              <w:t>0</w:t>
            </w:r>
          </w:p>
          <w:p w:rsidR="008D5397" w:rsidRPr="008D5397" w:rsidRDefault="008D5397" w:rsidP="00520049">
            <w:pPr>
              <w:spacing w:before="60" w:after="60"/>
              <w:rPr>
                <w:sz w:val="22"/>
                <w:szCs w:val="22"/>
              </w:rPr>
            </w:pPr>
            <w:r w:rsidRPr="008D5397">
              <w:rPr>
                <w:sz w:val="18"/>
                <w:szCs w:val="18"/>
              </w:rPr>
              <w:t>Admin time—newsletter and website</w:t>
            </w:r>
          </w:p>
        </w:tc>
      </w:tr>
    </w:tbl>
    <w:p w:rsidR="00EF4059" w:rsidRDefault="00EF4059" w:rsidP="00520049">
      <w:pPr>
        <w:rPr>
          <w:sz w:val="20"/>
          <w:szCs w:val="20"/>
        </w:rPr>
      </w:pPr>
    </w:p>
    <w:tbl>
      <w:tblPr>
        <w:tblStyle w:val="35"/>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6" name="Rectangle 6"/>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6" o:spid="_x0000_s1046"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9</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sz w:val="20"/>
                <w:szCs w:val="20"/>
              </w:rPr>
            </w:pPr>
            <w:r>
              <w:rPr>
                <w:rFonts w:ascii="Calibri" w:eastAsia="Calibri" w:hAnsi="Calibri" w:cs="Calibri"/>
                <w:sz w:val="22"/>
                <w:szCs w:val="22"/>
              </w:rPr>
              <w:t xml:space="preserve"> </w:t>
            </w:r>
            <w:r>
              <w:rPr>
                <w:b/>
                <w:sz w:val="20"/>
                <w:szCs w:val="20"/>
              </w:rPr>
              <w:t>2i</w:t>
            </w:r>
          </w:p>
          <w:p w:rsidR="00EF4059" w:rsidRDefault="00EF4059" w:rsidP="00520049">
            <w:pPr>
              <w:spacing w:before="3"/>
              <w:rPr>
                <w:rFonts w:ascii="Calibri" w:eastAsia="Calibri" w:hAnsi="Calibri" w:cs="Calibri"/>
                <w:sz w:val="19"/>
                <w:szCs w:val="19"/>
              </w:rPr>
            </w:pPr>
          </w:p>
          <w:p w:rsidR="00EF4059" w:rsidRDefault="00E20F88" w:rsidP="009E231E">
            <w:pPr>
              <w:numPr>
                <w:ilvl w:val="0"/>
                <w:numId w:val="37"/>
              </w:numPr>
              <w:tabs>
                <w:tab w:val="left" w:pos="630"/>
              </w:tabs>
            </w:pPr>
            <w:r>
              <w:rPr>
                <w:sz w:val="20"/>
                <w:szCs w:val="20"/>
              </w:rPr>
              <w:t>Offer administrative support of PTO and JCCEF.</w:t>
            </w:r>
          </w:p>
          <w:p w:rsidR="00EF4059" w:rsidRDefault="00E20F88" w:rsidP="009E231E">
            <w:pPr>
              <w:numPr>
                <w:ilvl w:val="0"/>
                <w:numId w:val="37"/>
              </w:numPr>
              <w:tabs>
                <w:tab w:val="left" w:pos="630"/>
              </w:tabs>
            </w:pPr>
            <w:r>
              <w:rPr>
                <w:sz w:val="20"/>
                <w:szCs w:val="20"/>
              </w:rPr>
              <w:t>Continue pep rallies and spirit days to support</w:t>
            </w:r>
          </w:p>
          <w:p w:rsidR="00EF4059" w:rsidRDefault="00E20F88" w:rsidP="00520049">
            <w:pPr>
              <w:rPr>
                <w:sz w:val="20"/>
                <w:szCs w:val="20"/>
              </w:rPr>
            </w:pPr>
            <w:r>
              <w:rPr>
                <w:sz w:val="20"/>
                <w:szCs w:val="20"/>
              </w:rPr>
              <w:t>fundraising efforts.</w:t>
            </w:r>
          </w:p>
          <w:p w:rsidR="00EF4059" w:rsidRDefault="00E20F88" w:rsidP="009E231E">
            <w:pPr>
              <w:numPr>
                <w:ilvl w:val="0"/>
                <w:numId w:val="37"/>
              </w:numPr>
              <w:tabs>
                <w:tab w:val="left" w:pos="630"/>
              </w:tabs>
            </w:pPr>
            <w:r>
              <w:rPr>
                <w:sz w:val="20"/>
                <w:szCs w:val="20"/>
              </w:rPr>
              <w:t>Accommodate unduplicated in attending fundraising</w:t>
            </w:r>
          </w:p>
          <w:p w:rsidR="00EF4059" w:rsidRDefault="00E20F88" w:rsidP="00520049">
            <w:pPr>
              <w:spacing w:before="60" w:after="60"/>
              <w:rPr>
                <w:sz w:val="22"/>
                <w:szCs w:val="22"/>
              </w:rPr>
            </w:pPr>
            <w:r>
              <w:rPr>
                <w:sz w:val="20"/>
                <w:szCs w:val="20"/>
              </w:rPr>
              <w:t xml:space="preserve">           events that require a purchase of a ticket.</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sz w:val="18"/>
                <w:szCs w:val="18"/>
              </w:rPr>
              <w:t>Principal attended monthly PTO and JCCEF meetings and events.</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Pep Rallies were held each trimester.</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 xml:space="preserve"> Spirit days to support fundraising were held in October.</w:t>
            </w:r>
          </w:p>
          <w:p w:rsidR="00EF4059" w:rsidRDefault="00E20F88" w:rsidP="00520049">
            <w:pPr>
              <w:spacing w:before="60" w:after="60"/>
              <w:rPr>
                <w:b/>
                <w:sz w:val="18"/>
                <w:szCs w:val="18"/>
              </w:rPr>
            </w:pPr>
            <w:r>
              <w:rPr>
                <w:sz w:val="18"/>
                <w:szCs w:val="18"/>
              </w:rPr>
              <w:t>·</w:t>
            </w:r>
            <w:r>
              <w:rPr>
                <w:rFonts w:ascii="Times New Roman" w:eastAsia="Times New Roman" w:hAnsi="Times New Roman" w:cs="Times New Roman"/>
                <w:sz w:val="14"/>
                <w:szCs w:val="14"/>
              </w:rPr>
              <w:t xml:space="preserve">         </w:t>
            </w:r>
            <w:r>
              <w:rPr>
                <w:sz w:val="18"/>
                <w:szCs w:val="18"/>
              </w:rPr>
              <w:t>Accommodations were made to support unduplicated students and parents in participating in fundraising events. PTO provided free tickets to the carnival, snacks were given free of cost at the family movie day, and parents were given tickets to evening fundraising event.</w:t>
            </w:r>
            <w:r>
              <w:rPr>
                <w:b/>
                <w:sz w:val="18"/>
                <w:szCs w:val="18"/>
              </w:rPr>
              <w:t xml:space="preserve"> </w:t>
            </w:r>
          </w:p>
          <w:p w:rsidR="00EF4059" w:rsidRDefault="00EF4059" w:rsidP="00520049">
            <w:pPr>
              <w:spacing w:before="60" w:after="60"/>
              <w:rPr>
                <w:b/>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spacing w:before="60" w:after="60"/>
              <w:rPr>
                <w:sz w:val="22"/>
                <w:szCs w:val="22"/>
              </w:rPr>
            </w:pPr>
            <w:r>
              <w:rPr>
                <w:b/>
                <w:sz w:val="18"/>
                <w:szCs w:val="18"/>
              </w:rPr>
              <w:t xml:space="preserve"> $0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EF4059" w:rsidRDefault="00E20F88" w:rsidP="00520049">
            <w:pPr>
              <w:spacing w:before="60" w:after="60"/>
              <w:rPr>
                <w:sz w:val="22"/>
                <w:szCs w:val="22"/>
              </w:rPr>
            </w:pPr>
            <w:r>
              <w:rPr>
                <w:b/>
                <w:sz w:val="18"/>
                <w:szCs w:val="18"/>
              </w:rPr>
              <w:t xml:space="preserve">  </w:t>
            </w:r>
            <w:r w:rsidR="008D5397">
              <w:rPr>
                <w:b/>
                <w:sz w:val="18"/>
                <w:szCs w:val="18"/>
              </w:rPr>
              <w:t>$0</w:t>
            </w:r>
          </w:p>
        </w:tc>
      </w:tr>
    </w:tbl>
    <w:p w:rsidR="00EF4059" w:rsidRDefault="00EF4059" w:rsidP="00520049">
      <w:pPr>
        <w:rPr>
          <w:sz w:val="20"/>
          <w:szCs w:val="20"/>
        </w:rPr>
      </w:pPr>
    </w:p>
    <w:tbl>
      <w:tblPr>
        <w:tblStyle w:val="34"/>
        <w:tblW w:w="14576" w:type="dxa"/>
        <w:tblInd w:w="82" w:type="dxa"/>
        <w:tblLayout w:type="fixed"/>
        <w:tblLook w:val="0000" w:firstRow="0" w:lastRow="0" w:firstColumn="0" w:lastColumn="0" w:noHBand="0" w:noVBand="0"/>
      </w:tblPr>
      <w:tblGrid>
        <w:gridCol w:w="957"/>
        <w:gridCol w:w="1586"/>
        <w:gridCol w:w="5522"/>
        <w:gridCol w:w="6511"/>
      </w:tblGrid>
      <w:tr w:rsidR="00EF4059">
        <w:tc>
          <w:tcPr>
            <w:tcW w:w="957" w:type="dxa"/>
            <w:vAlign w:val="center"/>
          </w:tcPr>
          <w:p w:rsidR="00EF4059" w:rsidRDefault="00E20F88" w:rsidP="00520049">
            <w:pPr>
              <w:spacing w:before="120" w:after="120"/>
              <w:jc w:val="center"/>
              <w:rPr>
                <w:sz w:val="20"/>
                <w:szCs w:val="20"/>
              </w:rPr>
            </w:pPr>
            <w:r>
              <w:rPr>
                <w:noProof/>
              </w:rPr>
              <mc:AlternateContent>
                <mc:Choice Requires="wps">
                  <w:drawing>
                    <wp:inline distT="45720" distB="45720" distL="114300" distR="114300">
                      <wp:extent cx="800100" cy="241300"/>
                      <wp:effectExtent l="0" t="0" r="0" b="0"/>
                      <wp:docPr id="7" name="Rectangle 7"/>
                      <wp:cNvGraphicFramePr/>
                      <a:graphic xmlns:a="http://schemas.openxmlformats.org/drawingml/2006/main">
                        <a:graphicData uri="http://schemas.microsoft.com/office/word/2010/wordprocessingShape">
                          <wps:wsp>
                            <wps:cNvSpPr/>
                            <wps:spPr>
                              <a:xfrm>
                                <a:off x="4945950" y="3661255"/>
                                <a:ext cx="800099" cy="237490"/>
                              </a:xfrm>
                              <a:prstGeom prst="rect">
                                <a:avLst/>
                              </a:prstGeom>
                              <a:solidFill>
                                <a:srgbClr val="FFFFFF"/>
                              </a:solidFill>
                              <a:ln>
                                <a:noFill/>
                              </a:ln>
                            </wps:spPr>
                            <wps:txbx>
                              <w:txbxContent>
                                <w:p w:rsidR="00AE4203" w:rsidRDefault="00AE4203">
                                  <w:pPr>
                                    <w:textDirection w:val="btLr"/>
                                  </w:pPr>
                                </w:p>
                              </w:txbxContent>
                            </wps:txbx>
                            <wps:bodyPr lIns="91425" tIns="45700" rIns="91425" bIns="45700" anchor="t" anchorCtr="0"/>
                          </wps:wsp>
                        </a:graphicData>
                      </a:graphic>
                    </wp:inline>
                  </w:drawing>
                </mc:Choice>
                <mc:Fallback>
                  <w:pict>
                    <v:rect id="Rectangle 7" o:spid="_x0000_s1047" style="width:63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" stroked="f">
                      <v:textbox inset="2.53958mm,1.2694mm,2.53958mm,1.2694mm">
                        <w:txbxContent>
                          <w:p w:rsidR="00AE4203" w:rsidRDefault="00AE4203">
                            <w:pPr>
                              <w:textDirection w:val="btLr"/>
                            </w:pPr>
                          </w:p>
                        </w:txbxContent>
                      </v:textbox>
                      <w10:anchorlock/>
                    </v:rect>
                  </w:pict>
                </mc:Fallback>
              </mc:AlternateContent>
            </w:r>
            <w:r>
              <w:rPr>
                <w:color w:val="9830BC"/>
                <w:sz w:val="20"/>
                <w:szCs w:val="20"/>
              </w:rPr>
              <w:t>Action</w:t>
            </w:r>
          </w:p>
        </w:tc>
        <w:tc>
          <w:tcPr>
            <w:tcW w:w="1586" w:type="dxa"/>
            <w:vAlign w:val="center"/>
          </w:tcPr>
          <w:p w:rsidR="00EF4059" w:rsidRDefault="00E20F88" w:rsidP="00520049">
            <w:pPr>
              <w:spacing w:before="120" w:after="120"/>
              <w:jc w:val="center"/>
              <w:rPr>
                <w:sz w:val="18"/>
                <w:szCs w:val="18"/>
              </w:rPr>
            </w:pPr>
            <w:r>
              <w:rPr>
                <w:b/>
                <w:color w:val="9830BC"/>
                <w:sz w:val="48"/>
                <w:szCs w:val="48"/>
              </w:rPr>
              <w:t>10</w:t>
            </w:r>
          </w:p>
        </w:tc>
        <w:tc>
          <w:tcPr>
            <w:tcW w:w="5522" w:type="dxa"/>
          </w:tcPr>
          <w:p w:rsidR="00EF4059" w:rsidRDefault="00E20F88" w:rsidP="00520049">
            <w:pPr>
              <w:spacing w:before="120" w:after="120"/>
              <w:rPr>
                <w:color w:val="FFFFFF"/>
                <w:sz w:val="18"/>
                <w:szCs w:val="18"/>
              </w:rPr>
            </w:pPr>
            <w:r>
              <w:rPr>
                <w:b/>
                <w:color w:val="FFFFFF"/>
                <w:sz w:val="18"/>
                <w:szCs w:val="18"/>
              </w:rPr>
              <w:t>Empty Cell</w:t>
            </w:r>
          </w:p>
        </w:tc>
        <w:tc>
          <w:tcPr>
            <w:tcW w:w="6511" w:type="dxa"/>
          </w:tcPr>
          <w:p w:rsidR="00EF4059" w:rsidRDefault="00E20F88" w:rsidP="00520049">
            <w:pPr>
              <w:spacing w:after="120"/>
              <w:rPr>
                <w:color w:val="FFFFFF"/>
                <w:sz w:val="18"/>
                <w:szCs w:val="18"/>
              </w:rPr>
            </w:pPr>
            <w:r>
              <w:rPr>
                <w:b/>
                <w:color w:val="FFFFFF"/>
                <w:sz w:val="18"/>
                <w:szCs w:val="18"/>
              </w:rPr>
              <w:t>Empty Cell</w:t>
            </w: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Actions/Services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PLANNED</w:t>
            </w:r>
          </w:p>
          <w:p w:rsidR="00EF4059" w:rsidRDefault="00E20F88" w:rsidP="00520049">
            <w:pPr>
              <w:rPr>
                <w:color w:val="9830BC"/>
                <w:sz w:val="16"/>
                <w:szCs w:val="16"/>
              </w:rPr>
            </w:pPr>
            <w:r>
              <w:rPr>
                <w:color w:val="9830BC"/>
                <w:sz w:val="16"/>
                <w:szCs w:val="16"/>
              </w:rPr>
              <w:t>2j</w:t>
            </w:r>
          </w:p>
          <w:p w:rsidR="00EF4059" w:rsidRDefault="00E20F88" w:rsidP="009E231E">
            <w:pPr>
              <w:numPr>
                <w:ilvl w:val="0"/>
                <w:numId w:val="38"/>
              </w:numPr>
              <w:tabs>
                <w:tab w:val="left" w:pos="630"/>
              </w:tabs>
              <w:spacing w:before="29" w:line="233" w:lineRule="auto"/>
              <w:ind w:right="345"/>
              <w:jc w:val="both"/>
            </w:pPr>
            <w:r>
              <w:rPr>
                <w:rFonts w:ascii="Calibri" w:eastAsia="Calibri" w:hAnsi="Calibri" w:cs="Calibri"/>
                <w:sz w:val="22"/>
                <w:szCs w:val="22"/>
              </w:rPr>
              <w:t xml:space="preserve"> </w:t>
            </w:r>
            <w:r>
              <w:rPr>
                <w:sz w:val="20"/>
                <w:szCs w:val="20"/>
              </w:rPr>
              <w:t>Principal will send out a monthly newsletter, the Panther Press, to keep families informed about school events and issues.</w:t>
            </w:r>
          </w:p>
          <w:p w:rsidR="00EF4059" w:rsidRDefault="00E20F88" w:rsidP="009E231E">
            <w:pPr>
              <w:numPr>
                <w:ilvl w:val="0"/>
                <w:numId w:val="38"/>
              </w:numPr>
              <w:tabs>
                <w:tab w:val="left" w:pos="630"/>
              </w:tabs>
            </w:pPr>
            <w:r>
              <w:rPr>
                <w:sz w:val="20"/>
                <w:szCs w:val="20"/>
              </w:rPr>
              <w:t>Principal will invite families to once monthly Coffee</w:t>
            </w:r>
          </w:p>
          <w:p w:rsidR="00EF4059" w:rsidRDefault="00E20F88" w:rsidP="00520049">
            <w:pPr>
              <w:spacing w:before="2"/>
              <w:ind w:right="901"/>
              <w:rPr>
                <w:sz w:val="20"/>
                <w:szCs w:val="20"/>
              </w:rPr>
            </w:pPr>
            <w:r>
              <w:rPr>
                <w:sz w:val="20"/>
                <w:szCs w:val="20"/>
              </w:rPr>
              <w:t>with the Principal to encourage   informal conversation.</w:t>
            </w:r>
          </w:p>
          <w:p w:rsidR="00EF4059" w:rsidRDefault="00E20F88" w:rsidP="009E231E">
            <w:pPr>
              <w:numPr>
                <w:ilvl w:val="0"/>
                <w:numId w:val="38"/>
              </w:numPr>
              <w:tabs>
                <w:tab w:val="left" w:pos="630"/>
              </w:tabs>
            </w:pPr>
            <w:r>
              <w:rPr>
                <w:sz w:val="20"/>
                <w:szCs w:val="20"/>
              </w:rPr>
              <w:t>Administration will keep JCS website up to date.</w:t>
            </w:r>
          </w:p>
          <w:p w:rsidR="00EF4059" w:rsidRDefault="00E20F88" w:rsidP="009E231E">
            <w:pPr>
              <w:numPr>
                <w:ilvl w:val="0"/>
                <w:numId w:val="38"/>
              </w:numPr>
              <w:tabs>
                <w:tab w:val="left" w:pos="630"/>
              </w:tabs>
            </w:pPr>
            <w:r>
              <w:rPr>
                <w:sz w:val="20"/>
                <w:szCs w:val="20"/>
              </w:rPr>
              <w:t>Administration and LCAP Advisory Committee</w:t>
            </w:r>
          </w:p>
          <w:p w:rsidR="00EF4059" w:rsidRDefault="00E20F88" w:rsidP="00520049">
            <w:pPr>
              <w:spacing w:before="60" w:after="60"/>
              <w:rPr>
                <w:sz w:val="22"/>
                <w:szCs w:val="22"/>
              </w:rPr>
            </w:pPr>
            <w:r>
              <w:rPr>
                <w:sz w:val="20"/>
                <w:szCs w:val="20"/>
              </w:rPr>
              <w:t xml:space="preserve">           (School Site Council) send a parent survey and facilitate focus groups to solicit input for LCAP.</w:t>
            </w:r>
            <w:r>
              <w:rPr>
                <w:sz w:val="22"/>
                <w:szCs w:val="22"/>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ACTUAL</w:t>
            </w:r>
          </w:p>
          <w:p w:rsidR="00EF4059" w:rsidRDefault="00E20F88" w:rsidP="00520049">
            <w:pPr>
              <w:spacing w:before="60" w:after="60"/>
              <w:rPr>
                <w:sz w:val="18"/>
                <w:szCs w:val="18"/>
              </w:rPr>
            </w:pPr>
            <w:r>
              <w:rPr>
                <w:b/>
                <w:sz w:val="18"/>
                <w:szCs w:val="18"/>
              </w:rPr>
              <w:t xml:space="preserve">  ·</w:t>
            </w:r>
            <w:r>
              <w:rPr>
                <w:rFonts w:ascii="Times New Roman" w:eastAsia="Times New Roman" w:hAnsi="Times New Roman" w:cs="Times New Roman"/>
                <w:b/>
                <w:sz w:val="14"/>
                <w:szCs w:val="14"/>
              </w:rPr>
              <w:t xml:space="preserve">         </w:t>
            </w:r>
            <w:r>
              <w:rPr>
                <w:sz w:val="18"/>
                <w:szCs w:val="18"/>
              </w:rPr>
              <w:t>School Newsletter was sent via Eblast monthly to parents. It was also posted on the school website.</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Principal hosted a once monthly Coffee with the Principal.</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JCS website (jcsk8.org) was kept up to date by principal and school technology coordinator.</w:t>
            </w:r>
          </w:p>
          <w:p w:rsidR="00EF4059" w:rsidRDefault="00E20F88" w:rsidP="00520049">
            <w:pPr>
              <w:spacing w:before="60" w:after="60"/>
              <w:rPr>
                <w:sz w:val="18"/>
                <w:szCs w:val="18"/>
              </w:rPr>
            </w:pPr>
            <w:r>
              <w:rPr>
                <w:sz w:val="18"/>
                <w:szCs w:val="18"/>
              </w:rPr>
              <w:t>·</w:t>
            </w:r>
            <w:r>
              <w:rPr>
                <w:rFonts w:ascii="Times New Roman" w:eastAsia="Times New Roman" w:hAnsi="Times New Roman" w:cs="Times New Roman"/>
                <w:sz w:val="14"/>
                <w:szCs w:val="14"/>
              </w:rPr>
              <w:t xml:space="preserve">         </w:t>
            </w:r>
            <w:r>
              <w:rPr>
                <w:sz w:val="18"/>
                <w:szCs w:val="18"/>
              </w:rPr>
              <w:t>Principal and school site council sent a parent survey and facilitated four focus groups to solicit input for the LCAP.</w:t>
            </w:r>
          </w:p>
          <w:p w:rsidR="00EF4059" w:rsidRDefault="00EF4059" w:rsidP="00520049">
            <w:pPr>
              <w:spacing w:before="60" w:after="60"/>
              <w:rPr>
                <w:b/>
                <w:sz w:val="18"/>
                <w:szCs w:val="18"/>
              </w:rPr>
            </w:pPr>
          </w:p>
        </w:tc>
      </w:tr>
      <w:tr w:rsidR="00EF4059">
        <w:trPr>
          <w:trHeight w:val="720"/>
        </w:trPr>
        <w:tc>
          <w:tcPr>
            <w:tcW w:w="2543" w:type="dxa"/>
            <w:gridSpan w:val="2"/>
            <w:shd w:val="clear" w:color="auto" w:fill="FFFFFF"/>
            <w:vAlign w:val="center"/>
          </w:tcPr>
          <w:p w:rsidR="00EF4059" w:rsidRDefault="00E20F88" w:rsidP="00520049">
            <w:pPr>
              <w:spacing w:before="120" w:after="120"/>
              <w:rPr>
                <w:color w:val="9830BC"/>
                <w:sz w:val="20"/>
                <w:szCs w:val="20"/>
              </w:rPr>
            </w:pPr>
            <w:r>
              <w:rPr>
                <w:color w:val="9830BC"/>
                <w:sz w:val="20"/>
                <w:szCs w:val="20"/>
              </w:rPr>
              <w:t>Expenditures</w:t>
            </w:r>
          </w:p>
        </w:tc>
        <w:tc>
          <w:tcPr>
            <w:tcW w:w="5522"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BUDGETED</w:t>
            </w:r>
          </w:p>
          <w:p w:rsidR="00EF4059" w:rsidRDefault="00E20F88" w:rsidP="00520049">
            <w:pPr>
              <w:spacing w:before="60" w:after="60"/>
              <w:rPr>
                <w:sz w:val="22"/>
                <w:szCs w:val="22"/>
              </w:rPr>
            </w:pPr>
            <w:r>
              <w:rPr>
                <w:sz w:val="20"/>
                <w:szCs w:val="20"/>
              </w:rPr>
              <w:t>LCFF-</w:t>
            </w:r>
            <w:r>
              <w:rPr>
                <w:b/>
                <w:sz w:val="20"/>
                <w:szCs w:val="20"/>
              </w:rPr>
              <w:t>$200</w:t>
            </w:r>
            <w:r>
              <w:rPr>
                <w:b/>
                <w:sz w:val="18"/>
                <w:szCs w:val="18"/>
              </w:rPr>
              <w:t xml:space="preserve">  </w:t>
            </w:r>
          </w:p>
        </w:tc>
        <w:tc>
          <w:tcPr>
            <w:tcW w:w="6511" w:type="dxa"/>
            <w:tcBorders>
              <w:top w:val="single" w:sz="4" w:space="0" w:color="D5ABFF"/>
              <w:left w:val="single" w:sz="4" w:space="0" w:color="D5ABFF"/>
              <w:bottom w:val="single" w:sz="4" w:space="0" w:color="D5ABFF"/>
              <w:right w:val="single" w:sz="4" w:space="0" w:color="D5ABFF"/>
            </w:tcBorders>
            <w:shd w:val="clear" w:color="auto" w:fill="F1E4F0"/>
          </w:tcPr>
          <w:p w:rsidR="00EF4059" w:rsidRDefault="00E20F88" w:rsidP="00520049">
            <w:pPr>
              <w:rPr>
                <w:color w:val="9830BC"/>
                <w:sz w:val="16"/>
                <w:szCs w:val="16"/>
              </w:rPr>
            </w:pPr>
            <w:r>
              <w:rPr>
                <w:color w:val="9830BC"/>
                <w:sz w:val="16"/>
                <w:szCs w:val="16"/>
              </w:rPr>
              <w:t>ESTIMATED ACTUAL</w:t>
            </w:r>
          </w:p>
          <w:p w:rsidR="008D5397" w:rsidRPr="007F6695" w:rsidRDefault="00E20F88" w:rsidP="00520049">
            <w:pPr>
              <w:spacing w:before="60" w:after="60"/>
              <w:rPr>
                <w:sz w:val="18"/>
                <w:szCs w:val="18"/>
              </w:rPr>
            </w:pPr>
            <w:r w:rsidRPr="007F6695">
              <w:rPr>
                <w:sz w:val="18"/>
                <w:szCs w:val="18"/>
              </w:rPr>
              <w:t xml:space="preserve">  </w:t>
            </w:r>
            <w:r w:rsidR="008D5397" w:rsidRPr="007F6695">
              <w:rPr>
                <w:sz w:val="18"/>
                <w:szCs w:val="18"/>
              </w:rPr>
              <w:t xml:space="preserve"> $200</w:t>
            </w:r>
          </w:p>
          <w:p w:rsidR="00EF4059" w:rsidRDefault="008D5397" w:rsidP="00520049">
            <w:pPr>
              <w:spacing w:before="60" w:after="60"/>
              <w:rPr>
                <w:sz w:val="22"/>
                <w:szCs w:val="22"/>
              </w:rPr>
            </w:pPr>
            <w:r w:rsidRPr="008D5397">
              <w:rPr>
                <w:sz w:val="18"/>
                <w:szCs w:val="18"/>
              </w:rPr>
              <w:t>Admin time—newsletter and website</w:t>
            </w:r>
            <w:r w:rsidR="00ED3E34">
              <w:rPr>
                <w:sz w:val="18"/>
                <w:szCs w:val="18"/>
              </w:rPr>
              <w:t xml:space="preserve"> LCFF</w:t>
            </w:r>
          </w:p>
        </w:tc>
      </w:tr>
    </w:tbl>
    <w:p w:rsidR="00EF4059" w:rsidRDefault="00EF4059" w:rsidP="00520049">
      <w:pPr>
        <w:rPr>
          <w:sz w:val="20"/>
          <w:szCs w:val="20"/>
        </w:rPr>
      </w:pPr>
    </w:p>
    <w:tbl>
      <w:tblPr>
        <w:tblStyle w:val="33"/>
        <w:tblW w:w="14676" w:type="dxa"/>
        <w:tblInd w:w="-115" w:type="dxa"/>
        <w:tblLayout w:type="fixed"/>
        <w:tblLook w:val="0000" w:firstRow="0" w:lastRow="0" w:firstColumn="0" w:lastColumn="0" w:noHBand="0" w:noVBand="0"/>
      </w:tblPr>
      <w:tblGrid>
        <w:gridCol w:w="4819"/>
        <w:gridCol w:w="9857"/>
      </w:tblGrid>
      <w:tr w:rsidR="00EF4059">
        <w:trPr>
          <w:trHeight w:val="400"/>
        </w:trPr>
        <w:tc>
          <w:tcPr>
            <w:tcW w:w="14676" w:type="dxa"/>
            <w:gridSpan w:val="2"/>
          </w:tcPr>
          <w:p w:rsidR="00EF4059" w:rsidRDefault="00E20F88" w:rsidP="00520049">
            <w:pPr>
              <w:tabs>
                <w:tab w:val="left" w:pos="9129"/>
              </w:tabs>
              <w:spacing w:before="60" w:after="60"/>
              <w:rPr>
                <w:sz w:val="20"/>
                <w:szCs w:val="20"/>
              </w:rPr>
            </w:pPr>
            <w:r>
              <w:rPr>
                <w:color w:val="0000FF"/>
                <w:sz w:val="20"/>
                <w:szCs w:val="20"/>
                <w:u w:val="single"/>
              </w:rPr>
              <w:t>ANALYSIS</w:t>
            </w:r>
          </w:p>
          <w:p w:rsidR="00EF4059" w:rsidRDefault="00E20F88" w:rsidP="00520049">
            <w:pPr>
              <w:spacing w:before="60" w:after="240"/>
              <w:rPr>
                <w:sz w:val="20"/>
                <w:szCs w:val="20"/>
              </w:rPr>
            </w:pPr>
            <w:r>
              <w:rPr>
                <w:sz w:val="20"/>
                <w:szCs w:val="20"/>
              </w:rPr>
              <w:t>Complete a copy of the following table for each of the LEA’s goals from the prior year LCAP. Duplicate the table as needed.</w:t>
            </w:r>
          </w:p>
          <w:p w:rsidR="00EF4059" w:rsidRDefault="00E20F88" w:rsidP="00520049">
            <w:pPr>
              <w:spacing w:before="60" w:after="60"/>
              <w:rPr>
                <w:color w:val="9830BC"/>
                <w:sz w:val="20"/>
                <w:szCs w:val="20"/>
              </w:rPr>
            </w:pPr>
            <w:r>
              <w:rPr>
                <w:color w:val="9830BC"/>
                <w:sz w:val="20"/>
                <w:szCs w:val="20"/>
              </w:rPr>
              <w:t>Use actual annual measurable outcome data, including performance data from the LCFF Evaluation Rubrics, as applicable.</w:t>
            </w:r>
          </w:p>
        </w:tc>
      </w:tr>
      <w:tr w:rsidR="00EF4059">
        <w:trPr>
          <w:trHeight w:val="140"/>
        </w:trPr>
        <w:tc>
          <w:tcPr>
            <w:tcW w:w="14676" w:type="dxa"/>
            <w:gridSpan w:val="2"/>
          </w:tcPr>
          <w:p w:rsidR="00EF4059" w:rsidRDefault="00E20F88" w:rsidP="00520049">
            <w:pPr>
              <w:rPr>
                <w:color w:val="FFFFFF"/>
                <w:sz w:val="18"/>
                <w:szCs w:val="18"/>
              </w:rPr>
            </w:pPr>
            <w:r>
              <w:rPr>
                <w:b/>
                <w:color w:val="FFFFFF"/>
                <w:sz w:val="18"/>
                <w:szCs w:val="18"/>
              </w:rPr>
              <w:t>Empty Cell</w:t>
            </w:r>
          </w:p>
        </w:tc>
      </w:tr>
      <w:tr w:rsidR="00EF4059">
        <w:trPr>
          <w:trHeight w:val="1280"/>
        </w:trPr>
        <w:tc>
          <w:tcPr>
            <w:tcW w:w="4819" w:type="dxa"/>
            <w:shd w:val="clear" w:color="auto" w:fill="FFFFFF"/>
            <w:vAlign w:val="center"/>
          </w:tcPr>
          <w:p w:rsidR="00EF4059" w:rsidRDefault="00E20F88" w:rsidP="00520049">
            <w:pPr>
              <w:spacing w:before="60" w:after="60"/>
              <w:rPr>
                <w:sz w:val="20"/>
                <w:szCs w:val="20"/>
              </w:rPr>
            </w:pPr>
            <w:r>
              <w:rPr>
                <w:sz w:val="20"/>
                <w:szCs w:val="20"/>
              </w:rPr>
              <w:t>Describe the overall implementation of the actions/services to achieve the articulated goal.</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EF4059" w:rsidRPr="002F60CB" w:rsidRDefault="00E20F88" w:rsidP="00520049">
            <w:pPr>
              <w:tabs>
                <w:tab w:val="left" w:pos="1065"/>
              </w:tabs>
              <w:spacing w:before="60" w:after="60"/>
              <w:rPr>
                <w:sz w:val="20"/>
                <w:szCs w:val="20"/>
              </w:rPr>
            </w:pPr>
            <w:r w:rsidRPr="002F60CB">
              <w:rPr>
                <w:sz w:val="20"/>
                <w:szCs w:val="20"/>
              </w:rPr>
              <w:t>The Jacoby creek staff and administration all of the planned actions and services in Goal #2, excluding developing a prioritized plan for facilities repair.</w:t>
            </w:r>
          </w:p>
          <w:p w:rsidR="00255810" w:rsidRPr="002F60CB" w:rsidRDefault="00255810" w:rsidP="00520049">
            <w:pPr>
              <w:tabs>
                <w:tab w:val="left" w:pos="1065"/>
              </w:tabs>
              <w:spacing w:before="60" w:after="60"/>
              <w:rPr>
                <w:sz w:val="20"/>
                <w:szCs w:val="20"/>
              </w:rPr>
            </w:pPr>
          </w:p>
          <w:p w:rsidR="00255810" w:rsidRPr="002F60CB" w:rsidRDefault="00255810" w:rsidP="00520049">
            <w:pPr>
              <w:tabs>
                <w:tab w:val="left" w:pos="1065"/>
              </w:tabs>
              <w:spacing w:before="60" w:after="60"/>
              <w:rPr>
                <w:sz w:val="20"/>
                <w:szCs w:val="20"/>
              </w:rPr>
            </w:pPr>
            <w:r w:rsidRPr="002F60CB">
              <w:rPr>
                <w:sz w:val="20"/>
                <w:szCs w:val="20"/>
              </w:rPr>
              <w:t>Continued use of PBIS was a focus this school year. The PBIS leadership team worked with the staff to continue working toward full fidelity implementation.  Flow charts to respond to student behaviors were created.  Yard duty</w:t>
            </w:r>
            <w:r w:rsidR="00E57671" w:rsidRPr="002F60CB">
              <w:rPr>
                <w:sz w:val="20"/>
                <w:szCs w:val="20"/>
              </w:rPr>
              <w:t xml:space="preserve"> staff had multiple inservices on how to be effective in supervising students and resolving conflicts.</w:t>
            </w:r>
            <w:r w:rsidRPr="002F60CB">
              <w:rPr>
                <w:sz w:val="20"/>
                <w:szCs w:val="20"/>
              </w:rPr>
              <w:t xml:space="preserve"> Restorative circles were implemented.  The handbook was u</w:t>
            </w:r>
            <w:r w:rsidR="00E57671" w:rsidRPr="002F60CB">
              <w:rPr>
                <w:sz w:val="20"/>
                <w:szCs w:val="20"/>
              </w:rPr>
              <w:t>pdated to reflect these philosophies.</w:t>
            </w:r>
          </w:p>
          <w:p w:rsidR="00EF4059" w:rsidRPr="002F60CB" w:rsidRDefault="00E57671" w:rsidP="00E57671">
            <w:pPr>
              <w:pStyle w:val="NormalWeb"/>
              <w:spacing w:before="0" w:beforeAutospacing="0" w:after="0" w:afterAutospacing="0"/>
              <w:rPr>
                <w:rFonts w:ascii="Arial" w:hAnsi="Arial" w:cs="Arial"/>
                <w:sz w:val="20"/>
                <w:szCs w:val="20"/>
              </w:rPr>
            </w:pPr>
            <w:r w:rsidRPr="002F60CB">
              <w:rPr>
                <w:rFonts w:ascii="Arial" w:hAnsi="Arial" w:cs="Arial"/>
                <w:sz w:val="20"/>
                <w:szCs w:val="20"/>
              </w:rPr>
              <w:t xml:space="preserve">The School Site Council worked with the staff on examining our wellness philosophies.  </w:t>
            </w:r>
            <w:r w:rsidRPr="002F60CB">
              <w:rPr>
                <w:rFonts w:ascii="Arial" w:hAnsi="Arial" w:cs="Arial"/>
                <w:color w:val="000000"/>
                <w:sz w:val="20"/>
                <w:szCs w:val="20"/>
              </w:rPr>
              <w:t xml:space="preserve">JCS considers the following components in addressing wellness: </w:t>
            </w:r>
            <w:r w:rsidRPr="002F60CB">
              <w:rPr>
                <w:rFonts w:ascii="Arial" w:hAnsi="Arial" w:cs="Arial"/>
                <w:sz w:val="20"/>
                <w:szCs w:val="20"/>
              </w:rPr>
              <w:t xml:space="preserve">social and emotional wellness, nutrition, safety, physical health, and environmental health.  The handbook for students and parents will be updated to reflect the conversations that SSC facilitated this year.  </w:t>
            </w:r>
          </w:p>
          <w:p w:rsidR="00E57671" w:rsidRPr="00E57671" w:rsidRDefault="00E57671" w:rsidP="00E57671">
            <w:pPr>
              <w:pStyle w:val="NormalWeb"/>
              <w:spacing w:before="0" w:beforeAutospacing="0" w:after="0" w:afterAutospacing="0"/>
              <w:rPr>
                <w:sz w:val="20"/>
                <w:szCs w:val="20"/>
              </w:rPr>
            </w:pPr>
          </w:p>
        </w:tc>
      </w:tr>
      <w:tr w:rsidR="00EF4059">
        <w:trPr>
          <w:trHeight w:val="1280"/>
        </w:trPr>
        <w:tc>
          <w:tcPr>
            <w:tcW w:w="4819" w:type="dxa"/>
            <w:shd w:val="clear" w:color="auto" w:fill="FFFFFF"/>
            <w:vAlign w:val="center"/>
          </w:tcPr>
          <w:p w:rsidR="00EF4059" w:rsidRDefault="00E20F88" w:rsidP="00520049">
            <w:pPr>
              <w:spacing w:before="60" w:after="60"/>
              <w:rPr>
                <w:sz w:val="20"/>
                <w:szCs w:val="20"/>
              </w:rPr>
            </w:pPr>
            <w:r>
              <w:rPr>
                <w:sz w:val="20"/>
                <w:szCs w:val="20"/>
              </w:rPr>
              <w:t>Describe the overall effectiveness of the actions/services to achieve the articulated goal as measured by the LEA.</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EF4059" w:rsidRPr="002F60CB" w:rsidRDefault="00E20F88" w:rsidP="00520049">
            <w:pPr>
              <w:tabs>
                <w:tab w:val="left" w:pos="1545"/>
              </w:tabs>
              <w:spacing w:before="60" w:after="60"/>
              <w:rPr>
                <w:sz w:val="20"/>
                <w:szCs w:val="20"/>
              </w:rPr>
            </w:pPr>
            <w:r w:rsidRPr="002F60CB">
              <w:rPr>
                <w:sz w:val="20"/>
                <w:szCs w:val="20"/>
              </w:rPr>
              <w:t>In November of 2016, the district passed Measure K, a 2.7 million dollar facilities bond. With the addition of these funds, a facilities improvement committee was formed. This group is working to develop the prioritized plan for facilities repair, but the plan is not complete.</w:t>
            </w:r>
          </w:p>
          <w:p w:rsidR="00255810" w:rsidRPr="002F60CB" w:rsidRDefault="00255810" w:rsidP="00520049">
            <w:pPr>
              <w:tabs>
                <w:tab w:val="left" w:pos="1545"/>
              </w:tabs>
              <w:spacing w:before="60" w:after="60"/>
              <w:rPr>
                <w:sz w:val="20"/>
                <w:szCs w:val="20"/>
              </w:rPr>
            </w:pPr>
          </w:p>
          <w:p w:rsidR="00E57671" w:rsidRPr="002F60CB" w:rsidRDefault="00255810" w:rsidP="00520049">
            <w:pPr>
              <w:tabs>
                <w:tab w:val="left" w:pos="1545"/>
              </w:tabs>
              <w:spacing w:before="60" w:after="60"/>
              <w:rPr>
                <w:sz w:val="20"/>
                <w:szCs w:val="20"/>
              </w:rPr>
            </w:pPr>
            <w:r w:rsidRPr="002F60CB">
              <w:rPr>
                <w:sz w:val="20"/>
                <w:szCs w:val="20"/>
              </w:rPr>
              <w:t xml:space="preserve">The climate of the school is less punitive as a result of PBIS.  Students are encouraged to be safe, respectful, and responsible with positive feedback. Students receive pro-active instruction on expected behaviors and pro-social </w:t>
            </w:r>
            <w:r w:rsidR="00E57671" w:rsidRPr="002F60CB">
              <w:rPr>
                <w:sz w:val="20"/>
                <w:szCs w:val="20"/>
              </w:rPr>
              <w:t xml:space="preserve">instruction is happening in every classroom.  We are working to improve our systems of data collection for quantitative comparison on discipline.  </w:t>
            </w:r>
          </w:p>
          <w:p w:rsidR="00E57671" w:rsidRPr="002F60CB" w:rsidRDefault="00E57671" w:rsidP="00520049">
            <w:pPr>
              <w:tabs>
                <w:tab w:val="left" w:pos="1545"/>
              </w:tabs>
              <w:spacing w:before="60" w:after="60"/>
              <w:rPr>
                <w:sz w:val="20"/>
                <w:szCs w:val="20"/>
              </w:rPr>
            </w:pPr>
          </w:p>
          <w:p w:rsidR="00E57671" w:rsidRPr="002F60CB" w:rsidRDefault="00E57671" w:rsidP="00520049">
            <w:pPr>
              <w:tabs>
                <w:tab w:val="left" w:pos="1545"/>
              </w:tabs>
              <w:spacing w:before="60" w:after="60"/>
              <w:rPr>
                <w:sz w:val="20"/>
                <w:szCs w:val="20"/>
              </w:rPr>
            </w:pPr>
            <w:r w:rsidRPr="002F60CB">
              <w:rPr>
                <w:sz w:val="20"/>
                <w:szCs w:val="20"/>
              </w:rPr>
              <w:t xml:space="preserve">Parent survey results and Focus Group conversations indicate that most students feel safe at Jacoby Creek School. </w:t>
            </w:r>
          </w:p>
          <w:p w:rsidR="00EF4059" w:rsidRPr="00255810" w:rsidRDefault="00EF4059" w:rsidP="00520049">
            <w:pPr>
              <w:tabs>
                <w:tab w:val="left" w:pos="1545"/>
              </w:tabs>
              <w:spacing w:before="60" w:after="60"/>
              <w:rPr>
                <w:rFonts w:ascii="Times New Roman" w:hAnsi="Times New Roman" w:cs="Times New Roman"/>
                <w:sz w:val="20"/>
                <w:szCs w:val="20"/>
              </w:rPr>
            </w:pPr>
          </w:p>
        </w:tc>
      </w:tr>
      <w:tr w:rsidR="00EF4059">
        <w:trPr>
          <w:trHeight w:val="1280"/>
        </w:trPr>
        <w:tc>
          <w:tcPr>
            <w:tcW w:w="4819" w:type="dxa"/>
            <w:shd w:val="clear" w:color="auto" w:fill="FFFFFF"/>
            <w:vAlign w:val="center"/>
          </w:tcPr>
          <w:p w:rsidR="00EF4059" w:rsidRDefault="00E20F88" w:rsidP="00520049">
            <w:pPr>
              <w:spacing w:before="60" w:after="60"/>
              <w:rPr>
                <w:sz w:val="20"/>
                <w:szCs w:val="20"/>
              </w:rPr>
            </w:pPr>
            <w:r>
              <w:rPr>
                <w:sz w:val="20"/>
                <w:szCs w:val="20"/>
              </w:rPr>
              <w:t>Explain material differences between Budgeted Expenditures and Estimated Actual Expenditures.</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ED3E34" w:rsidRPr="002F60CB" w:rsidRDefault="00ED3E34" w:rsidP="009E231E">
            <w:pPr>
              <w:pStyle w:val="ListParagraph"/>
              <w:numPr>
                <w:ilvl w:val="0"/>
                <w:numId w:val="57"/>
              </w:numPr>
              <w:tabs>
                <w:tab w:val="left" w:pos="1005"/>
              </w:tabs>
              <w:spacing w:before="60" w:after="60"/>
              <w:ind w:left="0"/>
              <w:rPr>
                <w:sz w:val="20"/>
                <w:szCs w:val="20"/>
              </w:rPr>
            </w:pPr>
            <w:r w:rsidRPr="002F60CB">
              <w:rPr>
                <w:sz w:val="20"/>
                <w:szCs w:val="20"/>
              </w:rPr>
              <w:t xml:space="preserve">2.1 It was decided to provide the school handbook digitally unless parents requested a hard copy.  This reduced the printing fee.  </w:t>
            </w:r>
          </w:p>
          <w:p w:rsidR="00880267" w:rsidRPr="002F60CB" w:rsidRDefault="00ED3E34" w:rsidP="009E231E">
            <w:pPr>
              <w:pStyle w:val="ListParagraph"/>
              <w:numPr>
                <w:ilvl w:val="0"/>
                <w:numId w:val="57"/>
              </w:numPr>
              <w:tabs>
                <w:tab w:val="left" w:pos="1005"/>
              </w:tabs>
              <w:spacing w:before="60" w:after="60"/>
              <w:ind w:left="0"/>
              <w:rPr>
                <w:sz w:val="20"/>
                <w:szCs w:val="20"/>
              </w:rPr>
            </w:pPr>
            <w:r w:rsidRPr="002F60CB">
              <w:rPr>
                <w:sz w:val="20"/>
                <w:szCs w:val="20"/>
              </w:rPr>
              <w:t>2.3  Inservices were provided by principal and student support provider.</w:t>
            </w:r>
          </w:p>
          <w:p w:rsidR="00ED3E34" w:rsidRDefault="00ED3E34" w:rsidP="009E231E">
            <w:pPr>
              <w:pStyle w:val="ListParagraph"/>
              <w:numPr>
                <w:ilvl w:val="0"/>
                <w:numId w:val="57"/>
              </w:numPr>
              <w:tabs>
                <w:tab w:val="left" w:pos="1005"/>
              </w:tabs>
              <w:spacing w:before="60" w:after="60"/>
              <w:ind w:left="0"/>
              <w:rPr>
                <w:rFonts w:ascii="Times New Roman" w:hAnsi="Times New Roman" w:cs="Times New Roman"/>
                <w:sz w:val="20"/>
                <w:szCs w:val="20"/>
              </w:rPr>
            </w:pPr>
            <w:r w:rsidRPr="002F60CB">
              <w:rPr>
                <w:sz w:val="20"/>
                <w:szCs w:val="20"/>
              </w:rPr>
              <w:t xml:space="preserve">2.4  Less was spent on facilities then was anticipated.  Some planned repairs were postponed due to passing facilities bond.  </w:t>
            </w:r>
          </w:p>
          <w:p w:rsidR="00ED3E34" w:rsidRPr="002F60CB" w:rsidRDefault="00ED3E34" w:rsidP="009E231E">
            <w:pPr>
              <w:pStyle w:val="ListParagraph"/>
              <w:numPr>
                <w:ilvl w:val="0"/>
                <w:numId w:val="57"/>
              </w:numPr>
              <w:tabs>
                <w:tab w:val="left" w:pos="1005"/>
              </w:tabs>
              <w:spacing w:before="60" w:after="60"/>
              <w:ind w:left="0"/>
              <w:rPr>
                <w:sz w:val="20"/>
                <w:szCs w:val="20"/>
              </w:rPr>
            </w:pPr>
            <w:r w:rsidRPr="002F60CB">
              <w:rPr>
                <w:sz w:val="20"/>
                <w:szCs w:val="20"/>
              </w:rPr>
              <w:t>2.5</w:t>
            </w:r>
            <w:r w:rsidR="002F60CB">
              <w:rPr>
                <w:sz w:val="20"/>
                <w:szCs w:val="20"/>
              </w:rPr>
              <w:t xml:space="preserve">  The budget was prepared prior to negotiations and the district planned to pay at the level of the cap.  Cost of health and welfare benefits was paid over the cap which increased costs.  </w:t>
            </w:r>
          </w:p>
          <w:p w:rsidR="00ED3E34" w:rsidRPr="00CA757E" w:rsidRDefault="00CA757E" w:rsidP="00ED3E34">
            <w:pPr>
              <w:pStyle w:val="ListParagraph"/>
              <w:tabs>
                <w:tab w:val="left" w:pos="1005"/>
              </w:tabs>
              <w:spacing w:before="60" w:after="60"/>
              <w:ind w:left="0"/>
              <w:rPr>
                <w:sz w:val="20"/>
                <w:szCs w:val="20"/>
              </w:rPr>
            </w:pPr>
            <w:r w:rsidRPr="00CA757E">
              <w:rPr>
                <w:sz w:val="20"/>
                <w:szCs w:val="20"/>
              </w:rPr>
              <w:t xml:space="preserve">2.5 The increased cost in contracted services was due to contracting the services of a Speech and Language Pathologist rather than hiring as an employee of the district. </w:t>
            </w:r>
          </w:p>
        </w:tc>
      </w:tr>
      <w:tr w:rsidR="00EF4059">
        <w:trPr>
          <w:trHeight w:val="1280"/>
        </w:trPr>
        <w:tc>
          <w:tcPr>
            <w:tcW w:w="4819" w:type="dxa"/>
            <w:shd w:val="clear" w:color="auto" w:fill="FFFFFF"/>
            <w:vAlign w:val="center"/>
          </w:tcPr>
          <w:p w:rsidR="00EF4059" w:rsidRDefault="00E20F88" w:rsidP="00520049">
            <w:pPr>
              <w:spacing w:before="60" w:after="60"/>
              <w:rPr>
                <w:sz w:val="20"/>
                <w:szCs w:val="20"/>
              </w:rPr>
            </w:pPr>
            <w:r>
              <w:rPr>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9857" w:type="dxa"/>
            <w:tcBorders>
              <w:top w:val="single" w:sz="4" w:space="0" w:color="D5ABFF"/>
              <w:left w:val="single" w:sz="4" w:space="0" w:color="D5ABFF"/>
              <w:bottom w:val="single" w:sz="4" w:space="0" w:color="D5ABFF"/>
              <w:right w:val="single" w:sz="4" w:space="0" w:color="D5ABFF"/>
            </w:tcBorders>
            <w:shd w:val="clear" w:color="auto" w:fill="F1E4F0"/>
          </w:tcPr>
          <w:p w:rsidR="00EF4059" w:rsidRPr="002F60CB" w:rsidRDefault="007E4779" w:rsidP="009E231E">
            <w:pPr>
              <w:pStyle w:val="ListParagraph"/>
              <w:numPr>
                <w:ilvl w:val="0"/>
                <w:numId w:val="57"/>
              </w:numPr>
              <w:tabs>
                <w:tab w:val="left" w:pos="1410"/>
              </w:tabs>
              <w:spacing w:before="60" w:after="60"/>
              <w:ind w:left="0"/>
              <w:rPr>
                <w:sz w:val="20"/>
                <w:szCs w:val="20"/>
              </w:rPr>
            </w:pPr>
            <w:r w:rsidRPr="002F60CB">
              <w:rPr>
                <w:sz w:val="20"/>
                <w:szCs w:val="20"/>
              </w:rPr>
              <w:t xml:space="preserve">A Facilities Improvement Committee was formed due to the passing of Measure K, a facilities bond.  Action 2d was modified to reflect this change.  </w:t>
            </w:r>
          </w:p>
        </w:tc>
      </w:tr>
    </w:tbl>
    <w:p w:rsidR="00EF4059" w:rsidRDefault="00E20F88" w:rsidP="00520049">
      <w:r>
        <w:br w:type="page"/>
      </w:r>
    </w:p>
    <w:p w:rsidR="00EF4059" w:rsidRDefault="00EF4059" w:rsidP="00520049"/>
    <w:tbl>
      <w:tblPr>
        <w:tblStyle w:val="32"/>
        <w:tblW w:w="14774" w:type="dxa"/>
        <w:tblInd w:w="-115" w:type="dxa"/>
        <w:tblLayout w:type="fixed"/>
        <w:tblLook w:val="0000" w:firstRow="0" w:lastRow="0" w:firstColumn="0" w:lastColumn="0" w:noHBand="0" w:noVBand="0"/>
      </w:tblPr>
      <w:tblGrid>
        <w:gridCol w:w="1395"/>
        <w:gridCol w:w="13379"/>
      </w:tblGrid>
      <w:tr w:rsidR="00EF4059">
        <w:tc>
          <w:tcPr>
            <w:tcW w:w="14774" w:type="dxa"/>
            <w:gridSpan w:val="2"/>
            <w:vAlign w:val="center"/>
          </w:tcPr>
          <w:p w:rsidR="00EF4059" w:rsidRDefault="00E20F88" w:rsidP="00520049">
            <w:pPr>
              <w:spacing w:before="60" w:after="120"/>
              <w:rPr>
                <w:sz w:val="48"/>
                <w:szCs w:val="48"/>
              </w:rPr>
            </w:pPr>
            <w:bookmarkStart w:id="23" w:name="_4i7ojhp" w:colFirst="0" w:colLast="0"/>
            <w:bookmarkEnd w:id="23"/>
            <w:r>
              <w:rPr>
                <w:b/>
                <w:color w:val="0000FF"/>
                <w:sz w:val="48"/>
                <w:szCs w:val="48"/>
                <w:u w:val="single"/>
              </w:rPr>
              <w:t>Stakeholder Engagement</w:t>
            </w:r>
            <w:bookmarkStart w:id="24" w:name="2xcytpi" w:colFirst="0" w:colLast="0"/>
            <w:bookmarkEnd w:id="24"/>
          </w:p>
        </w:tc>
      </w:tr>
      <w:tr w:rsidR="00EF4059">
        <w:trPr>
          <w:trHeight w:val="420"/>
        </w:trPr>
        <w:tc>
          <w:tcPr>
            <w:tcW w:w="1395" w:type="dxa"/>
            <w:shd w:val="clear" w:color="auto" w:fill="FFFFFF"/>
            <w:vAlign w:val="center"/>
          </w:tcPr>
          <w:p w:rsidR="00EF4059" w:rsidRDefault="00E20F88" w:rsidP="00520049">
            <w:pPr>
              <w:spacing w:before="60" w:after="60"/>
              <w:rPr>
                <w:sz w:val="20"/>
                <w:szCs w:val="20"/>
              </w:rPr>
            </w:pPr>
            <w:r>
              <w:rPr>
                <w:sz w:val="20"/>
                <w:szCs w:val="20"/>
              </w:rPr>
              <w:t>LCAP Year</w:t>
            </w:r>
          </w:p>
        </w:tc>
        <w:tc>
          <w:tcPr>
            <w:tcW w:w="13379"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EF4059" w:rsidRDefault="001D5869" w:rsidP="00520049">
            <w:pPr>
              <w:rPr>
                <w:sz w:val="20"/>
                <w:szCs w:val="20"/>
              </w:rPr>
            </w:pPr>
            <w:bookmarkStart w:id="25" w:name="1ci93xb" w:colFirst="0" w:colLast="0"/>
            <w:bookmarkEnd w:id="25"/>
            <w:r>
              <w:rPr>
                <w:sz w:val="20"/>
                <w:szCs w:val="20"/>
              </w:rPr>
              <w:t xml:space="preserve">X </w:t>
            </w:r>
            <w:r w:rsidR="00E20F88">
              <w:rPr>
                <w:sz w:val="20"/>
                <w:szCs w:val="20"/>
              </w:rPr>
              <w:t xml:space="preserve">2017–18   </w:t>
            </w:r>
            <w:bookmarkStart w:id="26" w:name="3whwml4" w:colFirst="0" w:colLast="0"/>
            <w:bookmarkEnd w:id="26"/>
            <w:r w:rsidR="00E20F88">
              <w:rPr>
                <w:sz w:val="20"/>
                <w:szCs w:val="20"/>
              </w:rPr>
              <w:t xml:space="preserve">☐ 2018–19   </w:t>
            </w:r>
            <w:bookmarkStart w:id="27" w:name="2bn6wsx" w:colFirst="0" w:colLast="0"/>
            <w:bookmarkEnd w:id="27"/>
            <w:r w:rsidR="00E20F88">
              <w:rPr>
                <w:sz w:val="20"/>
                <w:szCs w:val="20"/>
              </w:rPr>
              <w:t>☐ 2019–20</w:t>
            </w:r>
          </w:p>
        </w:tc>
      </w:tr>
      <w:tr w:rsidR="00EF4059">
        <w:trPr>
          <w:trHeight w:val="140"/>
        </w:trPr>
        <w:tc>
          <w:tcPr>
            <w:tcW w:w="14774" w:type="dxa"/>
            <w:gridSpan w:val="2"/>
            <w:vAlign w:val="center"/>
          </w:tcPr>
          <w:p w:rsidR="00EF4059" w:rsidRDefault="00E20F88" w:rsidP="00520049">
            <w:pPr>
              <w:rPr>
                <w:color w:val="FFFFFF"/>
                <w:sz w:val="18"/>
                <w:szCs w:val="18"/>
              </w:rPr>
            </w:pPr>
            <w:r>
              <w:rPr>
                <w:b/>
                <w:color w:val="FFFFFF"/>
                <w:sz w:val="18"/>
                <w:szCs w:val="18"/>
              </w:rPr>
              <w:t>Empty Cell</w:t>
            </w:r>
          </w:p>
        </w:tc>
      </w:tr>
      <w:tr w:rsidR="00EF4059">
        <w:trPr>
          <w:trHeight w:val="440"/>
        </w:trPr>
        <w:tc>
          <w:tcPr>
            <w:tcW w:w="14774" w:type="dxa"/>
            <w:gridSpan w:val="2"/>
            <w:vAlign w:val="center"/>
          </w:tcPr>
          <w:p w:rsidR="00EF4059" w:rsidRDefault="00E20F88" w:rsidP="00520049">
            <w:pPr>
              <w:spacing w:before="60" w:after="60"/>
              <w:rPr>
                <w:sz w:val="20"/>
                <w:szCs w:val="20"/>
              </w:rPr>
            </w:pPr>
            <w:r>
              <w:rPr>
                <w:sz w:val="20"/>
                <w:szCs w:val="20"/>
              </w:rPr>
              <w:t>INVOLVEMENT PROCESS FOR LCAP AND ANNUAL UPDATE</w:t>
            </w:r>
          </w:p>
        </w:tc>
      </w:tr>
      <w:tr w:rsidR="00EF4059">
        <w:trPr>
          <w:trHeight w:val="420"/>
        </w:trPr>
        <w:tc>
          <w:tcPr>
            <w:tcW w:w="14774" w:type="dxa"/>
            <w:gridSpan w:val="2"/>
            <w:shd w:val="clear" w:color="auto" w:fill="B4C6E7"/>
            <w:vAlign w:val="center"/>
          </w:tcPr>
          <w:p w:rsidR="00EF4059" w:rsidRDefault="00E20F88" w:rsidP="00520049">
            <w:pPr>
              <w:spacing w:before="60" w:after="60"/>
              <w:rPr>
                <w:sz w:val="20"/>
                <w:szCs w:val="20"/>
              </w:rPr>
            </w:pPr>
            <w:r>
              <w:rPr>
                <w:sz w:val="20"/>
                <w:szCs w:val="20"/>
              </w:rPr>
              <w:t>How, when, and with whom did the LEA consult as part of the planning process for this LCAP/Annual Review and Analysis?</w:t>
            </w:r>
          </w:p>
        </w:tc>
      </w:tr>
      <w:tr w:rsidR="00EF4059">
        <w:trPr>
          <w:trHeight w:val="2240"/>
        </w:trPr>
        <w:tc>
          <w:tcPr>
            <w:tcW w:w="14774" w:type="dxa"/>
            <w:gridSpan w:val="2"/>
            <w:tcBorders>
              <w:top w:val="single" w:sz="4" w:space="0" w:color="8EAADB"/>
              <w:left w:val="single" w:sz="4" w:space="0" w:color="8EAADB"/>
              <w:bottom w:val="single" w:sz="4" w:space="0" w:color="8EAADB"/>
              <w:right w:val="single" w:sz="4" w:space="0" w:color="8EAADB"/>
            </w:tcBorders>
            <w:shd w:val="clear" w:color="auto" w:fill="D9E2F3"/>
          </w:tcPr>
          <w:p w:rsidR="00EF4059" w:rsidRPr="00E37211" w:rsidRDefault="00E20F88" w:rsidP="00520049">
            <w:pPr>
              <w:tabs>
                <w:tab w:val="left" w:pos="4575"/>
              </w:tabs>
              <w:spacing w:before="60" w:after="60"/>
              <w:rPr>
                <w:rFonts w:eastAsia="Century Gothic"/>
                <w:sz w:val="20"/>
                <w:szCs w:val="20"/>
              </w:rPr>
            </w:pPr>
            <w:r w:rsidRPr="00E37211">
              <w:rPr>
                <w:rFonts w:eastAsia="Century Gothic"/>
                <w:sz w:val="20"/>
                <w:szCs w:val="20"/>
              </w:rPr>
              <w:t>Beginning at the start of the school year, stakeholders received information regarding LCAP through Board Meetings, staff meetings, School Site Council meetings, and the monthly newsletter.  The district also hosted three focus group meetings and sent surveys to parents and student</w:t>
            </w:r>
            <w:r w:rsidR="00DC747F" w:rsidRPr="00E37211">
              <w:rPr>
                <w:rFonts w:eastAsia="Century Gothic"/>
                <w:sz w:val="20"/>
                <w:szCs w:val="20"/>
              </w:rPr>
              <w:t>s</w:t>
            </w:r>
            <w:r w:rsidRPr="00E37211">
              <w:rPr>
                <w:rFonts w:eastAsia="Century Gothic"/>
                <w:sz w:val="20"/>
                <w:szCs w:val="20"/>
              </w:rPr>
              <w:t xml:space="preserve"> in grades three through eight.</w:t>
            </w:r>
            <w:r w:rsidR="00DC747F" w:rsidRPr="00E37211">
              <w:rPr>
                <w:rFonts w:eastAsia="Century Gothic"/>
                <w:sz w:val="20"/>
                <w:szCs w:val="20"/>
              </w:rPr>
              <w:t xml:space="preserve"> 177 parents responded to the survey and all students in grades 3-8 responded.  </w:t>
            </w:r>
          </w:p>
          <w:p w:rsidR="00EF4059" w:rsidRPr="00E37211" w:rsidRDefault="00EF4059" w:rsidP="00520049">
            <w:pPr>
              <w:tabs>
                <w:tab w:val="left" w:pos="4575"/>
              </w:tabs>
              <w:spacing w:before="60" w:after="60"/>
              <w:rPr>
                <w:rFonts w:eastAsia="Century Gothic"/>
                <w:sz w:val="20"/>
                <w:szCs w:val="20"/>
              </w:rPr>
            </w:pPr>
          </w:p>
          <w:p w:rsidR="00EF4059" w:rsidRPr="00E37211" w:rsidRDefault="00E20F88" w:rsidP="00520049">
            <w:pPr>
              <w:tabs>
                <w:tab w:val="left" w:pos="4575"/>
              </w:tabs>
              <w:spacing w:before="60" w:after="60"/>
              <w:rPr>
                <w:rFonts w:eastAsia="Century Gothic"/>
                <w:sz w:val="20"/>
                <w:szCs w:val="20"/>
              </w:rPr>
            </w:pPr>
            <w:r w:rsidRPr="00E37211">
              <w:rPr>
                <w:rFonts w:eastAsia="Century Gothic"/>
                <w:b/>
                <w:sz w:val="20"/>
                <w:szCs w:val="20"/>
              </w:rPr>
              <w:t>Board Meetings</w:t>
            </w:r>
            <w:r w:rsidRPr="00E37211">
              <w:rPr>
                <w:rFonts w:eastAsia="Century Gothic"/>
                <w:sz w:val="20"/>
                <w:szCs w:val="20"/>
              </w:rPr>
              <w:t xml:space="preserve"> were held on 9/7/16, 10/6/16, 11/3/16, 12/1/16, 1/9/17, and 2/13/17.</w:t>
            </w:r>
          </w:p>
          <w:p w:rsidR="00EF4059" w:rsidRPr="00E37211" w:rsidRDefault="00E20F88" w:rsidP="00520049">
            <w:pPr>
              <w:tabs>
                <w:tab w:val="left" w:pos="4575"/>
              </w:tabs>
              <w:spacing w:before="60" w:after="60"/>
              <w:rPr>
                <w:rFonts w:eastAsia="Century Gothic"/>
                <w:sz w:val="20"/>
                <w:szCs w:val="20"/>
              </w:rPr>
            </w:pPr>
            <w:r w:rsidRPr="00E37211">
              <w:rPr>
                <w:rFonts w:eastAsia="Century Gothic"/>
                <w:sz w:val="20"/>
                <w:szCs w:val="20"/>
              </w:rPr>
              <w:t>September:  Board members, members of the public, and staff members attended.  Summary of LCAP goal, actions, metric, and expected outcomes was provided.  Testing coordinator reported out on CAASSP scores from the spring of 2016. 18 attendees</w:t>
            </w:r>
          </w:p>
          <w:p w:rsidR="00EF4059" w:rsidRPr="00E37211" w:rsidRDefault="00E20F88" w:rsidP="00520049">
            <w:pPr>
              <w:tabs>
                <w:tab w:val="left" w:pos="4575"/>
              </w:tabs>
              <w:spacing w:before="60" w:after="60"/>
              <w:rPr>
                <w:rFonts w:eastAsia="Century Gothic"/>
                <w:sz w:val="20"/>
                <w:szCs w:val="20"/>
              </w:rPr>
            </w:pPr>
            <w:r w:rsidRPr="00E37211">
              <w:rPr>
                <w:rFonts w:eastAsia="Century Gothic"/>
                <w:sz w:val="20"/>
                <w:szCs w:val="20"/>
              </w:rPr>
              <w:t>October:  Board members, members of the public, and staff members attended.  Summary of LCAP goal, actions, metric, and expected outcomes was provided.  Attendance rate report was given. 13 attendees</w:t>
            </w:r>
          </w:p>
          <w:p w:rsidR="00EF4059" w:rsidRPr="00E37211" w:rsidRDefault="00E20F88" w:rsidP="00520049">
            <w:pPr>
              <w:tabs>
                <w:tab w:val="left" w:pos="4575"/>
              </w:tabs>
              <w:spacing w:before="60" w:after="60"/>
              <w:rPr>
                <w:rFonts w:eastAsia="Century Gothic"/>
                <w:sz w:val="20"/>
                <w:szCs w:val="20"/>
              </w:rPr>
            </w:pPr>
            <w:r w:rsidRPr="00E37211">
              <w:rPr>
                <w:rFonts w:eastAsia="Century Gothic"/>
                <w:sz w:val="20"/>
                <w:szCs w:val="20"/>
              </w:rPr>
              <w:t>November: Board members, members of the public, and staff members attended.  Summary of LCAP goal, actions, metric, and expected outcomes was provided.  Enrollment and attendance rate report was given and progress on Proposition 39 was shared.  18 attendees</w:t>
            </w:r>
          </w:p>
          <w:p w:rsidR="00EF4059" w:rsidRPr="00E37211" w:rsidRDefault="00E20F88" w:rsidP="00520049">
            <w:pPr>
              <w:tabs>
                <w:tab w:val="left" w:pos="4575"/>
              </w:tabs>
              <w:spacing w:before="60" w:after="60"/>
              <w:rPr>
                <w:rFonts w:eastAsia="Century Gothic"/>
                <w:sz w:val="20"/>
                <w:szCs w:val="20"/>
              </w:rPr>
            </w:pPr>
            <w:r w:rsidRPr="00E37211">
              <w:rPr>
                <w:rFonts w:eastAsia="Century Gothic"/>
                <w:sz w:val="20"/>
                <w:szCs w:val="20"/>
              </w:rPr>
              <w:t>December: Board members, members of the public, and staff members attended.  Summary of LCAP goal, actions, metric, and expected outcomes was provided.  Enrollment and attendance rate report was given. 16 attendees</w:t>
            </w:r>
          </w:p>
          <w:p w:rsidR="00EF4059" w:rsidRPr="00E37211" w:rsidRDefault="00E20F88" w:rsidP="00520049">
            <w:pPr>
              <w:tabs>
                <w:tab w:val="left" w:pos="4575"/>
              </w:tabs>
              <w:spacing w:before="60" w:after="60"/>
              <w:rPr>
                <w:rFonts w:eastAsia="Century Gothic"/>
                <w:sz w:val="20"/>
                <w:szCs w:val="20"/>
              </w:rPr>
            </w:pPr>
            <w:r w:rsidRPr="00E37211">
              <w:rPr>
                <w:rFonts w:eastAsia="Century Gothic"/>
                <w:sz w:val="20"/>
                <w:szCs w:val="20"/>
              </w:rPr>
              <w:t>January: Board members, members of the public, and staff members attended.  Summary of LCAP goal, actions, metric, and expected outcomes was provided.  Enrollment and attendance rate report was given.  Information regarding the district’s plans for using bond money for facilities improvement was shared. 14 attendees</w:t>
            </w:r>
          </w:p>
          <w:p w:rsidR="00EF4059" w:rsidRPr="00E37211" w:rsidRDefault="00E20F88" w:rsidP="00520049">
            <w:pPr>
              <w:tabs>
                <w:tab w:val="left" w:pos="4575"/>
              </w:tabs>
              <w:spacing w:before="60" w:after="60"/>
              <w:rPr>
                <w:rFonts w:eastAsia="Century Gothic"/>
                <w:sz w:val="20"/>
                <w:szCs w:val="20"/>
              </w:rPr>
            </w:pPr>
            <w:r w:rsidRPr="00E37211">
              <w:rPr>
                <w:rFonts w:eastAsia="Century Gothic"/>
                <w:sz w:val="20"/>
                <w:szCs w:val="20"/>
              </w:rPr>
              <w:t>February: Board members, members of the public, and staff members attended.  Summary of LCAP goal, actions, metric, and expected outcomes was provided.  Enrollment and attendance rate report was given.  Continued discussion surrounding facilities improvement using bond money. 14 attendees</w:t>
            </w:r>
          </w:p>
          <w:p w:rsidR="00EF4059" w:rsidRPr="00E37211" w:rsidRDefault="00E20F88" w:rsidP="00520049">
            <w:pPr>
              <w:tabs>
                <w:tab w:val="left" w:pos="4575"/>
              </w:tabs>
              <w:spacing w:before="60" w:after="60"/>
              <w:rPr>
                <w:rFonts w:eastAsia="Century Gothic"/>
                <w:sz w:val="20"/>
                <w:szCs w:val="20"/>
              </w:rPr>
            </w:pPr>
            <w:r w:rsidRPr="00E37211">
              <w:rPr>
                <w:rFonts w:eastAsia="Century Gothic"/>
                <w:sz w:val="20"/>
                <w:szCs w:val="20"/>
              </w:rPr>
              <w:t>March:  Board members, members of the public, and staff members attended.  Summary of LCAP goal, actions, metric, and expected outcomes was provided.  Enrollment and attendance rate report was given.  Continued discussion surrounding facilities improvement using bond money. 10 attendees</w:t>
            </w:r>
          </w:p>
          <w:p w:rsidR="00F8066D" w:rsidRPr="00E37211" w:rsidRDefault="00F8066D" w:rsidP="00520049">
            <w:pPr>
              <w:tabs>
                <w:tab w:val="left" w:pos="4575"/>
              </w:tabs>
              <w:spacing w:before="60" w:after="60"/>
              <w:rPr>
                <w:rFonts w:eastAsia="Century Gothic"/>
                <w:sz w:val="20"/>
                <w:szCs w:val="20"/>
              </w:rPr>
            </w:pPr>
          </w:p>
          <w:p w:rsidR="00F8066D" w:rsidRPr="00E37211" w:rsidRDefault="00F8066D" w:rsidP="00520049">
            <w:pPr>
              <w:tabs>
                <w:tab w:val="left" w:pos="4575"/>
              </w:tabs>
              <w:spacing w:before="60" w:after="60"/>
              <w:rPr>
                <w:rFonts w:eastAsia="Century Gothic"/>
                <w:sz w:val="20"/>
                <w:szCs w:val="20"/>
              </w:rPr>
            </w:pPr>
            <w:r w:rsidRPr="00E37211">
              <w:rPr>
                <w:rFonts w:eastAsia="Century Gothic"/>
                <w:b/>
                <w:sz w:val="20"/>
                <w:szCs w:val="20"/>
              </w:rPr>
              <w:t>Focus Group Meetings:</w:t>
            </w:r>
            <w:r w:rsidRPr="00E37211">
              <w:rPr>
                <w:rFonts w:eastAsia="Century Gothic"/>
                <w:sz w:val="20"/>
                <w:szCs w:val="20"/>
              </w:rPr>
              <w:t xml:space="preserve">  Focus Group Meetings were held on 11/30/16, 1/11/17, and 2/27/17.</w:t>
            </w:r>
          </w:p>
          <w:p w:rsidR="00F8066D" w:rsidRPr="00E37211" w:rsidRDefault="00F8066D" w:rsidP="00520049">
            <w:pPr>
              <w:tabs>
                <w:tab w:val="left" w:pos="4575"/>
              </w:tabs>
              <w:spacing w:before="60" w:after="60"/>
              <w:rPr>
                <w:rFonts w:eastAsia="Century Gothic"/>
                <w:sz w:val="20"/>
                <w:szCs w:val="20"/>
              </w:rPr>
            </w:pPr>
            <w:r w:rsidRPr="00E37211">
              <w:rPr>
                <w:rFonts w:eastAsia="Century Gothic"/>
                <w:sz w:val="20"/>
                <w:szCs w:val="20"/>
              </w:rPr>
              <w:t>11/30/16 from 6:30-8:30 p.m. :  Goal One:  Student Achievement—11 attendees</w:t>
            </w:r>
          </w:p>
          <w:p w:rsidR="00F8066D" w:rsidRPr="00E37211" w:rsidRDefault="00F8066D" w:rsidP="00520049">
            <w:pPr>
              <w:tabs>
                <w:tab w:val="left" w:pos="4575"/>
              </w:tabs>
              <w:spacing w:before="60" w:after="60"/>
              <w:rPr>
                <w:rFonts w:eastAsia="Century Gothic"/>
                <w:sz w:val="20"/>
                <w:szCs w:val="20"/>
              </w:rPr>
            </w:pPr>
            <w:r w:rsidRPr="00E37211">
              <w:rPr>
                <w:rFonts w:eastAsia="Century Gothic"/>
                <w:sz w:val="20"/>
                <w:szCs w:val="20"/>
              </w:rPr>
              <w:t xml:space="preserve">Principal and two School Site Council members hosted focus group in order to provide and annual update and solicit stakeholder input surrounding increasing student achievement.  </w:t>
            </w:r>
          </w:p>
          <w:p w:rsidR="00F8066D" w:rsidRPr="00E37211" w:rsidRDefault="00F8066D" w:rsidP="00520049">
            <w:pPr>
              <w:tabs>
                <w:tab w:val="left" w:pos="4575"/>
              </w:tabs>
              <w:spacing w:before="60" w:after="60"/>
              <w:rPr>
                <w:rFonts w:eastAsia="Century Gothic"/>
                <w:sz w:val="20"/>
                <w:szCs w:val="20"/>
              </w:rPr>
            </w:pPr>
            <w:r w:rsidRPr="00E37211">
              <w:rPr>
                <w:rFonts w:eastAsia="Century Gothic"/>
                <w:sz w:val="20"/>
                <w:szCs w:val="20"/>
              </w:rPr>
              <w:t>1/11/17 from 6:30-8:30 p.m. :  Goal 2: Safe, Healthy and  Inclusive School Climate—13 attendees</w:t>
            </w:r>
          </w:p>
          <w:p w:rsidR="00F8066D" w:rsidRPr="00E37211" w:rsidRDefault="00F8066D" w:rsidP="00520049">
            <w:pPr>
              <w:tabs>
                <w:tab w:val="left" w:pos="4575"/>
              </w:tabs>
              <w:spacing w:before="60" w:after="60"/>
              <w:rPr>
                <w:rFonts w:eastAsia="Century Gothic"/>
                <w:sz w:val="20"/>
                <w:szCs w:val="20"/>
              </w:rPr>
            </w:pPr>
            <w:r w:rsidRPr="00E37211">
              <w:rPr>
                <w:rFonts w:eastAsia="Century Gothic"/>
                <w:sz w:val="20"/>
                <w:szCs w:val="20"/>
              </w:rPr>
              <w:t xml:space="preserve">Principal and two School Site Council members hosted focus group in order to provide and annual update and solicit stakeholder input surrounding school climate.  </w:t>
            </w:r>
          </w:p>
          <w:p w:rsidR="00F8066D" w:rsidRPr="00E37211" w:rsidRDefault="00F8066D" w:rsidP="00520049">
            <w:pPr>
              <w:tabs>
                <w:tab w:val="left" w:pos="4575"/>
              </w:tabs>
              <w:spacing w:before="60" w:after="60"/>
              <w:rPr>
                <w:rFonts w:eastAsia="Century Gothic"/>
                <w:sz w:val="20"/>
                <w:szCs w:val="20"/>
              </w:rPr>
            </w:pPr>
            <w:r w:rsidRPr="00E37211">
              <w:rPr>
                <w:rFonts w:eastAsia="Century Gothic"/>
                <w:sz w:val="20"/>
                <w:szCs w:val="20"/>
              </w:rPr>
              <w:t>2/27/17 from 8:00-9:00 a.m. : LCAP Focus Group—6 attendees</w:t>
            </w:r>
          </w:p>
          <w:p w:rsidR="00F8066D" w:rsidRDefault="00F8066D" w:rsidP="00520049">
            <w:pPr>
              <w:tabs>
                <w:tab w:val="left" w:pos="4575"/>
              </w:tabs>
              <w:spacing w:before="60" w:after="60"/>
              <w:rPr>
                <w:rFonts w:eastAsia="Century Gothic"/>
                <w:sz w:val="20"/>
                <w:szCs w:val="20"/>
              </w:rPr>
            </w:pPr>
            <w:r w:rsidRPr="00E37211">
              <w:rPr>
                <w:rFonts w:eastAsia="Century Gothic"/>
                <w:sz w:val="20"/>
                <w:szCs w:val="20"/>
              </w:rPr>
              <w:t>Principal hosted a morning focus group in order to provide annual update and solicit stakeholder feedback on LCAP.</w:t>
            </w:r>
          </w:p>
          <w:p w:rsidR="002D7843" w:rsidRPr="00E37211" w:rsidRDefault="002D7843" w:rsidP="00520049">
            <w:pPr>
              <w:tabs>
                <w:tab w:val="left" w:pos="4575"/>
              </w:tabs>
              <w:spacing w:before="60" w:after="60"/>
              <w:rPr>
                <w:rFonts w:eastAsia="Century Gothic"/>
                <w:sz w:val="20"/>
                <w:szCs w:val="20"/>
              </w:rPr>
            </w:pPr>
            <w:r>
              <w:rPr>
                <w:rFonts w:eastAsia="Century Gothic"/>
                <w:sz w:val="20"/>
                <w:szCs w:val="20"/>
              </w:rPr>
              <w:t xml:space="preserve">Students in grades 3-8 were given a survey to measure their perception of school climate.  </w:t>
            </w:r>
          </w:p>
          <w:p w:rsidR="00F8066D" w:rsidRPr="00E37211" w:rsidRDefault="00F8066D" w:rsidP="00520049">
            <w:pPr>
              <w:tabs>
                <w:tab w:val="left" w:pos="4575"/>
              </w:tabs>
              <w:spacing w:before="60" w:after="60"/>
              <w:rPr>
                <w:rFonts w:eastAsia="Century Gothic"/>
                <w:sz w:val="20"/>
                <w:szCs w:val="20"/>
              </w:rPr>
            </w:pPr>
          </w:p>
          <w:p w:rsidR="00F8066D" w:rsidRPr="00E37211" w:rsidRDefault="00F8066D" w:rsidP="00520049">
            <w:pPr>
              <w:tabs>
                <w:tab w:val="left" w:pos="4575"/>
              </w:tabs>
              <w:spacing w:before="60" w:after="60"/>
              <w:rPr>
                <w:rFonts w:eastAsia="Century Gothic"/>
                <w:sz w:val="20"/>
                <w:szCs w:val="20"/>
              </w:rPr>
            </w:pPr>
            <w:r w:rsidRPr="00E37211">
              <w:rPr>
                <w:rFonts w:eastAsia="Century Gothic"/>
                <w:b/>
                <w:sz w:val="20"/>
                <w:szCs w:val="20"/>
              </w:rPr>
              <w:t xml:space="preserve">School </w:t>
            </w:r>
            <w:r w:rsidR="00DC747F" w:rsidRPr="00E37211">
              <w:rPr>
                <w:rFonts w:eastAsia="Century Gothic"/>
                <w:b/>
                <w:sz w:val="20"/>
                <w:szCs w:val="20"/>
              </w:rPr>
              <w:t>Site Council Meetings:</w:t>
            </w:r>
            <w:r w:rsidR="00DC747F" w:rsidRPr="00E37211">
              <w:rPr>
                <w:rFonts w:eastAsia="Century Gothic"/>
                <w:sz w:val="20"/>
                <w:szCs w:val="20"/>
              </w:rPr>
              <w:t xml:space="preserve">  The School Site Council met on 9/13/, 10/18/16, 11/8/16, 12/13/16, 1/10/17, 2/14/17, 3/7/17</w:t>
            </w:r>
          </w:p>
          <w:p w:rsidR="00DC747F" w:rsidRPr="00E37211" w:rsidRDefault="00DC747F" w:rsidP="00520049">
            <w:pPr>
              <w:tabs>
                <w:tab w:val="left" w:pos="4575"/>
              </w:tabs>
              <w:spacing w:before="60" w:after="60"/>
              <w:rPr>
                <w:rFonts w:eastAsia="Century Gothic"/>
                <w:sz w:val="20"/>
                <w:szCs w:val="20"/>
              </w:rPr>
            </w:pPr>
            <w:r w:rsidRPr="00E37211">
              <w:rPr>
                <w:rFonts w:eastAsia="Century Gothic"/>
                <w:sz w:val="20"/>
                <w:szCs w:val="20"/>
              </w:rPr>
              <w:t>The SSC consists of the principal, three certificated staff members, one classified staff member, and five parent members.  The SSC serves as the LCAP Advisory Committee.</w:t>
            </w:r>
          </w:p>
          <w:p w:rsidR="00DC747F" w:rsidRPr="00E37211" w:rsidRDefault="00DC747F" w:rsidP="00520049">
            <w:pPr>
              <w:tabs>
                <w:tab w:val="left" w:pos="4575"/>
              </w:tabs>
              <w:spacing w:before="60" w:after="60"/>
              <w:rPr>
                <w:rFonts w:eastAsia="Century Gothic"/>
                <w:sz w:val="20"/>
                <w:szCs w:val="20"/>
              </w:rPr>
            </w:pPr>
          </w:p>
          <w:p w:rsidR="00DC747F" w:rsidRPr="00E37211" w:rsidRDefault="00DC747F" w:rsidP="00520049">
            <w:pPr>
              <w:tabs>
                <w:tab w:val="left" w:pos="4575"/>
              </w:tabs>
              <w:spacing w:before="60" w:after="60"/>
              <w:rPr>
                <w:rFonts w:eastAsia="Century Gothic"/>
                <w:sz w:val="20"/>
                <w:szCs w:val="20"/>
              </w:rPr>
            </w:pPr>
            <w:r w:rsidRPr="00E37211">
              <w:rPr>
                <w:rFonts w:eastAsia="Century Gothic"/>
                <w:b/>
                <w:sz w:val="20"/>
                <w:szCs w:val="20"/>
              </w:rPr>
              <w:t xml:space="preserve">Staff Meetings:  </w:t>
            </w:r>
            <w:r w:rsidR="002C3AAD" w:rsidRPr="00E37211">
              <w:rPr>
                <w:rFonts w:eastAsia="Century Gothic"/>
                <w:sz w:val="20"/>
                <w:szCs w:val="20"/>
              </w:rPr>
              <w:t>Staff Meetings were held on 9/7/16, 10/5/16, 11/2/16, 12/7/16, 1/4/17, 2/1/17, 3/1/17, and 4/5/17.</w:t>
            </w:r>
          </w:p>
          <w:p w:rsidR="002C3AAD" w:rsidRPr="00E37211" w:rsidRDefault="002C3AAD" w:rsidP="00520049">
            <w:pPr>
              <w:tabs>
                <w:tab w:val="left" w:pos="4575"/>
              </w:tabs>
              <w:spacing w:before="60" w:after="60"/>
              <w:rPr>
                <w:rFonts w:eastAsia="Century Gothic"/>
                <w:sz w:val="20"/>
                <w:szCs w:val="20"/>
              </w:rPr>
            </w:pPr>
            <w:r w:rsidRPr="00E37211">
              <w:rPr>
                <w:rFonts w:eastAsia="Century Gothic"/>
                <w:sz w:val="20"/>
                <w:szCs w:val="20"/>
              </w:rPr>
              <w:t xml:space="preserve">Certificated </w:t>
            </w:r>
            <w:r w:rsidR="000A2F35">
              <w:rPr>
                <w:rFonts w:eastAsia="Century Gothic"/>
                <w:sz w:val="20"/>
                <w:szCs w:val="20"/>
              </w:rPr>
              <w:t xml:space="preserve">and classified </w:t>
            </w:r>
            <w:r w:rsidRPr="00E37211">
              <w:rPr>
                <w:rFonts w:eastAsia="Century Gothic"/>
                <w:sz w:val="20"/>
                <w:szCs w:val="20"/>
              </w:rPr>
              <w:t xml:space="preserve">staff members along with the </w:t>
            </w:r>
            <w:r w:rsidR="000A2F35">
              <w:rPr>
                <w:rFonts w:eastAsia="Century Gothic"/>
                <w:sz w:val="20"/>
                <w:szCs w:val="20"/>
              </w:rPr>
              <w:t xml:space="preserve">certificated and </w:t>
            </w:r>
            <w:r w:rsidRPr="00E37211">
              <w:rPr>
                <w:rFonts w:eastAsia="Century Gothic"/>
                <w:sz w:val="20"/>
                <w:szCs w:val="20"/>
              </w:rPr>
              <w:t xml:space="preserve">classified union representative are required to attend all staff meetings, barring illness.  LCAP update and input for future are on the agenda of each staff meeting.  </w:t>
            </w:r>
          </w:p>
          <w:p w:rsidR="00EF4059" w:rsidRDefault="00EF4059" w:rsidP="00520049">
            <w:pPr>
              <w:tabs>
                <w:tab w:val="left" w:pos="4575"/>
              </w:tabs>
              <w:spacing w:before="60" w:after="60"/>
              <w:rPr>
                <w:sz w:val="18"/>
                <w:szCs w:val="18"/>
              </w:rPr>
            </w:pPr>
          </w:p>
        </w:tc>
      </w:tr>
      <w:tr w:rsidR="00EF4059">
        <w:trPr>
          <w:trHeight w:val="440"/>
        </w:trPr>
        <w:tc>
          <w:tcPr>
            <w:tcW w:w="14774" w:type="dxa"/>
            <w:gridSpan w:val="2"/>
            <w:vAlign w:val="center"/>
          </w:tcPr>
          <w:p w:rsidR="00EF4059" w:rsidRDefault="00E20F88" w:rsidP="00520049">
            <w:pPr>
              <w:spacing w:before="60" w:after="60"/>
              <w:rPr>
                <w:sz w:val="20"/>
                <w:szCs w:val="20"/>
              </w:rPr>
            </w:pPr>
            <w:r>
              <w:rPr>
                <w:sz w:val="20"/>
                <w:szCs w:val="20"/>
              </w:rPr>
              <w:t>IMPACT ON LCAP AND ANNUAL UPDATE</w:t>
            </w:r>
          </w:p>
        </w:tc>
      </w:tr>
      <w:tr w:rsidR="00EF4059">
        <w:trPr>
          <w:trHeight w:val="440"/>
        </w:trPr>
        <w:tc>
          <w:tcPr>
            <w:tcW w:w="14774" w:type="dxa"/>
            <w:gridSpan w:val="2"/>
            <w:shd w:val="clear" w:color="auto" w:fill="B4C6E7"/>
            <w:vAlign w:val="center"/>
          </w:tcPr>
          <w:p w:rsidR="00EF4059" w:rsidRDefault="00E20F88" w:rsidP="00520049">
            <w:pPr>
              <w:spacing w:before="60" w:after="60"/>
              <w:rPr>
                <w:sz w:val="20"/>
                <w:szCs w:val="20"/>
              </w:rPr>
            </w:pPr>
            <w:r>
              <w:rPr>
                <w:sz w:val="20"/>
                <w:szCs w:val="20"/>
              </w:rPr>
              <w:t>How did these consultations impact the LCAP for the upcoming year?</w:t>
            </w:r>
          </w:p>
        </w:tc>
      </w:tr>
      <w:tr w:rsidR="00EF4059">
        <w:trPr>
          <w:trHeight w:val="2500"/>
        </w:trPr>
        <w:tc>
          <w:tcPr>
            <w:tcW w:w="14774" w:type="dxa"/>
            <w:gridSpan w:val="2"/>
            <w:tcBorders>
              <w:top w:val="single" w:sz="4" w:space="0" w:color="8EAADB"/>
              <w:left w:val="single" w:sz="4" w:space="0" w:color="8EAADB"/>
              <w:bottom w:val="single" w:sz="4" w:space="0" w:color="8EAADB"/>
              <w:right w:val="single" w:sz="4" w:space="0" w:color="8EAADB"/>
            </w:tcBorders>
            <w:shd w:val="clear" w:color="auto" w:fill="D9E2F3"/>
          </w:tcPr>
          <w:p w:rsidR="00EF4059" w:rsidRPr="00E37211" w:rsidRDefault="002C3AAD" w:rsidP="00520049">
            <w:pPr>
              <w:tabs>
                <w:tab w:val="left" w:pos="4755"/>
              </w:tabs>
              <w:spacing w:before="60" w:after="60"/>
              <w:rPr>
                <w:sz w:val="22"/>
                <w:szCs w:val="22"/>
              </w:rPr>
            </w:pPr>
            <w:r w:rsidRPr="00E37211">
              <w:rPr>
                <w:sz w:val="22"/>
                <w:szCs w:val="22"/>
              </w:rPr>
              <w:t>Consultation with stakeholders offered excellent feedback for both the current year and the upcoming year.</w:t>
            </w:r>
          </w:p>
          <w:p w:rsidR="00E37211" w:rsidRDefault="002C3AAD" w:rsidP="00520049">
            <w:pPr>
              <w:tabs>
                <w:tab w:val="left" w:pos="4755"/>
              </w:tabs>
              <w:spacing w:before="60" w:after="60"/>
              <w:rPr>
                <w:sz w:val="22"/>
                <w:szCs w:val="22"/>
              </w:rPr>
            </w:pPr>
            <w:r w:rsidRPr="00E37211">
              <w:rPr>
                <w:sz w:val="22"/>
                <w:szCs w:val="22"/>
              </w:rPr>
              <w:t>Parent surveys and focus groups offered feedback about what is going well at Jacoby Creek and should not be changed.  Parents offered suggestions on how staff could better support parents in understanding the Common Core curriculum and how to use technology that is needed for them to support their children’</w:t>
            </w:r>
            <w:r w:rsidR="00E37211">
              <w:rPr>
                <w:sz w:val="22"/>
                <w:szCs w:val="22"/>
              </w:rPr>
              <w:t xml:space="preserve">s school work. </w:t>
            </w:r>
            <w:r w:rsidRPr="00E37211">
              <w:rPr>
                <w:sz w:val="22"/>
                <w:szCs w:val="22"/>
              </w:rPr>
              <w:t xml:space="preserve">Additional action to offer forums at school to discuss relevant parenting topics was added to the </w:t>
            </w:r>
            <w:r w:rsidR="00E37211">
              <w:rPr>
                <w:sz w:val="22"/>
                <w:szCs w:val="22"/>
              </w:rPr>
              <w:t xml:space="preserve">LCAP as a result of Focus Group discussion and suggestions. </w:t>
            </w:r>
          </w:p>
          <w:p w:rsidR="002C3AAD" w:rsidRPr="00E37211" w:rsidRDefault="002C3AAD" w:rsidP="00520049">
            <w:pPr>
              <w:tabs>
                <w:tab w:val="left" w:pos="4755"/>
              </w:tabs>
              <w:spacing w:before="60" w:after="60"/>
              <w:rPr>
                <w:sz w:val="22"/>
                <w:szCs w:val="22"/>
              </w:rPr>
            </w:pPr>
          </w:p>
        </w:tc>
      </w:tr>
    </w:tbl>
    <w:p w:rsidR="00EF4059" w:rsidRDefault="00EF4059" w:rsidP="00520049">
      <w:pPr>
        <w:rPr>
          <w:sz w:val="22"/>
          <w:szCs w:val="22"/>
        </w:rPr>
      </w:pPr>
      <w:bookmarkStart w:id="28" w:name="qsh70q" w:colFirst="0" w:colLast="0"/>
      <w:bookmarkEnd w:id="28"/>
    </w:p>
    <w:p w:rsidR="00EF4059" w:rsidRDefault="00E20F88" w:rsidP="00520049">
      <w:r>
        <w:br w:type="page"/>
      </w:r>
    </w:p>
    <w:p w:rsidR="00EF4059" w:rsidRDefault="00E20F88" w:rsidP="00520049">
      <w:pPr>
        <w:rPr>
          <w:sz w:val="20"/>
          <w:szCs w:val="20"/>
        </w:rPr>
      </w:pPr>
      <w:bookmarkStart w:id="29" w:name="_3as4poj" w:colFirst="0" w:colLast="0"/>
      <w:bookmarkEnd w:id="29"/>
      <w:r>
        <w:rPr>
          <w:b/>
          <w:color w:val="0000FF"/>
          <w:sz w:val="48"/>
          <w:szCs w:val="48"/>
          <w:u w:val="single"/>
        </w:rPr>
        <w:t>Goals, Actions, &amp; Services</w:t>
      </w:r>
    </w:p>
    <w:p w:rsidR="00EF4059" w:rsidRDefault="00EF4059" w:rsidP="00520049">
      <w:pPr>
        <w:rPr>
          <w:sz w:val="20"/>
          <w:szCs w:val="20"/>
        </w:rPr>
      </w:pPr>
    </w:p>
    <w:p w:rsidR="00EF4059" w:rsidRDefault="00E20F88" w:rsidP="00520049">
      <w:pPr>
        <w:rPr>
          <w:sz w:val="22"/>
          <w:szCs w:val="22"/>
        </w:rPr>
      </w:pPr>
      <w:r>
        <w:rPr>
          <w:sz w:val="22"/>
          <w:szCs w:val="22"/>
        </w:rPr>
        <w:t>Strategic Planning Details and Accountability</w:t>
      </w:r>
    </w:p>
    <w:p w:rsidR="00EF4059" w:rsidRDefault="00EF4059" w:rsidP="00520049">
      <w:pPr>
        <w:rPr>
          <w:sz w:val="20"/>
          <w:szCs w:val="20"/>
        </w:rPr>
      </w:pPr>
    </w:p>
    <w:p w:rsidR="00EF4059" w:rsidRDefault="00E20F88" w:rsidP="00520049">
      <w:pPr>
        <w:spacing w:after="120"/>
        <w:rPr>
          <w:sz w:val="20"/>
          <w:szCs w:val="20"/>
        </w:rPr>
      </w:pPr>
      <w:r>
        <w:rPr>
          <w:sz w:val="20"/>
          <w:szCs w:val="20"/>
        </w:rPr>
        <w:t xml:space="preserve">Complete a copy of the following table for each of the LEA’s goals. Duplicate the table as needed. </w:t>
      </w:r>
    </w:p>
    <w:tbl>
      <w:tblPr>
        <w:tblStyle w:val="30"/>
        <w:tblW w:w="14785" w:type="dxa"/>
        <w:tblInd w:w="-105" w:type="dxa"/>
        <w:tblLayout w:type="fixed"/>
        <w:tblLook w:val="0000" w:firstRow="0" w:lastRow="0" w:firstColumn="0" w:lastColumn="0" w:noHBand="0" w:noVBand="0"/>
      </w:tblPr>
      <w:tblGrid>
        <w:gridCol w:w="2391"/>
        <w:gridCol w:w="2566"/>
        <w:gridCol w:w="452"/>
        <w:gridCol w:w="3071"/>
        <w:gridCol w:w="3075"/>
        <w:gridCol w:w="3230"/>
      </w:tblGrid>
      <w:tr w:rsidR="00EF4059">
        <w:trPr>
          <w:trHeight w:val="380"/>
        </w:trPr>
        <w:tc>
          <w:tcPr>
            <w:tcW w:w="2391" w:type="dxa"/>
            <w:tcBorders>
              <w:top w:val="single" w:sz="4" w:space="0" w:color="FFFFFF"/>
              <w:left w:val="single" w:sz="4" w:space="0" w:color="FFFFFF"/>
              <w:bottom w:val="single" w:sz="4" w:space="0" w:color="FFFFFF"/>
              <w:right w:val="single" w:sz="4" w:space="0" w:color="FFFFFF"/>
            </w:tcBorders>
            <w:shd w:val="clear" w:color="auto" w:fill="FFFFFF"/>
          </w:tcPr>
          <w:p w:rsidR="00EF4059" w:rsidRDefault="00EF4059" w:rsidP="00520049">
            <w:pPr>
              <w:spacing w:before="120" w:after="120"/>
              <w:rPr>
                <w:color w:val="FFFFFF"/>
                <w:sz w:val="20"/>
                <w:szCs w:val="20"/>
              </w:rPr>
            </w:pPr>
          </w:p>
        </w:tc>
        <w:tc>
          <w:tcPr>
            <w:tcW w:w="12394"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E20F88" w:rsidP="00E026B1">
            <w:pPr>
              <w:spacing w:before="60" w:after="40"/>
              <w:rPr>
                <w:sz w:val="20"/>
                <w:szCs w:val="20"/>
              </w:rPr>
            </w:pPr>
            <w:bookmarkStart w:id="30" w:name="1pxezwc" w:colFirst="0" w:colLast="0"/>
            <w:bookmarkEnd w:id="30"/>
            <w:r>
              <w:rPr>
                <w:rFonts w:ascii="Segoe UI Symbol" w:hAnsi="Segoe UI Symbol" w:cs="Segoe UI Symbol"/>
                <w:sz w:val="20"/>
                <w:szCs w:val="20"/>
              </w:rPr>
              <w:t>☐</w:t>
            </w:r>
            <w:r>
              <w:rPr>
                <w:sz w:val="20"/>
                <w:szCs w:val="20"/>
              </w:rPr>
              <w:t xml:space="preserve"> New                              </w:t>
            </w:r>
            <w:bookmarkStart w:id="31" w:name="49x2ik5" w:colFirst="0" w:colLast="0"/>
            <w:bookmarkEnd w:id="31"/>
            <w:r>
              <w:rPr>
                <w:rFonts w:ascii="Segoe UI Symbol" w:hAnsi="Segoe UI Symbol" w:cs="Segoe UI Symbol"/>
                <w:sz w:val="20"/>
                <w:szCs w:val="20"/>
              </w:rPr>
              <w:t>☐</w:t>
            </w:r>
            <w:r>
              <w:rPr>
                <w:sz w:val="20"/>
                <w:szCs w:val="20"/>
              </w:rPr>
              <w:t xml:space="preserve"> Modified                                    </w:t>
            </w:r>
            <w:r w:rsidR="00E026B1">
              <w:t>☒</w:t>
            </w:r>
            <w:r>
              <w:rPr>
                <w:sz w:val="20"/>
                <w:szCs w:val="20"/>
              </w:rPr>
              <w:t xml:space="preserve"> Unchanged</w:t>
            </w:r>
          </w:p>
        </w:tc>
      </w:tr>
      <w:tr w:rsidR="00EF4059">
        <w:trPr>
          <w:trHeight w:val="720"/>
        </w:trPr>
        <w:tc>
          <w:tcPr>
            <w:tcW w:w="2391" w:type="dxa"/>
            <w:tcBorders>
              <w:top w:val="single" w:sz="4" w:space="0" w:color="D8A9E1"/>
              <w:left w:val="single" w:sz="4" w:space="0" w:color="D8A9E1"/>
              <w:bottom w:val="single" w:sz="4" w:space="0" w:color="D8A9E1"/>
              <w:right w:val="single" w:sz="4" w:space="0" w:color="D8A9E1"/>
            </w:tcBorders>
            <w:shd w:val="clear" w:color="auto" w:fill="E4CCE7"/>
            <w:vAlign w:val="center"/>
          </w:tcPr>
          <w:p w:rsidR="00EF4059" w:rsidRDefault="00E20F88" w:rsidP="00520049">
            <w:pPr>
              <w:spacing w:before="120" w:after="120"/>
              <w:jc w:val="center"/>
              <w:rPr>
                <w:sz w:val="18"/>
                <w:szCs w:val="18"/>
              </w:rPr>
            </w:pPr>
            <w:bookmarkStart w:id="32" w:name="_3o7alnk" w:colFirst="0" w:colLast="0"/>
            <w:bookmarkStart w:id="33" w:name="147n2zr" w:colFirst="0" w:colLast="0"/>
            <w:bookmarkEnd w:id="32"/>
            <w:bookmarkEnd w:id="33"/>
            <w:r>
              <w:rPr>
                <w:b/>
                <w:color w:val="0000FF"/>
                <w:sz w:val="48"/>
                <w:szCs w:val="48"/>
                <w:u w:val="single"/>
              </w:rPr>
              <w:t>Goal 1</w:t>
            </w:r>
          </w:p>
        </w:tc>
        <w:tc>
          <w:tcPr>
            <w:tcW w:w="12394"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E20F88" w:rsidP="00520049">
            <w:pPr>
              <w:tabs>
                <w:tab w:val="left" w:pos="2700"/>
              </w:tabs>
              <w:spacing w:before="60" w:after="60"/>
              <w:rPr>
                <w:sz w:val="18"/>
                <w:szCs w:val="18"/>
              </w:rPr>
            </w:pPr>
            <w:r>
              <w:rPr>
                <w:sz w:val="20"/>
                <w:szCs w:val="20"/>
              </w:rPr>
              <w:t>Increase Student Achievement</w:t>
            </w:r>
          </w:p>
        </w:tc>
      </w:tr>
      <w:tr w:rsidR="00EF4059">
        <w:trPr>
          <w:trHeight w:val="20"/>
        </w:trPr>
        <w:tc>
          <w:tcPr>
            <w:tcW w:w="14785" w:type="dxa"/>
            <w:gridSpan w:val="6"/>
            <w:tcBorders>
              <w:top w:val="single" w:sz="4" w:space="0" w:color="FFFFFF"/>
              <w:left w:val="single" w:sz="4" w:space="0" w:color="FFFFFF"/>
              <w:bottom w:val="single" w:sz="4" w:space="0" w:color="FFFFFF"/>
              <w:right w:val="single" w:sz="4" w:space="0" w:color="FFFFFF"/>
            </w:tcBorders>
          </w:tcPr>
          <w:p w:rsidR="00EF4059" w:rsidRDefault="00E20F88" w:rsidP="00520049">
            <w:pPr>
              <w:rPr>
                <w:color w:val="FFFFFF"/>
                <w:sz w:val="20"/>
                <w:szCs w:val="20"/>
              </w:rPr>
            </w:pPr>
            <w:r>
              <w:rPr>
                <w:b/>
                <w:color w:val="FFFFFF"/>
                <w:sz w:val="18"/>
                <w:szCs w:val="18"/>
              </w:rPr>
              <w:t>Empty Cell</w:t>
            </w:r>
          </w:p>
        </w:tc>
      </w:tr>
      <w:tr w:rsidR="00EF4059">
        <w:trPr>
          <w:trHeight w:val="20"/>
        </w:trPr>
        <w:tc>
          <w:tcPr>
            <w:tcW w:w="14785" w:type="dxa"/>
            <w:gridSpan w:val="6"/>
            <w:tcBorders>
              <w:top w:val="single" w:sz="4" w:space="0" w:color="FFFFFF"/>
              <w:left w:val="single" w:sz="4" w:space="0" w:color="FFFFFF"/>
              <w:bottom w:val="single" w:sz="4" w:space="0" w:color="FFFFFF"/>
              <w:right w:val="single" w:sz="4" w:space="0" w:color="FFFFFF"/>
            </w:tcBorders>
          </w:tcPr>
          <w:p w:rsidR="00EF4059" w:rsidRDefault="00E20F88" w:rsidP="00520049">
            <w:pPr>
              <w:rPr>
                <w:color w:val="FFFFFF"/>
                <w:sz w:val="20"/>
                <w:szCs w:val="20"/>
              </w:rPr>
            </w:pPr>
            <w:r>
              <w:rPr>
                <w:b/>
                <w:color w:val="FFFFFF"/>
                <w:sz w:val="18"/>
                <w:szCs w:val="18"/>
              </w:rPr>
              <w:t>Empty Cell</w:t>
            </w:r>
          </w:p>
        </w:tc>
      </w:tr>
      <w:tr w:rsidR="00EF4059">
        <w:trPr>
          <w:trHeight w:val="260"/>
        </w:trPr>
        <w:tc>
          <w:tcPr>
            <w:tcW w:w="4957" w:type="dxa"/>
            <w:gridSpan w:val="2"/>
            <w:shd w:val="clear" w:color="auto" w:fill="FFFFFF"/>
          </w:tcPr>
          <w:p w:rsidR="00EF4059" w:rsidRDefault="00E20F88" w:rsidP="00520049">
            <w:pPr>
              <w:spacing w:before="120" w:after="120"/>
              <w:rPr>
                <w:sz w:val="20"/>
                <w:szCs w:val="20"/>
              </w:rPr>
            </w:pPr>
            <w:bookmarkStart w:id="34" w:name="_ihv636" w:colFirst="0" w:colLast="0"/>
            <w:bookmarkStart w:id="35" w:name="23ckvvd" w:colFirst="0" w:colLast="0"/>
            <w:bookmarkEnd w:id="34"/>
            <w:bookmarkEnd w:id="35"/>
            <w:r>
              <w:rPr>
                <w:color w:val="0000FF"/>
                <w:sz w:val="20"/>
                <w:szCs w:val="20"/>
                <w:u w:val="single"/>
              </w:rPr>
              <w:t>State and/or Local Priorities Addressed by this goal:</w:t>
            </w:r>
          </w:p>
        </w:tc>
        <w:tc>
          <w:tcPr>
            <w:tcW w:w="9828"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E20F88" w:rsidP="00520049">
            <w:pPr>
              <w:spacing w:before="120" w:after="120"/>
            </w:pPr>
            <w:r>
              <w:rPr>
                <w:sz w:val="18"/>
                <w:szCs w:val="18"/>
              </w:rPr>
              <w:t>STATE</w:t>
            </w:r>
            <w:r>
              <w:tab/>
              <w:t xml:space="preserve">☒ 1   ☒ 2   </w:t>
            </w:r>
            <w:r w:rsidR="00E3002B">
              <w:t xml:space="preserve">☒ </w:t>
            </w:r>
            <w:r>
              <w:t xml:space="preserve"> 3   ☒ 4   ☒ 5   ☐ 6   </w:t>
            </w:r>
            <w:r w:rsidR="00300689">
              <w:t>☒</w:t>
            </w:r>
            <w:r>
              <w:t xml:space="preserve"> 7   </w:t>
            </w:r>
            <w:r w:rsidR="00300689">
              <w:t>☒</w:t>
            </w:r>
            <w:r>
              <w:t xml:space="preserve"> 8   </w:t>
            </w:r>
          </w:p>
          <w:p w:rsidR="00EF4059" w:rsidRDefault="00E20F88" w:rsidP="00520049">
            <w:pPr>
              <w:spacing w:after="120"/>
            </w:pPr>
            <w:r>
              <w:rPr>
                <w:sz w:val="18"/>
                <w:szCs w:val="18"/>
              </w:rPr>
              <w:t>COE</w:t>
            </w:r>
            <w:r>
              <w:rPr>
                <w:sz w:val="18"/>
                <w:szCs w:val="18"/>
              </w:rPr>
              <w:tab/>
            </w:r>
            <w:r>
              <w:t>☐ 9  ☐ 10</w:t>
            </w:r>
          </w:p>
          <w:p w:rsidR="00EF4059" w:rsidRDefault="00E20F88" w:rsidP="00520049">
            <w:pPr>
              <w:spacing w:after="120"/>
              <w:rPr>
                <w:sz w:val="18"/>
                <w:szCs w:val="18"/>
              </w:rPr>
            </w:pPr>
            <w:r>
              <w:rPr>
                <w:sz w:val="18"/>
                <w:szCs w:val="18"/>
              </w:rPr>
              <w:t>LOCAL</w:t>
            </w:r>
            <w:r>
              <w:tab/>
              <w:t>N/A</w:t>
            </w:r>
          </w:p>
        </w:tc>
      </w:tr>
      <w:tr w:rsidR="00EF4059">
        <w:trPr>
          <w:trHeight w:val="720"/>
        </w:trPr>
        <w:tc>
          <w:tcPr>
            <w:tcW w:w="4957" w:type="dxa"/>
            <w:gridSpan w:val="2"/>
            <w:shd w:val="clear" w:color="auto" w:fill="FFFFFF"/>
          </w:tcPr>
          <w:p w:rsidR="00EF4059" w:rsidRDefault="00E20F88" w:rsidP="00520049">
            <w:pPr>
              <w:spacing w:before="60" w:after="60"/>
              <w:rPr>
                <w:sz w:val="20"/>
                <w:szCs w:val="20"/>
              </w:rPr>
            </w:pPr>
            <w:bookmarkStart w:id="36" w:name="_1hmsyys" w:colFirst="0" w:colLast="0"/>
            <w:bookmarkStart w:id="37" w:name="32hioqz" w:colFirst="0" w:colLast="0"/>
            <w:bookmarkEnd w:id="36"/>
            <w:bookmarkEnd w:id="37"/>
            <w:r>
              <w:rPr>
                <w:color w:val="0000FF"/>
                <w:sz w:val="20"/>
                <w:szCs w:val="20"/>
                <w:u w:val="single"/>
              </w:rPr>
              <w:t xml:space="preserve">Identified Need </w:t>
            </w:r>
          </w:p>
        </w:tc>
        <w:tc>
          <w:tcPr>
            <w:tcW w:w="9828" w:type="dxa"/>
            <w:gridSpan w:val="4"/>
            <w:tcBorders>
              <w:top w:val="single" w:sz="4" w:space="0" w:color="D8A9E1"/>
              <w:left w:val="single" w:sz="4" w:space="0" w:color="D8A9E1"/>
              <w:bottom w:val="single" w:sz="4" w:space="0" w:color="D8A9E1"/>
              <w:right w:val="single" w:sz="4" w:space="0" w:color="D8A9E1"/>
            </w:tcBorders>
            <w:shd w:val="clear" w:color="auto" w:fill="F1E4F0"/>
          </w:tcPr>
          <w:p w:rsidR="00EF4059" w:rsidRDefault="00E20F88" w:rsidP="00520049">
            <w:pPr>
              <w:tabs>
                <w:tab w:val="left" w:pos="7655"/>
              </w:tabs>
              <w:ind w:right="60"/>
              <w:rPr>
                <w:sz w:val="20"/>
                <w:szCs w:val="20"/>
              </w:rPr>
            </w:pPr>
            <w:r>
              <w:rPr>
                <w:sz w:val="20"/>
                <w:szCs w:val="20"/>
              </w:rPr>
              <w:t>In the spring of 2016, students at Jacoby Creek scored 54.1 points above the “meeting the grade level standard” in Engl</w:t>
            </w:r>
            <w:r w:rsidR="00D9657F">
              <w:rPr>
                <w:sz w:val="20"/>
                <w:szCs w:val="20"/>
              </w:rPr>
              <w:t>ish Language Arts. This was and</w:t>
            </w:r>
            <w:r>
              <w:rPr>
                <w:sz w:val="20"/>
                <w:szCs w:val="20"/>
              </w:rPr>
              <w:t>11.4 points increase from the previous year. This performance and growth is at the highest performance level. All subgroups performed above the level for meeting the grade level standard. Jacoby Creek School needs to maintain level of performance.</w:t>
            </w:r>
          </w:p>
          <w:p w:rsidR="00EF4059" w:rsidRDefault="00EF4059" w:rsidP="00520049">
            <w:pPr>
              <w:tabs>
                <w:tab w:val="left" w:pos="7655"/>
              </w:tabs>
              <w:ind w:right="61"/>
              <w:rPr>
                <w:sz w:val="20"/>
                <w:szCs w:val="20"/>
              </w:rPr>
            </w:pPr>
          </w:p>
          <w:p w:rsidR="00EF4059" w:rsidRDefault="00E20F88" w:rsidP="00520049">
            <w:pPr>
              <w:tabs>
                <w:tab w:val="left" w:pos="7655"/>
              </w:tabs>
              <w:ind w:right="60"/>
              <w:rPr>
                <w:sz w:val="20"/>
                <w:szCs w:val="20"/>
              </w:rPr>
            </w:pPr>
            <w:r>
              <w:rPr>
                <w:sz w:val="20"/>
                <w:szCs w:val="20"/>
              </w:rPr>
              <w:t xml:space="preserve">In the spring of 2016, students at Jacoby Creek scored 36.3 points above the meeting the grade level standards in Mathematics. This was a 5.3 points increase from the previous year. While the overall students’ results met the highest performance and growth level, socio-economically disadvantaged students scored 9.8 points below the meeting the grade level standards. </w:t>
            </w:r>
          </w:p>
          <w:p w:rsidR="00EF4059" w:rsidRDefault="00EF4059" w:rsidP="00520049">
            <w:pPr>
              <w:tabs>
                <w:tab w:val="left" w:pos="7655"/>
              </w:tabs>
              <w:ind w:right="60"/>
              <w:rPr>
                <w:sz w:val="20"/>
                <w:szCs w:val="20"/>
              </w:rPr>
            </w:pPr>
          </w:p>
          <w:p w:rsidR="00EF4059" w:rsidRDefault="00E20F88" w:rsidP="00520049">
            <w:pPr>
              <w:tabs>
                <w:tab w:val="left" w:pos="7655"/>
              </w:tabs>
              <w:ind w:right="61"/>
              <w:rPr>
                <w:sz w:val="20"/>
                <w:szCs w:val="20"/>
              </w:rPr>
            </w:pPr>
            <w:r>
              <w:rPr>
                <w:sz w:val="20"/>
                <w:szCs w:val="20"/>
              </w:rPr>
              <w:t>In the spring of 2016, 77% of students met or exceeded ELA standards on CAASPP Assessments and 70% of students met or exceeded Mathematics standards.  Achievement levels were substantially higher than the average county and state scores.</w:t>
            </w:r>
          </w:p>
          <w:p w:rsidR="00EF4059" w:rsidRDefault="00EF4059" w:rsidP="00520049">
            <w:pPr>
              <w:tabs>
                <w:tab w:val="left" w:pos="7655"/>
              </w:tabs>
              <w:ind w:right="61"/>
              <w:rPr>
                <w:sz w:val="20"/>
                <w:szCs w:val="20"/>
              </w:rPr>
            </w:pPr>
          </w:p>
          <w:p w:rsidR="00EF4059" w:rsidRDefault="00E20F88" w:rsidP="00520049">
            <w:pPr>
              <w:ind w:right="51"/>
              <w:rPr>
                <w:sz w:val="20"/>
                <w:szCs w:val="20"/>
              </w:rPr>
            </w:pPr>
            <w:r>
              <w:rPr>
                <w:sz w:val="20"/>
                <w:szCs w:val="20"/>
              </w:rPr>
              <w:t>There continues to be an achievement gap for students that are low socio-economic status. Spring of   2015 CAASPP result indicate that of the 43 low SES students tested 22 students   or 49% did not meet the standard in ELA. Of the 242 non low SES, 48 or 19% of   students did not meet the standard in ELA. In Mathematics of the 43 low SES   students tested 18 or 4 did not meet the standard. Of the 242 non low SES   students, 70 students or 29% did not meet the standard.</w:t>
            </w:r>
          </w:p>
          <w:p w:rsidR="00EF4059" w:rsidRDefault="00EF4059" w:rsidP="00520049">
            <w:pPr>
              <w:tabs>
                <w:tab w:val="left" w:pos="7655"/>
              </w:tabs>
              <w:ind w:right="61"/>
              <w:rPr>
                <w:sz w:val="20"/>
                <w:szCs w:val="20"/>
              </w:rPr>
            </w:pPr>
          </w:p>
          <w:p w:rsidR="00EF4059" w:rsidRDefault="00E20F88" w:rsidP="00520049">
            <w:pPr>
              <w:ind w:right="51"/>
              <w:rPr>
                <w:sz w:val="20"/>
                <w:szCs w:val="20"/>
              </w:rPr>
            </w:pPr>
            <w:r>
              <w:rPr>
                <w:sz w:val="20"/>
                <w:szCs w:val="20"/>
              </w:rPr>
              <w:t>2015 CAASPP result indicate that of the 43 low SES students tested 22 students   or 49% did not meet the standard in ELA. Of the 242 non low SES, 48 or 19% of   students did not meet the standard in ELA. In Mathematics of the 43 low SES   students tested 18 or 4 did not meet the standard. Of the 242 non low SES   students, 70 students or 29% did not meet the standard.</w:t>
            </w:r>
          </w:p>
          <w:p w:rsidR="00EF4059" w:rsidRDefault="00EF4059" w:rsidP="00520049">
            <w:pPr>
              <w:spacing w:before="2"/>
              <w:rPr>
                <w:rFonts w:ascii="Calibri" w:eastAsia="Calibri" w:hAnsi="Calibri" w:cs="Calibri"/>
                <w:sz w:val="20"/>
                <w:szCs w:val="20"/>
              </w:rPr>
            </w:pPr>
          </w:p>
          <w:p w:rsidR="00EF4059" w:rsidRDefault="00E20F88" w:rsidP="00520049">
            <w:pPr>
              <w:ind w:right="-5"/>
              <w:rPr>
                <w:sz w:val="20"/>
                <w:szCs w:val="20"/>
              </w:rPr>
            </w:pPr>
            <w:r>
              <w:rPr>
                <w:sz w:val="20"/>
                <w:szCs w:val="20"/>
              </w:rPr>
              <w:t>Academic achievement is one of the founding principles of the school. Responses   from parent survey data indicated that of the 177 respondents 93.14% of parents feel that their child’s academic needs are being met at school and 87%</w:t>
            </w:r>
          </w:p>
          <w:p w:rsidR="00EF4059" w:rsidRDefault="00E20F88" w:rsidP="00520049">
            <w:pPr>
              <w:rPr>
                <w:sz w:val="20"/>
                <w:szCs w:val="20"/>
              </w:rPr>
            </w:pPr>
            <w:r>
              <w:rPr>
                <w:sz w:val="20"/>
                <w:szCs w:val="20"/>
              </w:rPr>
              <w:t>indicated  that they feel that the teachers set high, but appropriately achievable academic   goals for their child.</w:t>
            </w:r>
          </w:p>
          <w:p w:rsidR="00EF4059" w:rsidRDefault="00EF4059" w:rsidP="00520049">
            <w:pPr>
              <w:rPr>
                <w:sz w:val="20"/>
                <w:szCs w:val="20"/>
              </w:rPr>
            </w:pPr>
          </w:p>
          <w:p w:rsidR="00EF4059" w:rsidRDefault="00E20F88" w:rsidP="00520049">
            <w:pPr>
              <w:spacing w:line="441" w:lineRule="auto"/>
              <w:ind w:right="1418"/>
              <w:rPr>
                <w:sz w:val="20"/>
                <w:szCs w:val="20"/>
              </w:rPr>
            </w:pPr>
            <w:r>
              <w:rPr>
                <w:sz w:val="20"/>
                <w:szCs w:val="20"/>
              </w:rPr>
              <w:t>Next Generation Science Standards need to be implemented. Textbooks projected   to be available in 2018. New CCSS aligned ELA instructional material will be adopted.</w:t>
            </w:r>
          </w:p>
          <w:p w:rsidR="00EF4059" w:rsidRDefault="00E20F88" w:rsidP="00520049">
            <w:pPr>
              <w:spacing w:before="14"/>
              <w:ind w:right="384"/>
              <w:rPr>
                <w:sz w:val="20"/>
                <w:szCs w:val="20"/>
              </w:rPr>
            </w:pPr>
            <w:r>
              <w:rPr>
                <w:sz w:val="20"/>
                <w:szCs w:val="20"/>
              </w:rPr>
              <w:t>All students, including students in special education, English Learners, and   children who are fostered or low SES have access and are enrolled in all required   areas of study (CCSS) per Ed. Code 51210 and 51220. Supports and programs   (ELD) are in place to assure they are able to gain academic content knowledge   and English language proficient.</w:t>
            </w:r>
          </w:p>
          <w:p w:rsidR="00EF4059" w:rsidRDefault="00EF4059" w:rsidP="00520049">
            <w:pPr>
              <w:spacing w:before="2"/>
              <w:rPr>
                <w:rFonts w:ascii="Calibri" w:eastAsia="Calibri" w:hAnsi="Calibri" w:cs="Calibri"/>
                <w:sz w:val="20"/>
                <w:szCs w:val="20"/>
              </w:rPr>
            </w:pPr>
          </w:p>
          <w:p w:rsidR="00EF4059" w:rsidRDefault="00E20F88" w:rsidP="00520049">
            <w:pPr>
              <w:tabs>
                <w:tab w:val="left" w:pos="2115"/>
              </w:tabs>
              <w:spacing w:before="60" w:after="60"/>
              <w:rPr>
                <w:sz w:val="18"/>
                <w:szCs w:val="18"/>
              </w:rPr>
            </w:pPr>
            <w:r>
              <w:rPr>
                <w:sz w:val="20"/>
                <w:szCs w:val="20"/>
              </w:rPr>
              <w:t>Jacoby Creek School District have very few English Learners (EL's) (currently 4) so we don’t have valid longitudinal data due to small sample size. We will continue to track their progress closely.</w:t>
            </w:r>
          </w:p>
        </w:tc>
      </w:tr>
      <w:tr w:rsidR="00EF4059">
        <w:trPr>
          <w:trHeight w:val="280"/>
        </w:trPr>
        <w:tc>
          <w:tcPr>
            <w:tcW w:w="14785" w:type="dxa"/>
            <w:gridSpan w:val="6"/>
            <w:vAlign w:val="center"/>
          </w:tcPr>
          <w:p w:rsidR="00EF4059" w:rsidRDefault="00E20F88" w:rsidP="00520049">
            <w:pPr>
              <w:spacing w:before="120" w:after="120"/>
              <w:rPr>
                <w:sz w:val="20"/>
                <w:szCs w:val="20"/>
              </w:rPr>
            </w:pPr>
            <w:bookmarkStart w:id="38" w:name="_2grqrue" w:colFirst="0" w:colLast="0"/>
            <w:bookmarkStart w:id="39" w:name="41mghml" w:colFirst="0" w:colLast="0"/>
            <w:bookmarkEnd w:id="38"/>
            <w:bookmarkEnd w:id="39"/>
            <w:r>
              <w:rPr>
                <w:color w:val="0000FF"/>
                <w:sz w:val="20"/>
                <w:szCs w:val="20"/>
                <w:u w:val="single"/>
              </w:rPr>
              <w:t>EXPECTED ANNUAL MEASURABLE OUTCOMES</w:t>
            </w:r>
            <w:r w:rsidR="00504CC8">
              <w:rPr>
                <w:color w:val="0000FF"/>
                <w:sz w:val="20"/>
                <w:szCs w:val="20"/>
                <w:u w:val="single"/>
              </w:rPr>
              <w:t xml:space="preserve">—Corresponding actions are listed in bold in the Metric column. </w:t>
            </w:r>
          </w:p>
        </w:tc>
      </w:tr>
      <w:tr w:rsidR="00EF4059">
        <w:trPr>
          <w:trHeight w:val="280"/>
        </w:trPr>
        <w:tc>
          <w:tcPr>
            <w:tcW w:w="2391" w:type="dxa"/>
            <w:vAlign w:val="center"/>
          </w:tcPr>
          <w:p w:rsidR="00EF4059" w:rsidRDefault="00E20F88" w:rsidP="00520049">
            <w:pPr>
              <w:spacing w:before="60" w:after="60"/>
              <w:jc w:val="center"/>
              <w:rPr>
                <w:color w:val="9830BC"/>
                <w:sz w:val="20"/>
                <w:szCs w:val="20"/>
              </w:rPr>
            </w:pPr>
            <w:r>
              <w:rPr>
                <w:color w:val="9830BC"/>
                <w:sz w:val="20"/>
                <w:szCs w:val="20"/>
              </w:rPr>
              <w:t>Metrics/Indicators</w:t>
            </w:r>
          </w:p>
        </w:tc>
        <w:tc>
          <w:tcPr>
            <w:tcW w:w="3018" w:type="dxa"/>
            <w:gridSpan w:val="2"/>
            <w:vAlign w:val="center"/>
          </w:tcPr>
          <w:p w:rsidR="00EF4059" w:rsidRDefault="00E20F88" w:rsidP="00520049">
            <w:pPr>
              <w:spacing w:before="60" w:after="60"/>
              <w:jc w:val="center"/>
              <w:rPr>
                <w:color w:val="9830BC"/>
                <w:sz w:val="20"/>
                <w:szCs w:val="20"/>
              </w:rPr>
            </w:pPr>
            <w:r>
              <w:rPr>
                <w:color w:val="9830BC"/>
                <w:sz w:val="20"/>
                <w:szCs w:val="20"/>
              </w:rPr>
              <w:t>Baseline</w:t>
            </w:r>
          </w:p>
        </w:tc>
        <w:tc>
          <w:tcPr>
            <w:tcW w:w="3071" w:type="dxa"/>
            <w:vAlign w:val="center"/>
          </w:tcPr>
          <w:p w:rsidR="00EF4059" w:rsidRDefault="00E20F88" w:rsidP="00520049">
            <w:pPr>
              <w:spacing w:before="60" w:after="60"/>
              <w:jc w:val="center"/>
              <w:rPr>
                <w:color w:val="9830BC"/>
                <w:sz w:val="20"/>
                <w:szCs w:val="20"/>
              </w:rPr>
            </w:pPr>
            <w:r>
              <w:rPr>
                <w:color w:val="9830BC"/>
                <w:sz w:val="20"/>
                <w:szCs w:val="20"/>
              </w:rPr>
              <w:t>2017-18</w:t>
            </w:r>
          </w:p>
        </w:tc>
        <w:tc>
          <w:tcPr>
            <w:tcW w:w="3075" w:type="dxa"/>
            <w:vAlign w:val="center"/>
          </w:tcPr>
          <w:p w:rsidR="00EF4059" w:rsidRDefault="00E20F88" w:rsidP="00520049">
            <w:pPr>
              <w:spacing w:before="60" w:after="60"/>
              <w:jc w:val="center"/>
              <w:rPr>
                <w:color w:val="9830BC"/>
                <w:sz w:val="20"/>
                <w:szCs w:val="20"/>
              </w:rPr>
            </w:pPr>
            <w:r>
              <w:rPr>
                <w:color w:val="9830BC"/>
                <w:sz w:val="20"/>
                <w:szCs w:val="20"/>
              </w:rPr>
              <w:t>2018-19</w:t>
            </w:r>
          </w:p>
        </w:tc>
        <w:tc>
          <w:tcPr>
            <w:tcW w:w="3230" w:type="dxa"/>
            <w:vAlign w:val="center"/>
          </w:tcPr>
          <w:p w:rsidR="00EF4059" w:rsidRDefault="00E20F88" w:rsidP="00520049">
            <w:pPr>
              <w:spacing w:before="60" w:after="60"/>
              <w:jc w:val="center"/>
              <w:rPr>
                <w:color w:val="9830BC"/>
                <w:sz w:val="20"/>
                <w:szCs w:val="20"/>
              </w:rPr>
            </w:pPr>
            <w:r>
              <w:rPr>
                <w:color w:val="9830BC"/>
                <w:sz w:val="20"/>
                <w:szCs w:val="20"/>
              </w:rPr>
              <w:t>2019-20</w:t>
            </w:r>
          </w:p>
        </w:tc>
      </w:tr>
      <w:tr w:rsidR="00EF4059">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E20F88" w:rsidP="00520049">
            <w:pPr>
              <w:spacing w:before="60" w:after="60"/>
              <w:rPr>
                <w:b/>
                <w:sz w:val="18"/>
                <w:szCs w:val="18"/>
                <w:u w:val="single"/>
              </w:rPr>
            </w:pPr>
            <w:r>
              <w:rPr>
                <w:b/>
                <w:sz w:val="18"/>
                <w:szCs w:val="18"/>
                <w:u w:val="single"/>
              </w:rPr>
              <w:t>Metric</w:t>
            </w:r>
          </w:p>
          <w:p w:rsidR="00EF4059" w:rsidRDefault="00E20F88" w:rsidP="00520049">
            <w:pPr>
              <w:spacing w:before="60" w:after="60"/>
              <w:rPr>
                <w:sz w:val="18"/>
                <w:szCs w:val="18"/>
              </w:rPr>
            </w:pPr>
            <w:r>
              <w:rPr>
                <w:sz w:val="18"/>
                <w:szCs w:val="18"/>
              </w:rPr>
              <w:t>Performance on CAASPP in Math and Language Arts:  ALL STUDENTS % MEETING OR EXCEEDING STANDARD</w:t>
            </w:r>
          </w:p>
          <w:p w:rsidR="003E620B" w:rsidRPr="003E620B" w:rsidRDefault="003E620B" w:rsidP="00520049">
            <w:pPr>
              <w:spacing w:before="60" w:after="60"/>
              <w:rPr>
                <w:b/>
                <w:sz w:val="18"/>
                <w:szCs w:val="18"/>
              </w:rPr>
            </w:pPr>
            <w:r w:rsidRPr="003E620B">
              <w:rPr>
                <w:b/>
                <w:sz w:val="18"/>
                <w:szCs w:val="18"/>
              </w:rPr>
              <w:t>1a</w:t>
            </w:r>
          </w:p>
          <w:p w:rsidR="00EF4059" w:rsidRDefault="00EF4059" w:rsidP="00520049">
            <w:pPr>
              <w:spacing w:before="60" w:after="60"/>
              <w:rPr>
                <w:sz w:val="20"/>
                <w:szCs w:val="20"/>
              </w:rPr>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E20F88" w:rsidP="00520049">
            <w:pPr>
              <w:numPr>
                <w:ilvl w:val="0"/>
                <w:numId w:val="23"/>
              </w:numPr>
              <w:spacing w:before="60" w:after="60"/>
              <w:ind w:left="0" w:hanging="360"/>
              <w:contextualSpacing/>
              <w:rPr>
                <w:sz w:val="18"/>
                <w:szCs w:val="18"/>
              </w:rPr>
            </w:pPr>
            <w:r>
              <w:rPr>
                <w:sz w:val="18"/>
                <w:szCs w:val="18"/>
              </w:rPr>
              <w:t>Math: 70%</w:t>
            </w:r>
            <w:r w:rsidR="00D9657F">
              <w:rPr>
                <w:sz w:val="18"/>
                <w:szCs w:val="18"/>
              </w:rPr>
              <w:t xml:space="preserve"> Met or exceeded</w:t>
            </w:r>
          </w:p>
          <w:p w:rsidR="00EF4059" w:rsidRDefault="00E20F88" w:rsidP="00520049">
            <w:pPr>
              <w:numPr>
                <w:ilvl w:val="0"/>
                <w:numId w:val="23"/>
              </w:numPr>
              <w:spacing w:before="60" w:after="60"/>
              <w:ind w:left="0" w:hanging="360"/>
              <w:contextualSpacing/>
              <w:rPr>
                <w:sz w:val="18"/>
                <w:szCs w:val="18"/>
              </w:rPr>
            </w:pPr>
            <w:r>
              <w:rPr>
                <w:sz w:val="18"/>
                <w:szCs w:val="18"/>
              </w:rPr>
              <w:t>Dashboard Performance Level:  Blue</w:t>
            </w:r>
          </w:p>
          <w:p w:rsidR="00D9657F" w:rsidRDefault="00D9657F" w:rsidP="00520049">
            <w:pPr>
              <w:numPr>
                <w:ilvl w:val="0"/>
                <w:numId w:val="23"/>
              </w:numPr>
              <w:spacing w:before="60" w:after="60"/>
              <w:ind w:left="0" w:hanging="360"/>
              <w:contextualSpacing/>
              <w:rPr>
                <w:sz w:val="18"/>
                <w:szCs w:val="18"/>
              </w:rPr>
            </w:pPr>
            <w:r>
              <w:rPr>
                <w:sz w:val="18"/>
                <w:szCs w:val="18"/>
              </w:rPr>
              <w:t>36.3 points above Level 3</w:t>
            </w:r>
          </w:p>
          <w:p w:rsidR="00EF4059" w:rsidRDefault="00E20F88" w:rsidP="00520049">
            <w:pPr>
              <w:numPr>
                <w:ilvl w:val="0"/>
                <w:numId w:val="23"/>
              </w:numPr>
              <w:spacing w:before="60" w:after="60"/>
              <w:ind w:left="0" w:hanging="360"/>
              <w:contextualSpacing/>
              <w:rPr>
                <w:sz w:val="18"/>
                <w:szCs w:val="18"/>
              </w:rPr>
            </w:pPr>
            <w:r>
              <w:rPr>
                <w:sz w:val="18"/>
                <w:szCs w:val="18"/>
              </w:rPr>
              <w:t>ELA: 72%</w:t>
            </w:r>
            <w:r w:rsidR="00D9657F">
              <w:rPr>
                <w:sz w:val="18"/>
                <w:szCs w:val="18"/>
              </w:rPr>
              <w:t xml:space="preserve"> Met or Exceeded</w:t>
            </w:r>
          </w:p>
          <w:p w:rsidR="00EF4059" w:rsidRDefault="00E20F88" w:rsidP="00520049">
            <w:pPr>
              <w:numPr>
                <w:ilvl w:val="0"/>
                <w:numId w:val="23"/>
              </w:numPr>
              <w:spacing w:before="60" w:after="60"/>
              <w:ind w:left="0" w:hanging="360"/>
              <w:contextualSpacing/>
              <w:rPr>
                <w:sz w:val="18"/>
                <w:szCs w:val="18"/>
              </w:rPr>
            </w:pPr>
            <w:r>
              <w:rPr>
                <w:sz w:val="18"/>
                <w:szCs w:val="18"/>
              </w:rPr>
              <w:t>Dashboard Performance Level: Blue</w:t>
            </w:r>
          </w:p>
          <w:p w:rsidR="00D9657F" w:rsidRDefault="00D9657F" w:rsidP="00520049">
            <w:pPr>
              <w:numPr>
                <w:ilvl w:val="0"/>
                <w:numId w:val="23"/>
              </w:numPr>
              <w:spacing w:before="60" w:after="60"/>
              <w:ind w:left="0" w:hanging="360"/>
              <w:contextualSpacing/>
              <w:rPr>
                <w:sz w:val="18"/>
                <w:szCs w:val="18"/>
              </w:rPr>
            </w:pPr>
            <w:r>
              <w:rPr>
                <w:sz w:val="18"/>
                <w:szCs w:val="18"/>
              </w:rPr>
              <w:t>54.1 points above Level 3</w:t>
            </w:r>
          </w:p>
          <w:p w:rsidR="00EF4059" w:rsidRDefault="00EF4059" w:rsidP="00520049">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E20F88" w:rsidP="00520049">
            <w:pPr>
              <w:numPr>
                <w:ilvl w:val="0"/>
                <w:numId w:val="23"/>
              </w:numPr>
              <w:spacing w:before="60" w:after="60"/>
              <w:ind w:left="0" w:hanging="360"/>
              <w:contextualSpacing/>
              <w:rPr>
                <w:sz w:val="18"/>
                <w:szCs w:val="18"/>
              </w:rPr>
            </w:pPr>
            <w:r>
              <w:rPr>
                <w:sz w:val="18"/>
                <w:szCs w:val="18"/>
              </w:rPr>
              <w:t>Math: 70%</w:t>
            </w:r>
            <w:r w:rsidR="00D9657F">
              <w:rPr>
                <w:sz w:val="18"/>
                <w:szCs w:val="18"/>
              </w:rPr>
              <w:t xml:space="preserve"> Met or exceeded</w:t>
            </w:r>
          </w:p>
          <w:p w:rsidR="00EF4059" w:rsidRDefault="00E20F88" w:rsidP="00520049">
            <w:pPr>
              <w:numPr>
                <w:ilvl w:val="0"/>
                <w:numId w:val="23"/>
              </w:numPr>
              <w:spacing w:before="60" w:after="60"/>
              <w:ind w:left="0" w:hanging="360"/>
              <w:contextualSpacing/>
              <w:rPr>
                <w:sz w:val="18"/>
                <w:szCs w:val="18"/>
              </w:rPr>
            </w:pPr>
            <w:r>
              <w:rPr>
                <w:sz w:val="18"/>
                <w:szCs w:val="18"/>
              </w:rPr>
              <w:t>Dashboard Performance Level:  Blue</w:t>
            </w:r>
          </w:p>
          <w:p w:rsidR="00D9657F" w:rsidRDefault="00D9657F" w:rsidP="00520049">
            <w:pPr>
              <w:numPr>
                <w:ilvl w:val="0"/>
                <w:numId w:val="23"/>
              </w:numPr>
              <w:spacing w:before="60" w:after="60"/>
              <w:ind w:left="0" w:hanging="360"/>
              <w:contextualSpacing/>
              <w:rPr>
                <w:sz w:val="18"/>
                <w:szCs w:val="18"/>
              </w:rPr>
            </w:pPr>
            <w:r>
              <w:rPr>
                <w:sz w:val="18"/>
                <w:szCs w:val="18"/>
              </w:rPr>
              <w:t>Maintain 36.3 points above level 3</w:t>
            </w:r>
          </w:p>
          <w:p w:rsidR="00EF4059" w:rsidRDefault="00E20F88" w:rsidP="00520049">
            <w:pPr>
              <w:numPr>
                <w:ilvl w:val="0"/>
                <w:numId w:val="23"/>
              </w:numPr>
              <w:spacing w:before="60" w:after="60"/>
              <w:ind w:left="0" w:hanging="360"/>
              <w:contextualSpacing/>
              <w:rPr>
                <w:sz w:val="18"/>
                <w:szCs w:val="18"/>
              </w:rPr>
            </w:pPr>
            <w:r>
              <w:rPr>
                <w:sz w:val="18"/>
                <w:szCs w:val="18"/>
              </w:rPr>
              <w:t>ELA: 70%</w:t>
            </w:r>
            <w:r w:rsidR="00D9657F">
              <w:rPr>
                <w:sz w:val="18"/>
                <w:szCs w:val="18"/>
              </w:rPr>
              <w:t xml:space="preserve"> Met or exceeded</w:t>
            </w:r>
          </w:p>
          <w:p w:rsidR="00EF4059" w:rsidRDefault="00E20F88" w:rsidP="00520049">
            <w:pPr>
              <w:numPr>
                <w:ilvl w:val="0"/>
                <w:numId w:val="23"/>
              </w:numPr>
              <w:spacing w:before="60" w:after="60"/>
              <w:ind w:left="0" w:hanging="360"/>
              <w:contextualSpacing/>
              <w:rPr>
                <w:sz w:val="18"/>
                <w:szCs w:val="18"/>
              </w:rPr>
            </w:pPr>
            <w:r>
              <w:rPr>
                <w:sz w:val="18"/>
                <w:szCs w:val="18"/>
              </w:rPr>
              <w:t>Dashboard Performance Level: Blue</w:t>
            </w:r>
          </w:p>
          <w:p w:rsidR="00EF4059" w:rsidRDefault="00D9657F" w:rsidP="00520049">
            <w:pPr>
              <w:spacing w:before="60" w:after="60"/>
              <w:rPr>
                <w:sz w:val="18"/>
                <w:szCs w:val="18"/>
              </w:rPr>
            </w:pPr>
            <w:r>
              <w:rPr>
                <w:sz w:val="18"/>
                <w:szCs w:val="18"/>
              </w:rPr>
              <w:t>Maintain 54.1 points above level 3</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D9657F" w:rsidRDefault="00D9657F" w:rsidP="00D9657F">
            <w:pPr>
              <w:numPr>
                <w:ilvl w:val="0"/>
                <w:numId w:val="23"/>
              </w:numPr>
              <w:spacing w:before="60" w:after="60"/>
              <w:ind w:left="0" w:hanging="360"/>
              <w:contextualSpacing/>
              <w:rPr>
                <w:sz w:val="18"/>
                <w:szCs w:val="18"/>
              </w:rPr>
            </w:pPr>
            <w:r>
              <w:rPr>
                <w:sz w:val="18"/>
                <w:szCs w:val="18"/>
              </w:rPr>
              <w:t>Math: 70% Met or exceeded</w:t>
            </w:r>
          </w:p>
          <w:p w:rsidR="00D9657F" w:rsidRDefault="00D9657F" w:rsidP="00D9657F">
            <w:pPr>
              <w:numPr>
                <w:ilvl w:val="0"/>
                <w:numId w:val="23"/>
              </w:numPr>
              <w:spacing w:before="60" w:after="60"/>
              <w:ind w:left="0" w:hanging="360"/>
              <w:contextualSpacing/>
              <w:rPr>
                <w:sz w:val="18"/>
                <w:szCs w:val="18"/>
              </w:rPr>
            </w:pPr>
            <w:r>
              <w:rPr>
                <w:sz w:val="18"/>
                <w:szCs w:val="18"/>
              </w:rPr>
              <w:t>Dashboard Performance Level:  Blue</w:t>
            </w:r>
          </w:p>
          <w:p w:rsidR="00D9657F" w:rsidRDefault="00D9657F" w:rsidP="00D9657F">
            <w:pPr>
              <w:numPr>
                <w:ilvl w:val="0"/>
                <w:numId w:val="23"/>
              </w:numPr>
              <w:spacing w:before="60" w:after="60"/>
              <w:ind w:left="0" w:hanging="360"/>
              <w:contextualSpacing/>
              <w:rPr>
                <w:sz w:val="18"/>
                <w:szCs w:val="18"/>
              </w:rPr>
            </w:pPr>
            <w:r>
              <w:rPr>
                <w:sz w:val="18"/>
                <w:szCs w:val="18"/>
              </w:rPr>
              <w:t>Maintain 36.3 points above level 3</w:t>
            </w:r>
          </w:p>
          <w:p w:rsidR="00D9657F" w:rsidRDefault="00D9657F" w:rsidP="00D9657F">
            <w:pPr>
              <w:numPr>
                <w:ilvl w:val="0"/>
                <w:numId w:val="23"/>
              </w:numPr>
              <w:spacing w:before="60" w:after="60"/>
              <w:ind w:left="0" w:hanging="360"/>
              <w:contextualSpacing/>
              <w:rPr>
                <w:sz w:val="18"/>
                <w:szCs w:val="18"/>
              </w:rPr>
            </w:pPr>
            <w:r>
              <w:rPr>
                <w:sz w:val="18"/>
                <w:szCs w:val="18"/>
              </w:rPr>
              <w:t>ELA: 70% Met or exceeded</w:t>
            </w:r>
          </w:p>
          <w:p w:rsidR="00D9657F" w:rsidRDefault="00D9657F" w:rsidP="00D9657F">
            <w:pPr>
              <w:numPr>
                <w:ilvl w:val="0"/>
                <w:numId w:val="23"/>
              </w:numPr>
              <w:spacing w:before="60" w:after="60"/>
              <w:ind w:left="0" w:hanging="360"/>
              <w:contextualSpacing/>
              <w:rPr>
                <w:sz w:val="18"/>
                <w:szCs w:val="18"/>
              </w:rPr>
            </w:pPr>
            <w:r>
              <w:rPr>
                <w:sz w:val="18"/>
                <w:szCs w:val="18"/>
              </w:rPr>
              <w:t>Dashboard Performance Level: Blue</w:t>
            </w:r>
          </w:p>
          <w:p w:rsidR="00EF4059" w:rsidRDefault="00D9657F" w:rsidP="00D9657F">
            <w:pPr>
              <w:spacing w:before="60" w:after="60"/>
              <w:rPr>
                <w:sz w:val="18"/>
                <w:szCs w:val="18"/>
              </w:rPr>
            </w:pPr>
            <w:r>
              <w:rPr>
                <w:sz w:val="18"/>
                <w:szCs w:val="18"/>
              </w:rPr>
              <w:t>Maintain 54.1 points above level 3</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D9657F" w:rsidRDefault="00D9657F" w:rsidP="00D9657F">
            <w:pPr>
              <w:numPr>
                <w:ilvl w:val="0"/>
                <w:numId w:val="23"/>
              </w:numPr>
              <w:spacing w:before="60" w:after="60"/>
              <w:ind w:left="0" w:hanging="360"/>
              <w:contextualSpacing/>
              <w:rPr>
                <w:sz w:val="18"/>
                <w:szCs w:val="18"/>
              </w:rPr>
            </w:pPr>
            <w:r>
              <w:rPr>
                <w:sz w:val="18"/>
                <w:szCs w:val="18"/>
              </w:rPr>
              <w:t>Math: 70% Met or exceeded</w:t>
            </w:r>
          </w:p>
          <w:p w:rsidR="00D9657F" w:rsidRDefault="00D9657F" w:rsidP="00D9657F">
            <w:pPr>
              <w:numPr>
                <w:ilvl w:val="0"/>
                <w:numId w:val="23"/>
              </w:numPr>
              <w:spacing w:before="60" w:after="60"/>
              <w:ind w:left="0" w:hanging="360"/>
              <w:contextualSpacing/>
              <w:rPr>
                <w:sz w:val="18"/>
                <w:szCs w:val="18"/>
              </w:rPr>
            </w:pPr>
            <w:r>
              <w:rPr>
                <w:sz w:val="18"/>
                <w:szCs w:val="18"/>
              </w:rPr>
              <w:t>Dashboard Performance Level:  Blue</w:t>
            </w:r>
          </w:p>
          <w:p w:rsidR="00D9657F" w:rsidRDefault="00D9657F" w:rsidP="00D9657F">
            <w:pPr>
              <w:numPr>
                <w:ilvl w:val="0"/>
                <w:numId w:val="23"/>
              </w:numPr>
              <w:spacing w:before="60" w:after="60"/>
              <w:ind w:left="0" w:hanging="360"/>
              <w:contextualSpacing/>
              <w:rPr>
                <w:sz w:val="18"/>
                <w:szCs w:val="18"/>
              </w:rPr>
            </w:pPr>
            <w:r>
              <w:rPr>
                <w:sz w:val="18"/>
                <w:szCs w:val="18"/>
              </w:rPr>
              <w:t>Maintain 36.3 points above level 3</w:t>
            </w:r>
          </w:p>
          <w:p w:rsidR="00D9657F" w:rsidRDefault="00D9657F" w:rsidP="00D9657F">
            <w:pPr>
              <w:numPr>
                <w:ilvl w:val="0"/>
                <w:numId w:val="23"/>
              </w:numPr>
              <w:spacing w:before="60" w:after="60"/>
              <w:ind w:left="0" w:hanging="360"/>
              <w:contextualSpacing/>
              <w:rPr>
                <w:sz w:val="18"/>
                <w:szCs w:val="18"/>
              </w:rPr>
            </w:pPr>
            <w:r>
              <w:rPr>
                <w:sz w:val="18"/>
                <w:szCs w:val="18"/>
              </w:rPr>
              <w:t>ELA: 70% Met or exceeded</w:t>
            </w:r>
          </w:p>
          <w:p w:rsidR="00D9657F" w:rsidRDefault="00D9657F" w:rsidP="00D9657F">
            <w:pPr>
              <w:numPr>
                <w:ilvl w:val="0"/>
                <w:numId w:val="23"/>
              </w:numPr>
              <w:spacing w:before="60" w:after="60"/>
              <w:ind w:left="0" w:hanging="360"/>
              <w:contextualSpacing/>
              <w:rPr>
                <w:sz w:val="18"/>
                <w:szCs w:val="18"/>
              </w:rPr>
            </w:pPr>
            <w:r>
              <w:rPr>
                <w:sz w:val="18"/>
                <w:szCs w:val="18"/>
              </w:rPr>
              <w:t>Dashboard Performance Level: Blue</w:t>
            </w:r>
          </w:p>
          <w:p w:rsidR="00EF4059" w:rsidRDefault="00D9657F" w:rsidP="00D9657F">
            <w:pPr>
              <w:spacing w:before="60" w:after="60"/>
              <w:rPr>
                <w:sz w:val="18"/>
                <w:szCs w:val="18"/>
              </w:rPr>
            </w:pPr>
            <w:r>
              <w:rPr>
                <w:sz w:val="18"/>
                <w:szCs w:val="18"/>
              </w:rPr>
              <w:t>Maintain 54.1 points above level 3</w:t>
            </w:r>
          </w:p>
        </w:tc>
      </w:tr>
      <w:tr w:rsidR="00EF4059">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E20F88" w:rsidP="00520049">
            <w:pPr>
              <w:spacing w:before="60" w:after="60"/>
              <w:rPr>
                <w:sz w:val="18"/>
                <w:szCs w:val="18"/>
                <w:u w:val="single"/>
              </w:rPr>
            </w:pPr>
            <w:r>
              <w:rPr>
                <w:b/>
                <w:sz w:val="18"/>
                <w:szCs w:val="18"/>
                <w:u w:val="single"/>
              </w:rPr>
              <w:t>Metric</w:t>
            </w:r>
          </w:p>
          <w:p w:rsidR="00EF4059" w:rsidRDefault="00E20F88" w:rsidP="00520049">
            <w:pPr>
              <w:spacing w:before="60" w:after="60"/>
              <w:rPr>
                <w:sz w:val="18"/>
                <w:szCs w:val="18"/>
              </w:rPr>
            </w:pPr>
            <w:r>
              <w:rPr>
                <w:sz w:val="18"/>
                <w:szCs w:val="18"/>
              </w:rPr>
              <w:t>Performance on CAASPP in Math and Language Arts: SOCIO-ECONOMIC DISADVANTAGED</w:t>
            </w:r>
          </w:p>
          <w:p w:rsidR="00EF4059" w:rsidRDefault="00E20F88" w:rsidP="00520049">
            <w:pPr>
              <w:spacing w:before="60" w:after="60"/>
              <w:rPr>
                <w:sz w:val="18"/>
                <w:szCs w:val="18"/>
              </w:rPr>
            </w:pPr>
            <w:r>
              <w:rPr>
                <w:sz w:val="18"/>
                <w:szCs w:val="18"/>
              </w:rPr>
              <w:t>% MEETING OR EXCEEDING STANDARD</w:t>
            </w:r>
          </w:p>
          <w:p w:rsidR="003E620B" w:rsidRPr="003E620B" w:rsidRDefault="003E620B" w:rsidP="00520049">
            <w:pPr>
              <w:spacing w:before="60" w:after="60"/>
              <w:rPr>
                <w:b/>
                <w:sz w:val="18"/>
                <w:szCs w:val="18"/>
              </w:rPr>
            </w:pPr>
            <w:r w:rsidRPr="003E620B">
              <w:rPr>
                <w:b/>
                <w:sz w:val="18"/>
                <w:szCs w:val="18"/>
              </w:rPr>
              <w:t>1e</w:t>
            </w:r>
            <w:r w:rsidR="004C6AC4">
              <w:rPr>
                <w:b/>
                <w:sz w:val="18"/>
                <w:szCs w:val="18"/>
              </w:rPr>
              <w:t>, 1i</w:t>
            </w:r>
          </w:p>
          <w:p w:rsidR="003E620B" w:rsidRPr="003E620B" w:rsidRDefault="003E620B" w:rsidP="00520049">
            <w:pPr>
              <w:spacing w:before="60" w:after="60"/>
              <w:rPr>
                <w:b/>
                <w:sz w:val="18"/>
                <w:szCs w:val="18"/>
              </w:rPr>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E20F88" w:rsidP="00520049">
            <w:pPr>
              <w:numPr>
                <w:ilvl w:val="0"/>
                <w:numId w:val="2"/>
              </w:numPr>
              <w:spacing w:before="60" w:after="60"/>
              <w:ind w:left="0" w:hanging="360"/>
              <w:contextualSpacing/>
              <w:rPr>
                <w:sz w:val="18"/>
                <w:szCs w:val="18"/>
              </w:rPr>
            </w:pPr>
            <w:r>
              <w:rPr>
                <w:sz w:val="18"/>
                <w:szCs w:val="18"/>
              </w:rPr>
              <w:t>Math: 51%</w:t>
            </w:r>
            <w:r w:rsidR="00D9657F">
              <w:rPr>
                <w:sz w:val="18"/>
                <w:szCs w:val="18"/>
              </w:rPr>
              <w:t xml:space="preserve"> Met or exceeded</w:t>
            </w:r>
          </w:p>
          <w:p w:rsidR="00EF4059" w:rsidRDefault="00E20F88" w:rsidP="00520049">
            <w:pPr>
              <w:numPr>
                <w:ilvl w:val="0"/>
                <w:numId w:val="2"/>
              </w:numPr>
              <w:spacing w:before="60" w:after="60"/>
              <w:ind w:left="0" w:hanging="360"/>
              <w:contextualSpacing/>
              <w:rPr>
                <w:sz w:val="18"/>
                <w:szCs w:val="18"/>
              </w:rPr>
            </w:pPr>
            <w:r>
              <w:rPr>
                <w:sz w:val="18"/>
                <w:szCs w:val="18"/>
              </w:rPr>
              <w:t>Dashboard Performance Level: Orange</w:t>
            </w:r>
          </w:p>
          <w:p w:rsidR="00D9657F" w:rsidRDefault="00D9657F" w:rsidP="00520049">
            <w:pPr>
              <w:numPr>
                <w:ilvl w:val="0"/>
                <w:numId w:val="2"/>
              </w:numPr>
              <w:spacing w:before="60" w:after="60"/>
              <w:ind w:left="0" w:hanging="360"/>
              <w:contextualSpacing/>
              <w:rPr>
                <w:sz w:val="18"/>
                <w:szCs w:val="18"/>
              </w:rPr>
            </w:pPr>
            <w:r>
              <w:rPr>
                <w:sz w:val="18"/>
                <w:szCs w:val="18"/>
              </w:rPr>
              <w:t>9.8 points below level 3 (low)</w:t>
            </w:r>
          </w:p>
          <w:p w:rsidR="00EF4059" w:rsidRDefault="00EF4059" w:rsidP="00520049">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E20F88" w:rsidP="009E231E">
            <w:pPr>
              <w:numPr>
                <w:ilvl w:val="0"/>
                <w:numId w:val="40"/>
              </w:numPr>
              <w:spacing w:before="60" w:after="60"/>
              <w:ind w:left="0" w:hanging="360"/>
              <w:contextualSpacing/>
              <w:rPr>
                <w:sz w:val="18"/>
                <w:szCs w:val="18"/>
              </w:rPr>
            </w:pPr>
            <w:r>
              <w:rPr>
                <w:sz w:val="18"/>
                <w:szCs w:val="18"/>
              </w:rPr>
              <w:t>Math: 55%</w:t>
            </w:r>
            <w:r w:rsidR="00D9657F">
              <w:rPr>
                <w:sz w:val="18"/>
                <w:szCs w:val="18"/>
              </w:rPr>
              <w:t xml:space="preserve"> Met or exceeded</w:t>
            </w:r>
          </w:p>
          <w:p w:rsidR="00EF4059" w:rsidRDefault="00E20F88" w:rsidP="009E231E">
            <w:pPr>
              <w:numPr>
                <w:ilvl w:val="0"/>
                <w:numId w:val="40"/>
              </w:numPr>
              <w:spacing w:before="60" w:after="60"/>
              <w:ind w:left="0" w:hanging="360"/>
              <w:contextualSpacing/>
              <w:rPr>
                <w:sz w:val="18"/>
                <w:szCs w:val="18"/>
              </w:rPr>
            </w:pPr>
            <w:r>
              <w:rPr>
                <w:sz w:val="18"/>
                <w:szCs w:val="18"/>
              </w:rPr>
              <w:t xml:space="preserve">Dashboard Performance Level:  </w:t>
            </w:r>
            <w:r w:rsidR="00D9657F">
              <w:rPr>
                <w:sz w:val="18"/>
                <w:szCs w:val="18"/>
              </w:rPr>
              <w:t>Green</w:t>
            </w:r>
          </w:p>
          <w:p w:rsidR="00D9657F" w:rsidRDefault="00D9657F" w:rsidP="009E231E">
            <w:pPr>
              <w:numPr>
                <w:ilvl w:val="0"/>
                <w:numId w:val="40"/>
              </w:numPr>
              <w:spacing w:before="60" w:after="60"/>
              <w:ind w:left="0" w:hanging="360"/>
              <w:contextualSpacing/>
              <w:rPr>
                <w:sz w:val="18"/>
                <w:szCs w:val="18"/>
              </w:rPr>
            </w:pPr>
            <w:r>
              <w:rPr>
                <w:sz w:val="18"/>
                <w:szCs w:val="18"/>
              </w:rPr>
              <w:t>Increase 4.8 points</w:t>
            </w:r>
          </w:p>
          <w:p w:rsidR="00EF4059" w:rsidRDefault="00EF4059" w:rsidP="00520049">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D9657F" w:rsidP="00D9657F">
            <w:pPr>
              <w:spacing w:before="60" w:after="60"/>
              <w:contextualSpacing/>
              <w:rPr>
                <w:sz w:val="18"/>
                <w:szCs w:val="18"/>
              </w:rPr>
            </w:pPr>
            <w:r>
              <w:rPr>
                <w:sz w:val="18"/>
                <w:szCs w:val="18"/>
              </w:rPr>
              <w:t>Math:  57</w:t>
            </w:r>
            <w:r w:rsidR="00E20F88">
              <w:rPr>
                <w:sz w:val="18"/>
                <w:szCs w:val="18"/>
              </w:rPr>
              <w:t>%</w:t>
            </w:r>
            <w:r>
              <w:rPr>
                <w:sz w:val="18"/>
                <w:szCs w:val="18"/>
              </w:rPr>
              <w:t xml:space="preserve"> Met or exceeded</w:t>
            </w:r>
          </w:p>
          <w:p w:rsidR="00EF4059" w:rsidRDefault="00E20F88" w:rsidP="00520049">
            <w:pPr>
              <w:numPr>
                <w:ilvl w:val="0"/>
                <w:numId w:val="3"/>
              </w:numPr>
              <w:spacing w:before="60" w:after="60"/>
              <w:ind w:left="0" w:hanging="360"/>
              <w:contextualSpacing/>
              <w:rPr>
                <w:sz w:val="18"/>
                <w:szCs w:val="18"/>
              </w:rPr>
            </w:pPr>
            <w:r>
              <w:rPr>
                <w:sz w:val="18"/>
                <w:szCs w:val="18"/>
              </w:rPr>
              <w:t>Dashboard Performance Level:  Green</w:t>
            </w:r>
          </w:p>
          <w:p w:rsidR="00D9657F" w:rsidRDefault="009C1AAA" w:rsidP="00520049">
            <w:pPr>
              <w:numPr>
                <w:ilvl w:val="0"/>
                <w:numId w:val="3"/>
              </w:numPr>
              <w:spacing w:before="60" w:after="60"/>
              <w:ind w:left="0" w:hanging="360"/>
              <w:contextualSpacing/>
              <w:rPr>
                <w:sz w:val="18"/>
                <w:szCs w:val="18"/>
              </w:rPr>
            </w:pPr>
            <w:r>
              <w:rPr>
                <w:sz w:val="18"/>
                <w:szCs w:val="18"/>
              </w:rPr>
              <w:t>Increase 2.5 points</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E20F88" w:rsidP="00520049">
            <w:pPr>
              <w:numPr>
                <w:ilvl w:val="0"/>
                <w:numId w:val="3"/>
              </w:numPr>
              <w:spacing w:before="60" w:after="60"/>
              <w:ind w:left="0" w:hanging="360"/>
              <w:contextualSpacing/>
              <w:rPr>
                <w:sz w:val="18"/>
                <w:szCs w:val="18"/>
              </w:rPr>
            </w:pPr>
            <w:r>
              <w:rPr>
                <w:sz w:val="18"/>
                <w:szCs w:val="18"/>
              </w:rPr>
              <w:t>Math:  59%</w:t>
            </w:r>
            <w:r w:rsidR="00D9657F">
              <w:rPr>
                <w:sz w:val="18"/>
                <w:szCs w:val="18"/>
              </w:rPr>
              <w:t xml:space="preserve"> Met or exceeded</w:t>
            </w:r>
          </w:p>
          <w:p w:rsidR="00EF4059" w:rsidRDefault="00E20F88" w:rsidP="00520049">
            <w:pPr>
              <w:numPr>
                <w:ilvl w:val="0"/>
                <w:numId w:val="3"/>
              </w:numPr>
              <w:spacing w:before="60" w:after="60"/>
              <w:ind w:left="0" w:hanging="360"/>
              <w:contextualSpacing/>
              <w:rPr>
                <w:sz w:val="18"/>
                <w:szCs w:val="18"/>
              </w:rPr>
            </w:pPr>
            <w:r>
              <w:rPr>
                <w:sz w:val="18"/>
                <w:szCs w:val="18"/>
              </w:rPr>
              <w:t>Dashboard Performance Level:  Green</w:t>
            </w:r>
          </w:p>
          <w:p w:rsidR="00D9657F" w:rsidRDefault="009C1AAA" w:rsidP="009C1AAA">
            <w:pPr>
              <w:spacing w:before="60" w:after="60"/>
              <w:contextualSpacing/>
              <w:rPr>
                <w:sz w:val="18"/>
                <w:szCs w:val="18"/>
              </w:rPr>
            </w:pPr>
            <w:r>
              <w:rPr>
                <w:sz w:val="18"/>
                <w:szCs w:val="18"/>
              </w:rPr>
              <w:t>Increase 2.5 points</w:t>
            </w:r>
          </w:p>
        </w:tc>
      </w:tr>
      <w:tr w:rsidR="00EF4059">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E20F88" w:rsidP="00520049">
            <w:pPr>
              <w:spacing w:before="60" w:after="60"/>
              <w:rPr>
                <w:sz w:val="18"/>
                <w:szCs w:val="18"/>
                <w:u w:val="single"/>
              </w:rPr>
            </w:pPr>
            <w:r>
              <w:rPr>
                <w:b/>
                <w:sz w:val="18"/>
                <w:szCs w:val="18"/>
                <w:u w:val="single"/>
              </w:rPr>
              <w:t>Metric</w:t>
            </w:r>
          </w:p>
          <w:p w:rsidR="00EF4059" w:rsidRDefault="00E20F88" w:rsidP="00520049">
            <w:pPr>
              <w:spacing w:before="60" w:after="60"/>
              <w:rPr>
                <w:sz w:val="20"/>
                <w:szCs w:val="20"/>
              </w:rPr>
            </w:pPr>
            <w:r>
              <w:rPr>
                <w:sz w:val="20"/>
                <w:szCs w:val="20"/>
              </w:rPr>
              <w:t xml:space="preserve">Academic performance indicator (API) score. </w:t>
            </w:r>
          </w:p>
          <w:p w:rsidR="003E620B" w:rsidRPr="003E620B" w:rsidRDefault="003E620B" w:rsidP="00520049">
            <w:pPr>
              <w:spacing w:before="60" w:after="60"/>
              <w:rPr>
                <w:b/>
                <w:sz w:val="20"/>
                <w:szCs w:val="20"/>
              </w:rPr>
            </w:pPr>
          </w:p>
          <w:p w:rsidR="00EF4059" w:rsidRDefault="00EF4059" w:rsidP="00520049">
            <w:pPr>
              <w:spacing w:before="60" w:after="60"/>
              <w:rPr>
                <w:sz w:val="20"/>
                <w:szCs w:val="20"/>
              </w:rPr>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D15137" w:rsidP="00520049">
            <w:pPr>
              <w:spacing w:before="60" w:after="60"/>
              <w:rPr>
                <w:sz w:val="18"/>
                <w:szCs w:val="18"/>
              </w:rPr>
            </w:pPr>
            <w:r>
              <w:rPr>
                <w:sz w:val="18"/>
                <w:szCs w:val="18"/>
              </w:rPr>
              <w:t>No longer calculated by the state</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D15137" w:rsidP="00520049">
            <w:pPr>
              <w:spacing w:before="60" w:after="60"/>
              <w:rPr>
                <w:sz w:val="18"/>
                <w:szCs w:val="18"/>
              </w:rPr>
            </w:pPr>
            <w:r>
              <w:rPr>
                <w:sz w:val="18"/>
                <w:szCs w:val="18"/>
              </w:rPr>
              <w:t>No longer calculated by the state</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D15137" w:rsidP="00520049">
            <w:pPr>
              <w:spacing w:before="60" w:after="60"/>
              <w:rPr>
                <w:sz w:val="18"/>
                <w:szCs w:val="18"/>
              </w:rPr>
            </w:pPr>
            <w:r>
              <w:rPr>
                <w:sz w:val="18"/>
                <w:szCs w:val="18"/>
              </w:rPr>
              <w:t>No longer calculated by the state</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D15137" w:rsidP="00520049">
            <w:pPr>
              <w:spacing w:before="60" w:after="60"/>
              <w:rPr>
                <w:sz w:val="18"/>
                <w:szCs w:val="18"/>
              </w:rPr>
            </w:pPr>
            <w:r>
              <w:rPr>
                <w:sz w:val="18"/>
                <w:szCs w:val="18"/>
              </w:rPr>
              <w:t>No longer calculated by the state</w:t>
            </w:r>
          </w:p>
        </w:tc>
      </w:tr>
      <w:tr w:rsidR="00EF4059">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E20F88" w:rsidP="00520049">
            <w:pPr>
              <w:spacing w:before="60" w:after="60"/>
              <w:rPr>
                <w:sz w:val="18"/>
                <w:szCs w:val="18"/>
                <w:u w:val="single"/>
              </w:rPr>
            </w:pPr>
            <w:r>
              <w:rPr>
                <w:b/>
                <w:sz w:val="18"/>
                <w:szCs w:val="18"/>
                <w:u w:val="single"/>
              </w:rPr>
              <w:t>Metric</w:t>
            </w:r>
          </w:p>
          <w:p w:rsidR="00EF4059" w:rsidRDefault="00E20F88" w:rsidP="00520049">
            <w:pPr>
              <w:spacing w:before="60" w:after="60"/>
              <w:rPr>
                <w:sz w:val="20"/>
                <w:szCs w:val="20"/>
              </w:rPr>
            </w:pPr>
            <w:r>
              <w:rPr>
                <w:sz w:val="20"/>
                <w:szCs w:val="20"/>
              </w:rPr>
              <w:t>Classroom Assessment</w:t>
            </w:r>
          </w:p>
          <w:p w:rsidR="003E620B" w:rsidRPr="003E620B" w:rsidRDefault="003E620B" w:rsidP="00520049">
            <w:pPr>
              <w:spacing w:before="60" w:after="60"/>
              <w:rPr>
                <w:b/>
                <w:sz w:val="18"/>
                <w:szCs w:val="18"/>
              </w:rPr>
            </w:pPr>
            <w:r w:rsidRPr="003E620B">
              <w:rPr>
                <w:b/>
                <w:sz w:val="20"/>
                <w:szCs w:val="20"/>
              </w:rPr>
              <w:t>1a, 1b</w:t>
            </w:r>
            <w:r w:rsidR="001834A6">
              <w:rPr>
                <w:b/>
                <w:sz w:val="20"/>
                <w:szCs w:val="20"/>
              </w:rPr>
              <w:t>, 1d</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E37211" w:rsidP="009E231E">
            <w:pPr>
              <w:pStyle w:val="ListParagraph"/>
              <w:numPr>
                <w:ilvl w:val="0"/>
                <w:numId w:val="56"/>
              </w:numPr>
              <w:spacing w:before="60" w:after="60"/>
              <w:ind w:left="0"/>
              <w:rPr>
                <w:sz w:val="18"/>
                <w:szCs w:val="18"/>
              </w:rPr>
            </w:pPr>
            <w:r>
              <w:rPr>
                <w:sz w:val="18"/>
                <w:szCs w:val="18"/>
              </w:rPr>
              <w:t xml:space="preserve">Local indicators show that 89.5% of K-8 students are meeting classroom math expectations. </w:t>
            </w:r>
          </w:p>
          <w:p w:rsidR="00E37211" w:rsidRDefault="00E37211" w:rsidP="009E231E">
            <w:pPr>
              <w:pStyle w:val="ListParagraph"/>
              <w:numPr>
                <w:ilvl w:val="0"/>
                <w:numId w:val="56"/>
              </w:numPr>
              <w:spacing w:before="60" w:after="60"/>
              <w:ind w:left="0"/>
              <w:rPr>
                <w:sz w:val="18"/>
                <w:szCs w:val="18"/>
              </w:rPr>
            </w:pPr>
            <w:r>
              <w:rPr>
                <w:sz w:val="18"/>
                <w:szCs w:val="18"/>
              </w:rPr>
              <w:t xml:space="preserve">Local indicators show that 86.6% of K-6 students are meeting classroom reading expectations.  </w:t>
            </w:r>
          </w:p>
          <w:p w:rsidR="00E37211" w:rsidRDefault="00E37211" w:rsidP="009E231E">
            <w:pPr>
              <w:pStyle w:val="ListParagraph"/>
              <w:numPr>
                <w:ilvl w:val="0"/>
                <w:numId w:val="56"/>
              </w:numPr>
              <w:spacing w:before="60" w:after="60"/>
              <w:ind w:left="0"/>
              <w:rPr>
                <w:sz w:val="18"/>
                <w:szCs w:val="18"/>
              </w:rPr>
            </w:pPr>
            <w:r>
              <w:rPr>
                <w:sz w:val="18"/>
                <w:szCs w:val="18"/>
              </w:rPr>
              <w:t>Local indicators show that 83.8% of K-6 students are meeting classroom writing expectation.</w:t>
            </w:r>
          </w:p>
          <w:p w:rsidR="00E37211" w:rsidRPr="00E37211" w:rsidRDefault="00E37211" w:rsidP="009E231E">
            <w:pPr>
              <w:pStyle w:val="ListParagraph"/>
              <w:numPr>
                <w:ilvl w:val="0"/>
                <w:numId w:val="56"/>
              </w:numPr>
              <w:spacing w:before="60" w:after="60"/>
              <w:ind w:left="0"/>
              <w:rPr>
                <w:sz w:val="18"/>
                <w:szCs w:val="18"/>
              </w:rPr>
            </w:pPr>
            <w:r>
              <w:rPr>
                <w:sz w:val="18"/>
                <w:szCs w:val="18"/>
              </w:rPr>
              <w:t>Local indicators show that 92% of 7-8 grade students are meeting classroom ELA expectations.</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211" w:rsidRDefault="00E37211" w:rsidP="009E231E">
            <w:pPr>
              <w:pStyle w:val="ListParagraph"/>
              <w:numPr>
                <w:ilvl w:val="0"/>
                <w:numId w:val="56"/>
              </w:numPr>
              <w:spacing w:before="60" w:after="60"/>
              <w:ind w:left="0"/>
              <w:rPr>
                <w:sz w:val="18"/>
                <w:szCs w:val="18"/>
              </w:rPr>
            </w:pPr>
            <w:r>
              <w:rPr>
                <w:sz w:val="18"/>
                <w:szCs w:val="18"/>
              </w:rPr>
              <w:t xml:space="preserve">Local indicators show that 90% of K-8 students are meeting classroom math expectations. </w:t>
            </w:r>
          </w:p>
          <w:p w:rsidR="00E37211" w:rsidRDefault="00E37211" w:rsidP="009E231E">
            <w:pPr>
              <w:pStyle w:val="ListParagraph"/>
              <w:numPr>
                <w:ilvl w:val="0"/>
                <w:numId w:val="56"/>
              </w:numPr>
              <w:spacing w:before="60" w:after="60"/>
              <w:ind w:left="0"/>
              <w:rPr>
                <w:sz w:val="18"/>
                <w:szCs w:val="18"/>
              </w:rPr>
            </w:pPr>
            <w:r>
              <w:rPr>
                <w:sz w:val="18"/>
                <w:szCs w:val="18"/>
              </w:rPr>
              <w:t xml:space="preserve">Local indicators show that 90% of K-6 students are meeting classroom reading expectations.  </w:t>
            </w:r>
          </w:p>
          <w:p w:rsidR="00E37211" w:rsidRDefault="00E37211" w:rsidP="009E231E">
            <w:pPr>
              <w:pStyle w:val="ListParagraph"/>
              <w:numPr>
                <w:ilvl w:val="0"/>
                <w:numId w:val="56"/>
              </w:numPr>
              <w:spacing w:before="60" w:after="60"/>
              <w:ind w:left="0"/>
              <w:rPr>
                <w:sz w:val="18"/>
                <w:szCs w:val="18"/>
              </w:rPr>
            </w:pPr>
            <w:r>
              <w:rPr>
                <w:sz w:val="18"/>
                <w:szCs w:val="18"/>
              </w:rPr>
              <w:t>Local indicators show that 85% of K-6 students are meeting classroom writing expectation.</w:t>
            </w:r>
          </w:p>
          <w:p w:rsidR="00EF4059" w:rsidRPr="00E37211" w:rsidRDefault="00E37211" w:rsidP="009E231E">
            <w:pPr>
              <w:pStyle w:val="ListParagraph"/>
              <w:numPr>
                <w:ilvl w:val="0"/>
                <w:numId w:val="56"/>
              </w:numPr>
              <w:spacing w:before="60" w:after="60"/>
              <w:ind w:left="0"/>
              <w:rPr>
                <w:sz w:val="18"/>
                <w:szCs w:val="18"/>
              </w:rPr>
            </w:pPr>
            <w:r>
              <w:rPr>
                <w:sz w:val="18"/>
                <w:szCs w:val="18"/>
              </w:rPr>
              <w:t>Local indicators show that 93</w:t>
            </w:r>
            <w:r w:rsidRPr="00E37211">
              <w:rPr>
                <w:sz w:val="18"/>
                <w:szCs w:val="18"/>
              </w:rPr>
              <w:t>% of 7-8 grade students are meeting classroom ELA expectations.</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211" w:rsidRDefault="00E37211" w:rsidP="009E231E">
            <w:pPr>
              <w:pStyle w:val="ListParagraph"/>
              <w:numPr>
                <w:ilvl w:val="0"/>
                <w:numId w:val="56"/>
              </w:numPr>
              <w:spacing w:before="60" w:after="60"/>
              <w:ind w:left="0"/>
              <w:rPr>
                <w:sz w:val="18"/>
                <w:szCs w:val="18"/>
              </w:rPr>
            </w:pPr>
            <w:r>
              <w:rPr>
                <w:sz w:val="18"/>
                <w:szCs w:val="18"/>
              </w:rPr>
              <w:t xml:space="preserve">Local indicators show that 91% of K-8 students are meeting classroom math expectations. </w:t>
            </w:r>
          </w:p>
          <w:p w:rsidR="00E37211" w:rsidRDefault="00E37211" w:rsidP="009E231E">
            <w:pPr>
              <w:pStyle w:val="ListParagraph"/>
              <w:numPr>
                <w:ilvl w:val="0"/>
                <w:numId w:val="56"/>
              </w:numPr>
              <w:spacing w:before="60" w:after="60"/>
              <w:ind w:left="0"/>
              <w:rPr>
                <w:sz w:val="18"/>
                <w:szCs w:val="18"/>
              </w:rPr>
            </w:pPr>
            <w:r>
              <w:rPr>
                <w:sz w:val="18"/>
                <w:szCs w:val="18"/>
              </w:rPr>
              <w:t xml:space="preserve">Local indicators show that 91% of K-6 students are meeting classroom reading expectations.  </w:t>
            </w:r>
          </w:p>
          <w:p w:rsidR="00E37211" w:rsidRDefault="00E37211" w:rsidP="009E231E">
            <w:pPr>
              <w:pStyle w:val="ListParagraph"/>
              <w:numPr>
                <w:ilvl w:val="0"/>
                <w:numId w:val="56"/>
              </w:numPr>
              <w:spacing w:before="60" w:after="60"/>
              <w:ind w:left="0"/>
              <w:rPr>
                <w:sz w:val="18"/>
                <w:szCs w:val="18"/>
              </w:rPr>
            </w:pPr>
            <w:r>
              <w:rPr>
                <w:sz w:val="18"/>
                <w:szCs w:val="18"/>
              </w:rPr>
              <w:t>Local indicators show that 86 of K-6 students are meeting classroom writing expectation.</w:t>
            </w:r>
          </w:p>
          <w:p w:rsidR="00EF4059" w:rsidRPr="00E37211" w:rsidRDefault="00E37211" w:rsidP="009E231E">
            <w:pPr>
              <w:pStyle w:val="ListParagraph"/>
              <w:numPr>
                <w:ilvl w:val="0"/>
                <w:numId w:val="56"/>
              </w:numPr>
              <w:spacing w:before="60" w:after="60"/>
              <w:ind w:left="0"/>
              <w:rPr>
                <w:sz w:val="18"/>
                <w:szCs w:val="18"/>
              </w:rPr>
            </w:pPr>
            <w:r w:rsidRPr="00E37211">
              <w:rPr>
                <w:sz w:val="18"/>
                <w:szCs w:val="18"/>
              </w:rPr>
              <w:t>Loca</w:t>
            </w:r>
            <w:r>
              <w:rPr>
                <w:sz w:val="18"/>
                <w:szCs w:val="18"/>
              </w:rPr>
              <w:t>l indicators show that 94</w:t>
            </w:r>
            <w:r w:rsidRPr="00E37211">
              <w:rPr>
                <w:sz w:val="18"/>
                <w:szCs w:val="18"/>
              </w:rPr>
              <w:t>% of 7-8 grade students are meeting classroom ELA expectations.</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37211" w:rsidRDefault="00E37211" w:rsidP="009E231E">
            <w:pPr>
              <w:pStyle w:val="ListParagraph"/>
              <w:numPr>
                <w:ilvl w:val="0"/>
                <w:numId w:val="56"/>
              </w:numPr>
              <w:spacing w:before="60" w:after="60"/>
              <w:ind w:left="0"/>
              <w:rPr>
                <w:sz w:val="18"/>
                <w:szCs w:val="18"/>
              </w:rPr>
            </w:pPr>
            <w:r>
              <w:rPr>
                <w:sz w:val="18"/>
                <w:szCs w:val="18"/>
              </w:rPr>
              <w:t xml:space="preserve">Local indicators show that 91% of K-8 students are meeting classroom math expectations. </w:t>
            </w:r>
          </w:p>
          <w:p w:rsidR="00E37211" w:rsidRDefault="00E37211" w:rsidP="009E231E">
            <w:pPr>
              <w:pStyle w:val="ListParagraph"/>
              <w:numPr>
                <w:ilvl w:val="0"/>
                <w:numId w:val="56"/>
              </w:numPr>
              <w:spacing w:before="60" w:after="60"/>
              <w:ind w:left="0"/>
              <w:rPr>
                <w:sz w:val="18"/>
                <w:szCs w:val="18"/>
              </w:rPr>
            </w:pPr>
            <w:r>
              <w:rPr>
                <w:sz w:val="18"/>
                <w:szCs w:val="18"/>
              </w:rPr>
              <w:t xml:space="preserve">Local indicators show that 91% of K-6 students are meeting classroom reading expectations.  </w:t>
            </w:r>
          </w:p>
          <w:p w:rsidR="00E37211" w:rsidRDefault="00E37211" w:rsidP="009E231E">
            <w:pPr>
              <w:pStyle w:val="ListParagraph"/>
              <w:numPr>
                <w:ilvl w:val="0"/>
                <w:numId w:val="56"/>
              </w:numPr>
              <w:spacing w:before="60" w:after="60"/>
              <w:ind w:left="0"/>
              <w:rPr>
                <w:sz w:val="18"/>
                <w:szCs w:val="18"/>
              </w:rPr>
            </w:pPr>
            <w:r>
              <w:rPr>
                <w:sz w:val="18"/>
                <w:szCs w:val="18"/>
              </w:rPr>
              <w:t>Local indicators show that 86 of K-6 students are meeting classroom writing expectation.</w:t>
            </w:r>
          </w:p>
          <w:p w:rsidR="00EF4059" w:rsidRPr="00E37211" w:rsidRDefault="00E37211" w:rsidP="009E231E">
            <w:pPr>
              <w:pStyle w:val="ListParagraph"/>
              <w:numPr>
                <w:ilvl w:val="0"/>
                <w:numId w:val="56"/>
              </w:numPr>
              <w:spacing w:before="60" w:after="60"/>
              <w:ind w:left="0"/>
              <w:rPr>
                <w:sz w:val="18"/>
                <w:szCs w:val="18"/>
              </w:rPr>
            </w:pPr>
            <w:r w:rsidRPr="00E37211">
              <w:rPr>
                <w:sz w:val="18"/>
                <w:szCs w:val="18"/>
              </w:rPr>
              <w:t>Local indicators show that 94% of 7-8 grade students are meeting classroom ELA expectations.</w:t>
            </w:r>
          </w:p>
        </w:tc>
      </w:tr>
      <w:tr w:rsidR="00E9453F">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spacing w:before="60" w:after="60"/>
              <w:rPr>
                <w:sz w:val="18"/>
                <w:szCs w:val="18"/>
                <w:u w:val="single"/>
              </w:rPr>
            </w:pPr>
            <w:r>
              <w:rPr>
                <w:b/>
                <w:sz w:val="18"/>
                <w:szCs w:val="18"/>
                <w:u w:val="single"/>
              </w:rPr>
              <w:t>Metric</w:t>
            </w:r>
          </w:p>
          <w:p w:rsidR="00E9453F" w:rsidRDefault="00E9453F" w:rsidP="00520049">
            <w:pPr>
              <w:spacing w:before="60" w:after="60"/>
              <w:rPr>
                <w:sz w:val="20"/>
                <w:szCs w:val="20"/>
              </w:rPr>
            </w:pPr>
            <w:r>
              <w:rPr>
                <w:sz w:val="20"/>
                <w:szCs w:val="20"/>
              </w:rPr>
              <w:t>Other student outcomes.</w:t>
            </w:r>
          </w:p>
          <w:p w:rsidR="00E9453F" w:rsidRDefault="00E9453F" w:rsidP="00520049">
            <w:pPr>
              <w:ind w:right="83"/>
              <w:rPr>
                <w:sz w:val="20"/>
                <w:szCs w:val="20"/>
              </w:rPr>
            </w:pPr>
            <w:r>
              <w:rPr>
                <w:sz w:val="20"/>
                <w:szCs w:val="20"/>
              </w:rPr>
              <w:t>Participation numbers of student achievement in performance tasks and project-based learning opportunities (such as district and county-wide History Day, Science Fair, Math Counts, service-learning, Oral Language Fair, and the Spelling Bee); and other indicators of student performance such as physical fitness tests, DIBELS assessment and CELDT testing.</w:t>
            </w:r>
          </w:p>
          <w:p w:rsidR="00E9453F" w:rsidRPr="004C6AC4" w:rsidRDefault="00E9453F" w:rsidP="00520049">
            <w:pPr>
              <w:spacing w:before="60" w:after="60"/>
              <w:rPr>
                <w:b/>
                <w:sz w:val="18"/>
                <w:szCs w:val="18"/>
                <w:u w:val="single"/>
              </w:rPr>
            </w:pPr>
            <w:r>
              <w:rPr>
                <w:b/>
                <w:sz w:val="20"/>
                <w:szCs w:val="20"/>
              </w:rPr>
              <w:t>1a, 1d, 1i</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13"/>
              </w:numPr>
              <w:spacing w:before="60" w:after="60"/>
              <w:ind w:left="0" w:hanging="360"/>
              <w:contextualSpacing/>
              <w:rPr>
                <w:sz w:val="18"/>
                <w:szCs w:val="18"/>
              </w:rPr>
            </w:pPr>
            <w:r>
              <w:rPr>
                <w:sz w:val="18"/>
                <w:szCs w:val="18"/>
              </w:rPr>
              <w:t>History Day: 83 Projects; 25 County</w:t>
            </w:r>
          </w:p>
          <w:p w:rsidR="00E9453F" w:rsidRDefault="00E9453F" w:rsidP="00520049">
            <w:pPr>
              <w:numPr>
                <w:ilvl w:val="0"/>
                <w:numId w:val="13"/>
              </w:numPr>
              <w:spacing w:before="60" w:after="60"/>
              <w:ind w:left="0" w:hanging="360"/>
              <w:contextualSpacing/>
              <w:rPr>
                <w:sz w:val="18"/>
                <w:szCs w:val="18"/>
              </w:rPr>
            </w:pPr>
            <w:r>
              <w:rPr>
                <w:sz w:val="18"/>
                <w:szCs w:val="18"/>
              </w:rPr>
              <w:t>Science Fair:  113 Projects; 24 County</w:t>
            </w:r>
          </w:p>
          <w:p w:rsidR="00E9453F" w:rsidRDefault="00E9453F" w:rsidP="00520049">
            <w:pPr>
              <w:numPr>
                <w:ilvl w:val="0"/>
                <w:numId w:val="13"/>
              </w:numPr>
              <w:spacing w:before="60" w:after="60"/>
              <w:ind w:left="0" w:hanging="360"/>
              <w:contextualSpacing/>
              <w:rPr>
                <w:sz w:val="18"/>
                <w:szCs w:val="18"/>
              </w:rPr>
            </w:pPr>
            <w:r>
              <w:rPr>
                <w:sz w:val="18"/>
                <w:szCs w:val="18"/>
              </w:rPr>
              <w:t>Mathcounts:  11</w:t>
            </w:r>
          </w:p>
          <w:p w:rsidR="00E9453F" w:rsidRDefault="00E9453F" w:rsidP="00520049">
            <w:pPr>
              <w:numPr>
                <w:ilvl w:val="0"/>
                <w:numId w:val="13"/>
              </w:numPr>
              <w:spacing w:before="60" w:after="60"/>
              <w:ind w:left="0" w:hanging="360"/>
              <w:contextualSpacing/>
              <w:rPr>
                <w:sz w:val="18"/>
                <w:szCs w:val="18"/>
              </w:rPr>
            </w:pPr>
            <w:r>
              <w:rPr>
                <w:sz w:val="18"/>
                <w:szCs w:val="18"/>
              </w:rPr>
              <w:t>Service Learning: 11 Classroom Projects</w:t>
            </w:r>
          </w:p>
          <w:p w:rsidR="00E9453F" w:rsidRDefault="00E9453F" w:rsidP="00520049">
            <w:pPr>
              <w:numPr>
                <w:ilvl w:val="0"/>
                <w:numId w:val="13"/>
              </w:numPr>
              <w:spacing w:before="60" w:after="60"/>
              <w:ind w:left="0" w:hanging="360"/>
              <w:contextualSpacing/>
              <w:rPr>
                <w:sz w:val="18"/>
                <w:szCs w:val="18"/>
              </w:rPr>
            </w:pPr>
            <w:r>
              <w:rPr>
                <w:sz w:val="18"/>
                <w:szCs w:val="18"/>
              </w:rPr>
              <w:t>Oral Language Fair: 81 students</w:t>
            </w:r>
          </w:p>
          <w:p w:rsidR="00E9453F" w:rsidRDefault="00E9453F" w:rsidP="00520049">
            <w:pPr>
              <w:numPr>
                <w:ilvl w:val="0"/>
                <w:numId w:val="13"/>
              </w:numPr>
              <w:spacing w:before="60" w:after="60"/>
              <w:ind w:left="0" w:hanging="360"/>
              <w:contextualSpacing/>
              <w:rPr>
                <w:sz w:val="18"/>
                <w:szCs w:val="18"/>
              </w:rPr>
            </w:pPr>
            <w:r>
              <w:rPr>
                <w:sz w:val="18"/>
                <w:szCs w:val="18"/>
              </w:rPr>
              <w:t>Athletics: 222 participants</w:t>
            </w:r>
          </w:p>
          <w:p w:rsidR="00E9453F" w:rsidRDefault="00E9453F" w:rsidP="00520049">
            <w:pPr>
              <w:numPr>
                <w:ilvl w:val="0"/>
                <w:numId w:val="13"/>
              </w:numPr>
              <w:spacing w:before="60" w:after="60"/>
              <w:ind w:left="0" w:hanging="360"/>
              <w:contextualSpacing/>
              <w:rPr>
                <w:sz w:val="18"/>
                <w:szCs w:val="18"/>
              </w:rPr>
            </w:pPr>
            <w:r>
              <w:rPr>
                <w:sz w:val="18"/>
                <w:szCs w:val="18"/>
              </w:rPr>
              <w:t>Academic Support Classes: 97</w:t>
            </w:r>
          </w:p>
          <w:p w:rsidR="00E9453F" w:rsidRDefault="00E9453F" w:rsidP="00520049">
            <w:pPr>
              <w:numPr>
                <w:ilvl w:val="0"/>
                <w:numId w:val="13"/>
              </w:numPr>
              <w:spacing w:before="60" w:after="60"/>
              <w:ind w:left="0" w:hanging="360"/>
              <w:contextualSpacing/>
              <w:rPr>
                <w:sz w:val="18"/>
                <w:szCs w:val="18"/>
              </w:rPr>
            </w:pPr>
            <w:r>
              <w:rPr>
                <w:sz w:val="18"/>
                <w:szCs w:val="18"/>
              </w:rPr>
              <w:t>Physical Fitness Test Results: 50% met 6/6 standards</w:t>
            </w:r>
          </w:p>
          <w:p w:rsidR="00E9453F" w:rsidRDefault="00E9453F" w:rsidP="00520049">
            <w:pPr>
              <w:numPr>
                <w:ilvl w:val="0"/>
                <w:numId w:val="13"/>
              </w:numPr>
              <w:spacing w:before="60" w:after="60"/>
              <w:ind w:left="0" w:hanging="360"/>
              <w:contextualSpacing/>
              <w:rPr>
                <w:sz w:val="18"/>
                <w:szCs w:val="18"/>
              </w:rPr>
            </w:pPr>
            <w:r>
              <w:rPr>
                <w:sz w:val="18"/>
                <w:szCs w:val="18"/>
              </w:rPr>
              <w:t xml:space="preserve">3/3 English Learners reclassified as FEP.  6 initial tests were given and 2 were FEP.  </w:t>
            </w:r>
          </w:p>
          <w:p w:rsidR="00E9453F" w:rsidRDefault="00E9453F" w:rsidP="00520049">
            <w:pPr>
              <w:numPr>
                <w:ilvl w:val="0"/>
                <w:numId w:val="13"/>
              </w:numPr>
              <w:spacing w:before="60" w:after="60"/>
              <w:ind w:left="0" w:hanging="360"/>
              <w:contextualSpacing/>
              <w:rPr>
                <w:sz w:val="18"/>
                <w:szCs w:val="18"/>
              </w:rPr>
            </w:pPr>
            <w:r>
              <w:rPr>
                <w:sz w:val="18"/>
                <w:szCs w:val="18"/>
              </w:rPr>
              <w:t xml:space="preserve">Student Study Team Meetings:  13 </w:t>
            </w:r>
          </w:p>
          <w:p w:rsidR="00E9453F" w:rsidRDefault="00E9453F" w:rsidP="00520049">
            <w:pPr>
              <w:numPr>
                <w:ilvl w:val="0"/>
                <w:numId w:val="13"/>
              </w:numPr>
              <w:spacing w:before="60" w:after="60"/>
              <w:ind w:left="0" w:hanging="360"/>
              <w:contextualSpacing/>
              <w:rPr>
                <w:sz w:val="18"/>
                <w:szCs w:val="18"/>
              </w:rPr>
            </w:pPr>
            <w:r>
              <w:rPr>
                <w:sz w:val="18"/>
                <w:szCs w:val="18"/>
              </w:rPr>
              <w:t>DIBELS Screening:  All students K-3 are screened annually</w:t>
            </w:r>
          </w:p>
          <w:p w:rsidR="00E9453F" w:rsidRDefault="00E9453F" w:rsidP="00520049">
            <w:pPr>
              <w:spacing w:before="60" w:after="60"/>
              <w:rPr>
                <w:sz w:val="18"/>
                <w:szCs w:val="18"/>
              </w:rPr>
            </w:pPr>
          </w:p>
          <w:p w:rsidR="00E9453F" w:rsidRPr="004C6AC4" w:rsidRDefault="00E9453F" w:rsidP="009E231E">
            <w:pPr>
              <w:pStyle w:val="ListParagraph"/>
              <w:numPr>
                <w:ilvl w:val="0"/>
                <w:numId w:val="55"/>
              </w:numPr>
              <w:spacing w:before="60" w:after="60"/>
              <w:ind w:left="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34"/>
              </w:numPr>
              <w:spacing w:before="60" w:after="60"/>
              <w:ind w:left="0" w:hanging="360"/>
              <w:contextualSpacing/>
              <w:rPr>
                <w:sz w:val="18"/>
                <w:szCs w:val="18"/>
              </w:rPr>
            </w:pPr>
            <w:r>
              <w:rPr>
                <w:sz w:val="18"/>
                <w:szCs w:val="18"/>
              </w:rPr>
              <w:t xml:space="preserve">Participation rates remain at high levels.  </w:t>
            </w:r>
          </w:p>
          <w:p w:rsidR="00E9453F" w:rsidRDefault="00E9453F" w:rsidP="00520049">
            <w:pPr>
              <w:numPr>
                <w:ilvl w:val="0"/>
                <w:numId w:val="34"/>
              </w:numPr>
              <w:spacing w:before="60" w:after="60"/>
              <w:ind w:left="0" w:hanging="360"/>
              <w:contextualSpacing/>
              <w:rPr>
                <w:sz w:val="18"/>
                <w:szCs w:val="18"/>
              </w:rPr>
            </w:pPr>
            <w:r>
              <w:rPr>
                <w:sz w:val="18"/>
                <w:szCs w:val="18"/>
              </w:rPr>
              <w:t>If participation levels drop 5% or more in a year an action will address the drop.</w:t>
            </w:r>
          </w:p>
          <w:p w:rsidR="00E9453F" w:rsidRDefault="00E9453F" w:rsidP="00520049">
            <w:pPr>
              <w:numPr>
                <w:ilvl w:val="0"/>
                <w:numId w:val="34"/>
              </w:numPr>
              <w:spacing w:before="60" w:after="60"/>
              <w:ind w:left="0" w:hanging="360"/>
              <w:contextualSpacing/>
              <w:rPr>
                <w:sz w:val="18"/>
                <w:szCs w:val="18"/>
              </w:rPr>
            </w:pPr>
            <w:r>
              <w:rPr>
                <w:sz w:val="18"/>
                <w:szCs w:val="18"/>
              </w:rPr>
              <w:t>SST meetings will be held for all students when requested by teacher or parent.</w:t>
            </w:r>
          </w:p>
          <w:p w:rsidR="00E9453F" w:rsidRPr="00D15137" w:rsidRDefault="00E9453F" w:rsidP="00D15137">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34"/>
              </w:numPr>
              <w:spacing w:before="60" w:after="60"/>
              <w:ind w:left="0" w:hanging="360"/>
              <w:contextualSpacing/>
              <w:rPr>
                <w:sz w:val="18"/>
                <w:szCs w:val="18"/>
              </w:rPr>
            </w:pPr>
            <w:r>
              <w:rPr>
                <w:sz w:val="18"/>
                <w:szCs w:val="18"/>
              </w:rPr>
              <w:t xml:space="preserve">Participation rates remain at high levels.  </w:t>
            </w:r>
          </w:p>
          <w:p w:rsidR="00E9453F" w:rsidRDefault="00E9453F" w:rsidP="00520049">
            <w:pPr>
              <w:numPr>
                <w:ilvl w:val="0"/>
                <w:numId w:val="34"/>
              </w:numPr>
              <w:spacing w:before="60" w:after="60"/>
              <w:ind w:left="0" w:hanging="360"/>
              <w:contextualSpacing/>
              <w:rPr>
                <w:sz w:val="18"/>
                <w:szCs w:val="18"/>
              </w:rPr>
            </w:pPr>
            <w:r>
              <w:rPr>
                <w:sz w:val="18"/>
                <w:szCs w:val="18"/>
              </w:rPr>
              <w:t>If participation levels drop 5% or more in a year an action will address the drop.</w:t>
            </w:r>
          </w:p>
          <w:p w:rsidR="00E9453F" w:rsidRDefault="00E9453F" w:rsidP="00520049">
            <w:pPr>
              <w:numPr>
                <w:ilvl w:val="0"/>
                <w:numId w:val="34"/>
              </w:numPr>
              <w:spacing w:before="60" w:after="60"/>
              <w:ind w:left="0" w:hanging="360"/>
              <w:contextualSpacing/>
              <w:rPr>
                <w:sz w:val="18"/>
                <w:szCs w:val="18"/>
              </w:rPr>
            </w:pPr>
            <w:r>
              <w:rPr>
                <w:sz w:val="18"/>
                <w:szCs w:val="18"/>
              </w:rPr>
              <w:t>SST meetings will be held for all students when requested by teacher or parent.</w:t>
            </w:r>
          </w:p>
          <w:p w:rsidR="00E9453F" w:rsidRDefault="00E9453F" w:rsidP="00520049">
            <w:pPr>
              <w:spacing w:before="60" w:after="6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E9453F">
            <w:pPr>
              <w:numPr>
                <w:ilvl w:val="0"/>
                <w:numId w:val="34"/>
              </w:numPr>
              <w:spacing w:before="60" w:after="60"/>
              <w:ind w:left="0" w:hanging="360"/>
              <w:contextualSpacing/>
              <w:rPr>
                <w:sz w:val="18"/>
                <w:szCs w:val="18"/>
              </w:rPr>
            </w:pPr>
            <w:r>
              <w:rPr>
                <w:sz w:val="18"/>
                <w:szCs w:val="18"/>
              </w:rPr>
              <w:t xml:space="preserve">Participation rates remain at high levels.  </w:t>
            </w:r>
          </w:p>
          <w:p w:rsidR="00E9453F" w:rsidRDefault="00E9453F" w:rsidP="00E9453F">
            <w:pPr>
              <w:numPr>
                <w:ilvl w:val="0"/>
                <w:numId w:val="34"/>
              </w:numPr>
              <w:spacing w:before="60" w:after="60"/>
              <w:ind w:left="0" w:hanging="360"/>
              <w:contextualSpacing/>
              <w:rPr>
                <w:sz w:val="18"/>
                <w:szCs w:val="18"/>
              </w:rPr>
            </w:pPr>
            <w:r>
              <w:rPr>
                <w:sz w:val="18"/>
                <w:szCs w:val="18"/>
              </w:rPr>
              <w:t>If participation levels drop 5% or more in a year an action will address the drop.</w:t>
            </w:r>
          </w:p>
          <w:p w:rsidR="00E9453F" w:rsidRDefault="00E9453F" w:rsidP="00E9453F">
            <w:pPr>
              <w:numPr>
                <w:ilvl w:val="0"/>
                <w:numId w:val="34"/>
              </w:numPr>
              <w:spacing w:before="60" w:after="60"/>
              <w:ind w:left="0" w:hanging="360"/>
              <w:contextualSpacing/>
              <w:rPr>
                <w:sz w:val="18"/>
                <w:szCs w:val="18"/>
              </w:rPr>
            </w:pPr>
            <w:r>
              <w:rPr>
                <w:sz w:val="18"/>
                <w:szCs w:val="18"/>
              </w:rPr>
              <w:t>SST meetings will be held for all students when requested by teacher or parent.</w:t>
            </w:r>
          </w:p>
          <w:p w:rsidR="00E9453F" w:rsidRDefault="00E9453F" w:rsidP="00520049">
            <w:pPr>
              <w:spacing w:before="60" w:after="60"/>
              <w:rPr>
                <w:sz w:val="18"/>
                <w:szCs w:val="18"/>
              </w:rPr>
            </w:pPr>
          </w:p>
        </w:tc>
      </w:tr>
      <w:tr w:rsidR="00E9453F">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spacing w:before="60" w:after="60"/>
              <w:rPr>
                <w:sz w:val="18"/>
                <w:szCs w:val="18"/>
                <w:u w:val="single"/>
              </w:rPr>
            </w:pPr>
            <w:r>
              <w:rPr>
                <w:b/>
                <w:sz w:val="18"/>
                <w:szCs w:val="18"/>
                <w:u w:val="single"/>
              </w:rPr>
              <w:t>Metric</w:t>
            </w:r>
          </w:p>
          <w:p w:rsidR="00E9453F" w:rsidRDefault="00E9453F" w:rsidP="00520049">
            <w:pPr>
              <w:spacing w:before="60" w:after="60"/>
              <w:rPr>
                <w:sz w:val="20"/>
                <w:szCs w:val="20"/>
              </w:rPr>
            </w:pPr>
            <w:r>
              <w:rPr>
                <w:sz w:val="20"/>
                <w:szCs w:val="20"/>
              </w:rPr>
              <w:t>CALPADS data</w:t>
            </w:r>
          </w:p>
          <w:p w:rsidR="00E9453F" w:rsidRDefault="00E9453F" w:rsidP="00520049">
            <w:pPr>
              <w:spacing w:before="60" w:after="60"/>
              <w:rPr>
                <w:sz w:val="18"/>
                <w:szCs w:val="18"/>
              </w:rPr>
            </w:pPr>
            <w:r>
              <w:rPr>
                <w:sz w:val="20"/>
                <w:szCs w:val="20"/>
              </w:rPr>
              <w:t>Teacher Assignments</w:t>
            </w:r>
          </w:p>
          <w:p w:rsidR="00E9453F" w:rsidRPr="003E620B" w:rsidRDefault="00E9453F" w:rsidP="00520049">
            <w:pPr>
              <w:spacing w:before="60" w:after="60"/>
              <w:rPr>
                <w:b/>
                <w:sz w:val="20"/>
                <w:szCs w:val="20"/>
              </w:rPr>
            </w:pPr>
            <w:r>
              <w:rPr>
                <w:b/>
                <w:sz w:val="20"/>
                <w:szCs w:val="20"/>
              </w:rPr>
              <w:t>1b, 1i</w:t>
            </w:r>
          </w:p>
          <w:p w:rsidR="00E9453F" w:rsidRPr="003E620B" w:rsidRDefault="00E9453F" w:rsidP="00520049">
            <w:pPr>
              <w:spacing w:before="60" w:after="60"/>
              <w:rPr>
                <w:b/>
                <w:sz w:val="20"/>
                <w:szCs w:val="20"/>
              </w:rPr>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9E231E">
            <w:pPr>
              <w:numPr>
                <w:ilvl w:val="0"/>
                <w:numId w:val="39"/>
              </w:numPr>
              <w:spacing w:before="60" w:after="60"/>
              <w:ind w:left="0" w:hanging="360"/>
              <w:contextualSpacing/>
              <w:rPr>
                <w:sz w:val="18"/>
                <w:szCs w:val="18"/>
              </w:rPr>
            </w:pPr>
            <w:r>
              <w:rPr>
                <w:sz w:val="18"/>
                <w:szCs w:val="18"/>
              </w:rPr>
              <w:t xml:space="preserve">100% of  teachers and paraprofessionals are classified as highly qualified. </w:t>
            </w:r>
          </w:p>
          <w:p w:rsidR="00E9453F" w:rsidRDefault="00E9453F" w:rsidP="00520049">
            <w:pPr>
              <w:spacing w:before="60" w:after="60"/>
              <w:rPr>
                <w:sz w:val="18"/>
                <w:szCs w:val="18"/>
              </w:rPr>
            </w:pPr>
            <w:r>
              <w:rPr>
                <w:sz w:val="18"/>
                <w:szCs w:val="18"/>
              </w:rPr>
              <w:t>No teacher misassignment</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9E231E">
            <w:pPr>
              <w:numPr>
                <w:ilvl w:val="0"/>
                <w:numId w:val="39"/>
              </w:numPr>
              <w:spacing w:before="60" w:after="60"/>
              <w:ind w:left="0" w:hanging="360"/>
              <w:contextualSpacing/>
              <w:rPr>
                <w:sz w:val="18"/>
                <w:szCs w:val="18"/>
              </w:rPr>
            </w:pPr>
            <w:r>
              <w:rPr>
                <w:sz w:val="18"/>
                <w:szCs w:val="18"/>
              </w:rPr>
              <w:t xml:space="preserve">100% of  teachers and paraprofessionals are classified as highly qualified. </w:t>
            </w:r>
          </w:p>
          <w:p w:rsidR="00E9453F" w:rsidRDefault="00E9453F" w:rsidP="00520049">
            <w:pPr>
              <w:numPr>
                <w:ilvl w:val="0"/>
                <w:numId w:val="34"/>
              </w:numPr>
              <w:spacing w:before="60" w:after="60"/>
              <w:ind w:left="0" w:hanging="360"/>
              <w:contextualSpacing/>
              <w:rPr>
                <w:sz w:val="18"/>
                <w:szCs w:val="18"/>
              </w:rPr>
            </w:pPr>
            <w:r>
              <w:rPr>
                <w:sz w:val="18"/>
                <w:szCs w:val="18"/>
              </w:rPr>
              <w:t>No teacher misassignment</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9E231E">
            <w:pPr>
              <w:numPr>
                <w:ilvl w:val="0"/>
                <w:numId w:val="39"/>
              </w:numPr>
              <w:spacing w:before="60" w:after="60"/>
              <w:ind w:left="0" w:hanging="360"/>
              <w:contextualSpacing/>
              <w:rPr>
                <w:sz w:val="18"/>
                <w:szCs w:val="18"/>
              </w:rPr>
            </w:pPr>
            <w:r>
              <w:rPr>
                <w:sz w:val="18"/>
                <w:szCs w:val="18"/>
              </w:rPr>
              <w:t xml:space="preserve">100% of  teachers and paraprofessionals are classified as highly qualified. </w:t>
            </w:r>
          </w:p>
          <w:p w:rsidR="00E9453F" w:rsidRDefault="00E9453F" w:rsidP="00520049">
            <w:pPr>
              <w:numPr>
                <w:ilvl w:val="0"/>
                <w:numId w:val="34"/>
              </w:numPr>
              <w:spacing w:before="60" w:after="60"/>
              <w:ind w:left="0" w:hanging="360"/>
              <w:contextualSpacing/>
              <w:rPr>
                <w:sz w:val="18"/>
                <w:szCs w:val="18"/>
              </w:rPr>
            </w:pPr>
            <w:r>
              <w:rPr>
                <w:sz w:val="18"/>
                <w:szCs w:val="18"/>
              </w:rPr>
              <w:t>No teacher misassignment</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9E231E">
            <w:pPr>
              <w:numPr>
                <w:ilvl w:val="0"/>
                <w:numId w:val="39"/>
              </w:numPr>
              <w:spacing w:before="60" w:after="60"/>
              <w:ind w:left="0" w:hanging="360"/>
              <w:contextualSpacing/>
              <w:rPr>
                <w:sz w:val="18"/>
                <w:szCs w:val="18"/>
              </w:rPr>
            </w:pPr>
            <w:r>
              <w:rPr>
                <w:sz w:val="18"/>
                <w:szCs w:val="18"/>
              </w:rPr>
              <w:t xml:space="preserve">100% of teachers and paraprofessionals are classified as highly qualified. </w:t>
            </w:r>
          </w:p>
          <w:p w:rsidR="00E9453F" w:rsidRDefault="00E9453F" w:rsidP="00520049">
            <w:pPr>
              <w:numPr>
                <w:ilvl w:val="0"/>
                <w:numId w:val="34"/>
              </w:numPr>
              <w:spacing w:before="60" w:after="60"/>
              <w:ind w:left="0" w:hanging="360"/>
              <w:contextualSpacing/>
              <w:rPr>
                <w:sz w:val="18"/>
                <w:szCs w:val="18"/>
              </w:rPr>
            </w:pPr>
            <w:r>
              <w:rPr>
                <w:sz w:val="18"/>
                <w:szCs w:val="18"/>
              </w:rPr>
              <w:t>No teacher misassignment</w:t>
            </w:r>
          </w:p>
        </w:tc>
      </w:tr>
      <w:tr w:rsidR="00E9453F">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spacing w:before="60" w:after="60"/>
              <w:rPr>
                <w:sz w:val="18"/>
                <w:szCs w:val="18"/>
                <w:u w:val="single"/>
              </w:rPr>
            </w:pPr>
            <w:r>
              <w:rPr>
                <w:b/>
                <w:sz w:val="18"/>
                <w:szCs w:val="18"/>
                <w:u w:val="single"/>
              </w:rPr>
              <w:t>Metric</w:t>
            </w:r>
          </w:p>
          <w:p w:rsidR="00E9453F" w:rsidRDefault="00E9453F" w:rsidP="00520049">
            <w:pPr>
              <w:spacing w:before="60" w:after="60"/>
              <w:rPr>
                <w:sz w:val="20"/>
                <w:szCs w:val="20"/>
              </w:rPr>
            </w:pPr>
            <w:r>
              <w:rPr>
                <w:sz w:val="20"/>
                <w:szCs w:val="20"/>
              </w:rPr>
              <w:t>Financial records for staffing</w:t>
            </w:r>
          </w:p>
          <w:p w:rsidR="00E9453F" w:rsidRDefault="00E9453F" w:rsidP="00520049">
            <w:pPr>
              <w:spacing w:before="60" w:after="60"/>
              <w:rPr>
                <w:sz w:val="20"/>
                <w:szCs w:val="20"/>
              </w:rPr>
            </w:pPr>
            <w:r>
              <w:rPr>
                <w:sz w:val="20"/>
                <w:szCs w:val="20"/>
              </w:rPr>
              <w:t>Teacher Aide Assignments</w:t>
            </w:r>
          </w:p>
          <w:p w:rsidR="00E9453F" w:rsidRDefault="00E9453F" w:rsidP="00520049">
            <w:pPr>
              <w:spacing w:before="60" w:after="60"/>
              <w:rPr>
                <w:sz w:val="18"/>
                <w:szCs w:val="18"/>
                <w:u w:val="single"/>
              </w:rPr>
            </w:pPr>
            <w:r>
              <w:rPr>
                <w:b/>
                <w:sz w:val="20"/>
                <w:szCs w:val="20"/>
              </w:rPr>
              <w:t>1k</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7"/>
              </w:numPr>
              <w:spacing w:before="60" w:after="60"/>
              <w:ind w:left="0" w:hanging="360"/>
              <w:contextualSpacing/>
              <w:rPr>
                <w:sz w:val="18"/>
                <w:szCs w:val="18"/>
              </w:rPr>
            </w:pPr>
            <w:r>
              <w:rPr>
                <w:sz w:val="18"/>
                <w:szCs w:val="18"/>
              </w:rPr>
              <w:t>Teachers aides in TK, K, and First Grade</w:t>
            </w:r>
          </w:p>
          <w:p w:rsidR="00E9453F" w:rsidRDefault="00E9453F" w:rsidP="009E231E">
            <w:pPr>
              <w:numPr>
                <w:ilvl w:val="0"/>
                <w:numId w:val="39"/>
              </w:numPr>
              <w:spacing w:before="60" w:after="60"/>
              <w:ind w:left="0" w:hanging="360"/>
              <w:contextualSpacing/>
              <w:rPr>
                <w:sz w:val="18"/>
                <w:szCs w:val="18"/>
              </w:rPr>
            </w:pPr>
            <w:r>
              <w:rPr>
                <w:sz w:val="18"/>
                <w:szCs w:val="18"/>
              </w:rPr>
              <w:t>Class Size Overage Aides:  Two fourth grade classrooms, two fifth grade classrooms, one third grade classroom.</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29"/>
              </w:numPr>
              <w:spacing w:before="60" w:after="60"/>
              <w:ind w:left="0" w:hanging="360"/>
              <w:contextualSpacing/>
              <w:rPr>
                <w:sz w:val="18"/>
                <w:szCs w:val="18"/>
              </w:rPr>
            </w:pPr>
            <w:r>
              <w:rPr>
                <w:sz w:val="18"/>
                <w:szCs w:val="18"/>
              </w:rPr>
              <w:t>Students in TK,, kindergarten, first grade have the support of a classroom aide.</w:t>
            </w:r>
          </w:p>
          <w:p w:rsidR="00E9453F" w:rsidRDefault="00E9453F" w:rsidP="009E231E">
            <w:pPr>
              <w:numPr>
                <w:ilvl w:val="0"/>
                <w:numId w:val="39"/>
              </w:numPr>
              <w:spacing w:before="60" w:after="60"/>
              <w:ind w:left="0" w:hanging="360"/>
              <w:contextualSpacing/>
              <w:rPr>
                <w:sz w:val="18"/>
                <w:szCs w:val="18"/>
              </w:rPr>
            </w:pPr>
            <w:r>
              <w:rPr>
                <w:sz w:val="18"/>
                <w:szCs w:val="18"/>
              </w:rPr>
              <w:t>Second and third grade classrooms with more than 24 students and fourth-eighth grade classrooms with more than 26 students have the support of a classroom aide.</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29"/>
              </w:numPr>
              <w:spacing w:before="60" w:after="60"/>
              <w:ind w:left="0" w:hanging="360"/>
              <w:contextualSpacing/>
              <w:rPr>
                <w:sz w:val="18"/>
                <w:szCs w:val="18"/>
              </w:rPr>
            </w:pPr>
            <w:r>
              <w:rPr>
                <w:sz w:val="18"/>
                <w:szCs w:val="18"/>
              </w:rPr>
              <w:t>Students in TK,, kindergarten, first grade have the support of a classroom aide.</w:t>
            </w:r>
          </w:p>
          <w:p w:rsidR="00E9453F" w:rsidRDefault="00E9453F" w:rsidP="009E231E">
            <w:pPr>
              <w:numPr>
                <w:ilvl w:val="0"/>
                <w:numId w:val="39"/>
              </w:numPr>
              <w:spacing w:before="60" w:after="60"/>
              <w:ind w:left="0" w:hanging="360"/>
              <w:contextualSpacing/>
              <w:rPr>
                <w:sz w:val="18"/>
                <w:szCs w:val="18"/>
              </w:rPr>
            </w:pPr>
            <w:r>
              <w:rPr>
                <w:sz w:val="18"/>
                <w:szCs w:val="18"/>
              </w:rPr>
              <w:t>Second and third grade classrooms with more than 24 students and fourth-eighth grade classrooms with more than 26 students have the support of a classroom aide.</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29"/>
              </w:numPr>
              <w:spacing w:before="60" w:after="60"/>
              <w:ind w:left="0" w:hanging="360"/>
              <w:contextualSpacing/>
              <w:rPr>
                <w:sz w:val="18"/>
                <w:szCs w:val="18"/>
              </w:rPr>
            </w:pPr>
            <w:r>
              <w:rPr>
                <w:sz w:val="18"/>
                <w:szCs w:val="18"/>
              </w:rPr>
              <w:t>Students in TK,, kindergarten, first grade have the support of a classroom aide.</w:t>
            </w:r>
          </w:p>
          <w:p w:rsidR="00E9453F" w:rsidRDefault="00E9453F" w:rsidP="009E231E">
            <w:pPr>
              <w:numPr>
                <w:ilvl w:val="0"/>
                <w:numId w:val="39"/>
              </w:numPr>
              <w:spacing w:before="60" w:after="60"/>
              <w:ind w:left="0" w:hanging="360"/>
              <w:contextualSpacing/>
              <w:rPr>
                <w:sz w:val="18"/>
                <w:szCs w:val="18"/>
              </w:rPr>
            </w:pPr>
            <w:r>
              <w:rPr>
                <w:sz w:val="18"/>
                <w:szCs w:val="18"/>
              </w:rPr>
              <w:t>Second and third grade classrooms with more than 24 students and fourth-eighth grade classrooms with more than 26 students have the support of a classroom aide.</w:t>
            </w:r>
          </w:p>
        </w:tc>
      </w:tr>
      <w:tr w:rsidR="00E9453F">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spacing w:before="60" w:after="60"/>
              <w:rPr>
                <w:sz w:val="18"/>
                <w:szCs w:val="18"/>
                <w:u w:val="single"/>
              </w:rPr>
            </w:pPr>
            <w:r>
              <w:rPr>
                <w:b/>
                <w:sz w:val="18"/>
                <w:szCs w:val="18"/>
                <w:u w:val="single"/>
              </w:rPr>
              <w:t>Metric</w:t>
            </w:r>
          </w:p>
          <w:p w:rsidR="00E9453F" w:rsidRDefault="00E9453F" w:rsidP="00520049">
            <w:pPr>
              <w:spacing w:before="60" w:after="60"/>
              <w:rPr>
                <w:sz w:val="20"/>
                <w:szCs w:val="20"/>
              </w:rPr>
            </w:pPr>
            <w:r>
              <w:rPr>
                <w:sz w:val="20"/>
                <w:szCs w:val="20"/>
              </w:rPr>
              <w:t>Standards-aligned instructional resources and materials inventories and purchase records, annual board resolution of sufficiency of materials.</w:t>
            </w:r>
          </w:p>
          <w:p w:rsidR="00E9453F" w:rsidRPr="001834A6" w:rsidRDefault="00E9453F" w:rsidP="00520049">
            <w:pPr>
              <w:spacing w:before="60" w:after="60"/>
              <w:rPr>
                <w:b/>
                <w:sz w:val="20"/>
                <w:szCs w:val="20"/>
              </w:rPr>
            </w:pPr>
            <w:r>
              <w:rPr>
                <w:b/>
                <w:sz w:val="20"/>
                <w:szCs w:val="20"/>
              </w:rPr>
              <w:t>1c</w:t>
            </w:r>
          </w:p>
          <w:p w:rsidR="00E9453F" w:rsidRPr="001834A6" w:rsidRDefault="00E9453F" w:rsidP="00520049">
            <w:pPr>
              <w:spacing w:before="60" w:after="60"/>
              <w:rPr>
                <w:b/>
                <w:sz w:val="20"/>
                <w:szCs w:val="20"/>
              </w:rPr>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8"/>
              </w:numPr>
              <w:spacing w:before="60" w:after="60"/>
              <w:ind w:left="0" w:hanging="360"/>
              <w:contextualSpacing/>
              <w:rPr>
                <w:sz w:val="18"/>
                <w:szCs w:val="18"/>
              </w:rPr>
            </w:pPr>
            <w:r>
              <w:rPr>
                <w:sz w:val="18"/>
                <w:szCs w:val="18"/>
              </w:rPr>
              <w:t>All students have access to appropriate standards aligned instructional materials.</w:t>
            </w:r>
          </w:p>
          <w:p w:rsidR="00E9453F" w:rsidRDefault="00E9453F" w:rsidP="00520049">
            <w:pPr>
              <w:numPr>
                <w:ilvl w:val="0"/>
                <w:numId w:val="7"/>
              </w:numPr>
              <w:spacing w:before="60" w:after="60"/>
              <w:ind w:left="0" w:hanging="360"/>
              <w:contextualSpacing/>
              <w:rPr>
                <w:sz w:val="18"/>
                <w:szCs w:val="18"/>
              </w:rPr>
            </w:pPr>
            <w:r>
              <w:rPr>
                <w:sz w:val="18"/>
                <w:szCs w:val="18"/>
              </w:rPr>
              <w:t>ELA/ELD instructional materials aligned with Common Core adopted in Spring 2017.</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8"/>
              </w:numPr>
              <w:spacing w:before="60" w:after="60"/>
              <w:ind w:left="0" w:hanging="360"/>
              <w:contextualSpacing/>
              <w:rPr>
                <w:sz w:val="18"/>
                <w:szCs w:val="18"/>
              </w:rPr>
            </w:pPr>
            <w:r>
              <w:rPr>
                <w:sz w:val="18"/>
                <w:szCs w:val="18"/>
              </w:rPr>
              <w:t>All students have access to appropriate standards aligned instructional materials.</w:t>
            </w:r>
          </w:p>
          <w:p w:rsidR="00E9453F" w:rsidRDefault="00E9453F" w:rsidP="00520049">
            <w:pPr>
              <w:numPr>
                <w:ilvl w:val="0"/>
                <w:numId w:val="29"/>
              </w:numPr>
              <w:spacing w:before="60" w:after="60"/>
              <w:ind w:left="0" w:hanging="360"/>
              <w:contextualSpacing/>
              <w:rPr>
                <w:sz w:val="18"/>
                <w:szCs w:val="18"/>
              </w:rPr>
            </w:pPr>
            <w:r>
              <w:rPr>
                <w:sz w:val="18"/>
                <w:szCs w:val="18"/>
              </w:rPr>
              <w:t>NGSS curriculum previewed for possible adoption if available.</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8"/>
              </w:numPr>
              <w:spacing w:before="60" w:after="60"/>
              <w:ind w:left="0" w:hanging="360"/>
              <w:contextualSpacing/>
              <w:rPr>
                <w:sz w:val="18"/>
                <w:szCs w:val="18"/>
              </w:rPr>
            </w:pPr>
            <w:r>
              <w:rPr>
                <w:sz w:val="18"/>
                <w:szCs w:val="18"/>
              </w:rPr>
              <w:t>All students have access to appropriate standards aligned instructional materials.</w:t>
            </w:r>
          </w:p>
          <w:p w:rsidR="00300689" w:rsidRDefault="00300689" w:rsidP="00520049">
            <w:pPr>
              <w:numPr>
                <w:ilvl w:val="0"/>
                <w:numId w:val="8"/>
              </w:numPr>
              <w:spacing w:before="60" w:after="60"/>
              <w:ind w:left="0" w:hanging="360"/>
              <w:contextualSpacing/>
              <w:rPr>
                <w:sz w:val="18"/>
                <w:szCs w:val="18"/>
              </w:rPr>
            </w:pPr>
            <w:r>
              <w:rPr>
                <w:sz w:val="18"/>
                <w:szCs w:val="18"/>
              </w:rPr>
              <w:t>NGSS curriculum previewed for possible adoption if available.</w:t>
            </w:r>
          </w:p>
          <w:p w:rsidR="00E9453F" w:rsidRDefault="00E9453F" w:rsidP="00520049">
            <w:pPr>
              <w:numPr>
                <w:ilvl w:val="0"/>
                <w:numId w:val="29"/>
              </w:numPr>
              <w:spacing w:before="60" w:after="60"/>
              <w:ind w:left="0" w:hanging="360"/>
              <w:contextualSpacing/>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29"/>
              </w:numPr>
              <w:spacing w:before="60" w:after="60"/>
              <w:ind w:left="0" w:hanging="360"/>
              <w:contextualSpacing/>
              <w:rPr>
                <w:sz w:val="18"/>
                <w:szCs w:val="18"/>
              </w:rPr>
            </w:pPr>
            <w:r>
              <w:rPr>
                <w:sz w:val="18"/>
                <w:szCs w:val="18"/>
              </w:rPr>
              <w:t>All students have access to appropriate standards aligned instructional materials.</w:t>
            </w:r>
            <w:r w:rsidR="00300689">
              <w:rPr>
                <w:sz w:val="18"/>
                <w:szCs w:val="18"/>
              </w:rPr>
              <w:t xml:space="preserve"> NGSS curriculum purchased available.</w:t>
            </w:r>
          </w:p>
        </w:tc>
      </w:tr>
      <w:tr w:rsidR="00E9453F">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spacing w:before="60" w:after="60"/>
              <w:rPr>
                <w:sz w:val="18"/>
                <w:szCs w:val="18"/>
                <w:u w:val="single"/>
              </w:rPr>
            </w:pPr>
            <w:r>
              <w:rPr>
                <w:b/>
                <w:sz w:val="18"/>
                <w:szCs w:val="18"/>
                <w:u w:val="single"/>
              </w:rPr>
              <w:t>Metric</w:t>
            </w:r>
          </w:p>
          <w:p w:rsidR="00E9453F" w:rsidRDefault="00E9453F" w:rsidP="00520049">
            <w:pPr>
              <w:spacing w:before="60" w:after="60"/>
              <w:rPr>
                <w:sz w:val="20"/>
                <w:szCs w:val="20"/>
              </w:rPr>
            </w:pPr>
            <w:r>
              <w:rPr>
                <w:sz w:val="20"/>
                <w:szCs w:val="20"/>
              </w:rPr>
              <w:t>Professional development agendas, release day data, and roll-sheets</w:t>
            </w:r>
          </w:p>
          <w:p w:rsidR="00E9453F" w:rsidRDefault="00E9453F" w:rsidP="00520049">
            <w:pPr>
              <w:spacing w:before="60" w:after="60"/>
              <w:rPr>
                <w:sz w:val="20"/>
                <w:szCs w:val="20"/>
                <w:u w:val="single"/>
              </w:rPr>
            </w:pPr>
            <w:r>
              <w:rPr>
                <w:b/>
                <w:sz w:val="20"/>
                <w:szCs w:val="20"/>
              </w:rPr>
              <w:t>1e</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8"/>
              </w:numPr>
              <w:spacing w:before="60" w:after="60"/>
              <w:ind w:left="0" w:hanging="360"/>
              <w:contextualSpacing/>
              <w:rPr>
                <w:sz w:val="18"/>
                <w:szCs w:val="18"/>
              </w:rPr>
            </w:pPr>
            <w:r>
              <w:rPr>
                <w:sz w:val="18"/>
                <w:szCs w:val="18"/>
              </w:rPr>
              <w:t xml:space="preserve">100% of teaching staff attended at least professional one development opportunity related to CCSS, technology integration, CAASPP, NGSS, OR participated  in a release day to articulate CCSS with grade level team.  </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8"/>
              </w:numPr>
              <w:spacing w:before="60" w:after="60"/>
              <w:ind w:left="0" w:hanging="360"/>
              <w:contextualSpacing/>
              <w:rPr>
                <w:sz w:val="18"/>
                <w:szCs w:val="18"/>
              </w:rPr>
            </w:pPr>
            <w:r>
              <w:rPr>
                <w:sz w:val="18"/>
                <w:szCs w:val="18"/>
              </w:rPr>
              <w:t xml:space="preserve">100% of teaching staff  will attend at least professional one development opportunity related to CCSS, technology integration, CAASPP, NGSS, OR participated  in a release day to articulate implementation of new ELA/ELD curriculum with grade level team.  </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8"/>
              </w:numPr>
              <w:spacing w:before="60" w:after="60"/>
              <w:ind w:left="0" w:hanging="360"/>
              <w:contextualSpacing/>
              <w:rPr>
                <w:sz w:val="18"/>
                <w:szCs w:val="18"/>
              </w:rPr>
            </w:pPr>
            <w:r>
              <w:rPr>
                <w:sz w:val="18"/>
                <w:szCs w:val="18"/>
              </w:rPr>
              <w:t xml:space="preserve">100% of teaching staff  will attend at least professional one development opportunity related to CCSS, technology integration, CAASPP, NGSS, OR participated  in a release day to articulate NGSS with grade level team. </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8"/>
              </w:numPr>
              <w:spacing w:before="60" w:after="60"/>
              <w:ind w:left="0" w:hanging="360"/>
              <w:contextualSpacing/>
              <w:rPr>
                <w:sz w:val="18"/>
                <w:szCs w:val="18"/>
              </w:rPr>
            </w:pPr>
            <w:r>
              <w:rPr>
                <w:sz w:val="18"/>
                <w:szCs w:val="18"/>
              </w:rPr>
              <w:t xml:space="preserve">100% of teaching staff  will attend at least professional one development opportunity related to CCSS, technology integration, CAASPP, NGSS, OR participated  in a release day to articulate NGSS with grade level team. </w:t>
            </w:r>
          </w:p>
        </w:tc>
      </w:tr>
      <w:tr w:rsidR="00E9453F">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spacing w:before="60" w:after="60"/>
              <w:rPr>
                <w:sz w:val="18"/>
                <w:szCs w:val="18"/>
                <w:u w:val="single"/>
              </w:rPr>
            </w:pPr>
            <w:r>
              <w:rPr>
                <w:b/>
                <w:sz w:val="18"/>
                <w:szCs w:val="18"/>
                <w:u w:val="single"/>
              </w:rPr>
              <w:t>Metric</w:t>
            </w:r>
          </w:p>
          <w:p w:rsidR="00E9453F" w:rsidRDefault="00E9453F" w:rsidP="00520049">
            <w:pPr>
              <w:tabs>
                <w:tab w:val="left" w:pos="1350"/>
              </w:tabs>
              <w:rPr>
                <w:sz w:val="20"/>
                <w:szCs w:val="20"/>
              </w:rPr>
            </w:pPr>
            <w:r>
              <w:rPr>
                <w:sz w:val="20"/>
                <w:szCs w:val="20"/>
              </w:rPr>
              <w:t>BTSA paperwork</w:t>
            </w:r>
          </w:p>
          <w:p w:rsidR="00E9453F" w:rsidRPr="003E620B" w:rsidRDefault="00E9453F" w:rsidP="00520049">
            <w:pPr>
              <w:spacing w:before="60" w:after="60"/>
              <w:rPr>
                <w:b/>
                <w:sz w:val="20"/>
                <w:szCs w:val="20"/>
                <w:u w:val="single"/>
              </w:rPr>
            </w:pPr>
            <w:r>
              <w:rPr>
                <w:b/>
                <w:sz w:val="20"/>
                <w:szCs w:val="20"/>
              </w:rPr>
              <w:t>1h</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33"/>
              </w:numPr>
              <w:spacing w:before="60" w:after="60"/>
              <w:ind w:left="0" w:hanging="360"/>
              <w:contextualSpacing/>
              <w:rPr>
                <w:sz w:val="18"/>
                <w:szCs w:val="18"/>
              </w:rPr>
            </w:pPr>
            <w:r>
              <w:rPr>
                <w:sz w:val="18"/>
                <w:szCs w:val="18"/>
              </w:rPr>
              <w:t>All teachers new to the profession will participate in an induction program with an experienced JCS mentor.</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33"/>
              </w:numPr>
              <w:spacing w:before="60" w:after="60"/>
              <w:ind w:left="0" w:hanging="360"/>
              <w:contextualSpacing/>
              <w:rPr>
                <w:sz w:val="18"/>
                <w:szCs w:val="18"/>
              </w:rPr>
            </w:pPr>
            <w:r w:rsidRPr="003E620B">
              <w:rPr>
                <w:sz w:val="18"/>
                <w:szCs w:val="18"/>
              </w:rPr>
              <w:t>All teachers new to the profession will participate in an induction program with an experienced JCS mentor.</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33"/>
              </w:numPr>
              <w:spacing w:before="60" w:after="60"/>
              <w:ind w:left="0" w:hanging="360"/>
              <w:contextualSpacing/>
              <w:rPr>
                <w:sz w:val="18"/>
                <w:szCs w:val="18"/>
              </w:rPr>
            </w:pPr>
            <w:r>
              <w:rPr>
                <w:sz w:val="18"/>
                <w:szCs w:val="18"/>
              </w:rPr>
              <w:t>All teachers new to the profession will participate in an induction program with an experienced JCS mentor.</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33"/>
              </w:numPr>
              <w:spacing w:before="60" w:after="60"/>
              <w:ind w:left="0" w:hanging="360"/>
              <w:contextualSpacing/>
              <w:rPr>
                <w:sz w:val="18"/>
                <w:szCs w:val="18"/>
              </w:rPr>
            </w:pPr>
            <w:r>
              <w:rPr>
                <w:sz w:val="18"/>
                <w:szCs w:val="18"/>
              </w:rPr>
              <w:t>All teachers new to the profession will participate in an induction program with an experienced JCS mentor.</w:t>
            </w:r>
          </w:p>
        </w:tc>
      </w:tr>
      <w:tr w:rsidR="00E9453F">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spacing w:before="60" w:after="60"/>
              <w:rPr>
                <w:sz w:val="18"/>
                <w:szCs w:val="18"/>
                <w:u w:val="single"/>
              </w:rPr>
            </w:pPr>
            <w:r>
              <w:rPr>
                <w:b/>
                <w:sz w:val="18"/>
                <w:szCs w:val="18"/>
                <w:u w:val="single"/>
              </w:rPr>
              <w:t>Metric</w:t>
            </w:r>
          </w:p>
          <w:p w:rsidR="00E9453F" w:rsidRDefault="00E9453F" w:rsidP="00520049">
            <w:pPr>
              <w:spacing w:before="60" w:after="60"/>
              <w:rPr>
                <w:sz w:val="20"/>
                <w:szCs w:val="20"/>
              </w:rPr>
            </w:pPr>
            <w:r>
              <w:rPr>
                <w:sz w:val="20"/>
                <w:szCs w:val="20"/>
              </w:rPr>
              <w:t>Parent and student survey data</w:t>
            </w:r>
          </w:p>
          <w:p w:rsidR="00E9453F" w:rsidRPr="001834A6" w:rsidRDefault="00E9453F" w:rsidP="00520049">
            <w:pPr>
              <w:spacing w:before="60" w:after="60"/>
              <w:rPr>
                <w:b/>
                <w:sz w:val="20"/>
                <w:szCs w:val="20"/>
              </w:rPr>
            </w:pPr>
            <w:r w:rsidRPr="001834A6">
              <w:rPr>
                <w:b/>
                <w:sz w:val="20"/>
                <w:szCs w:val="20"/>
              </w:rPr>
              <w:t>1d</w:t>
            </w:r>
          </w:p>
          <w:p w:rsidR="00E9453F" w:rsidRDefault="00E9453F" w:rsidP="00520049">
            <w:pPr>
              <w:spacing w:before="60" w:after="60"/>
              <w:rPr>
                <w:sz w:val="20"/>
                <w:szCs w:val="20"/>
              </w:rPr>
            </w:pPr>
          </w:p>
          <w:p w:rsidR="00E9453F" w:rsidRPr="003E620B" w:rsidRDefault="00E9453F" w:rsidP="00520049">
            <w:pPr>
              <w:spacing w:before="60" w:after="60"/>
              <w:rPr>
                <w:b/>
                <w:sz w:val="20"/>
                <w:szCs w:val="20"/>
              </w:rPr>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17"/>
              </w:numPr>
              <w:spacing w:before="60" w:after="60"/>
              <w:ind w:left="0" w:hanging="360"/>
              <w:contextualSpacing/>
              <w:rPr>
                <w:sz w:val="18"/>
                <w:szCs w:val="18"/>
              </w:rPr>
            </w:pPr>
            <w:r>
              <w:rPr>
                <w:sz w:val="18"/>
                <w:szCs w:val="18"/>
              </w:rPr>
              <w:t>93.22% of the 177 parent survey respondents reported that their child’s academic needs are being met at school always or most of the time at school.</w:t>
            </w:r>
          </w:p>
          <w:p w:rsidR="00E9453F" w:rsidRDefault="00E9453F" w:rsidP="00520049">
            <w:pPr>
              <w:spacing w:before="60" w:after="60"/>
              <w:rPr>
                <w:sz w:val="18"/>
                <w:szCs w:val="18"/>
              </w:rPr>
            </w:pPr>
          </w:p>
          <w:p w:rsidR="00E9453F" w:rsidRDefault="00E9453F" w:rsidP="00520049">
            <w:pPr>
              <w:numPr>
                <w:ilvl w:val="0"/>
                <w:numId w:val="17"/>
              </w:numPr>
              <w:spacing w:before="60" w:after="60"/>
              <w:ind w:left="0" w:hanging="360"/>
              <w:contextualSpacing/>
              <w:rPr>
                <w:sz w:val="18"/>
                <w:szCs w:val="18"/>
              </w:rPr>
            </w:pPr>
            <w:r>
              <w:rPr>
                <w:sz w:val="18"/>
                <w:szCs w:val="18"/>
              </w:rPr>
              <w:t>72.7% of third through sixth grade students report that students at Jacoby Creek School are motivated to learn most or all of the time.</w:t>
            </w:r>
          </w:p>
          <w:p w:rsidR="00E9453F" w:rsidRDefault="00E9453F" w:rsidP="00520049">
            <w:pPr>
              <w:spacing w:before="60" w:after="60"/>
              <w:rPr>
                <w:sz w:val="18"/>
                <w:szCs w:val="18"/>
              </w:rPr>
            </w:pPr>
          </w:p>
          <w:p w:rsidR="00E9453F" w:rsidRDefault="00E9453F" w:rsidP="00520049">
            <w:pPr>
              <w:numPr>
                <w:ilvl w:val="0"/>
                <w:numId w:val="30"/>
              </w:numPr>
              <w:spacing w:before="60" w:after="60"/>
              <w:ind w:left="0" w:hanging="360"/>
              <w:contextualSpacing/>
              <w:rPr>
                <w:sz w:val="18"/>
                <w:szCs w:val="18"/>
              </w:rPr>
            </w:pPr>
            <w:r>
              <w:rPr>
                <w:sz w:val="18"/>
                <w:szCs w:val="18"/>
              </w:rPr>
              <w:t>86.79% of seventh and eighth graders report that they either agree or strongly agree to the statement, “I try hard to make sure that I am good at my school work.”</w:t>
            </w:r>
          </w:p>
          <w:p w:rsidR="00E9453F" w:rsidRDefault="00E9453F" w:rsidP="00520049">
            <w:pPr>
              <w:spacing w:before="60" w:after="60"/>
              <w:rPr>
                <w:sz w:val="18"/>
                <w:szCs w:val="18"/>
              </w:rPr>
            </w:pPr>
          </w:p>
          <w:p w:rsidR="00E9453F" w:rsidRDefault="00E9453F" w:rsidP="00520049">
            <w:pPr>
              <w:numPr>
                <w:ilvl w:val="0"/>
                <w:numId w:val="32"/>
              </w:numPr>
              <w:spacing w:before="60" w:after="60"/>
              <w:ind w:left="0" w:hanging="360"/>
              <w:contextualSpacing/>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spacing w:after="120"/>
              <w:rPr>
                <w:sz w:val="20"/>
                <w:szCs w:val="20"/>
              </w:rPr>
            </w:pPr>
            <w:r>
              <w:rPr>
                <w:sz w:val="20"/>
                <w:szCs w:val="20"/>
              </w:rPr>
              <w:t>95% of parents surveyed will report that their child’s academic needs are being met at school always or most of the time at school.</w:t>
            </w:r>
          </w:p>
          <w:p w:rsidR="00E9453F" w:rsidRDefault="00E9453F" w:rsidP="00520049">
            <w:pPr>
              <w:spacing w:after="120"/>
              <w:rPr>
                <w:sz w:val="20"/>
                <w:szCs w:val="20"/>
              </w:rPr>
            </w:pPr>
          </w:p>
          <w:p w:rsidR="00E9453F" w:rsidRDefault="00E9453F" w:rsidP="00520049">
            <w:pPr>
              <w:numPr>
                <w:ilvl w:val="0"/>
                <w:numId w:val="14"/>
              </w:numPr>
              <w:spacing w:after="120"/>
              <w:ind w:left="0" w:hanging="360"/>
              <w:contextualSpacing/>
              <w:rPr>
                <w:sz w:val="20"/>
                <w:szCs w:val="20"/>
              </w:rPr>
            </w:pPr>
            <w:r>
              <w:rPr>
                <w:sz w:val="20"/>
                <w:szCs w:val="20"/>
              </w:rPr>
              <w:t>76% of third through sixth grade surveyed students will report that students at Jacoby Creek School are motivated to learn most or all of the time.</w:t>
            </w:r>
          </w:p>
          <w:p w:rsidR="00E9453F" w:rsidRDefault="00E9453F" w:rsidP="00520049">
            <w:pPr>
              <w:spacing w:after="120"/>
              <w:rPr>
                <w:sz w:val="20"/>
                <w:szCs w:val="20"/>
              </w:rPr>
            </w:pPr>
          </w:p>
          <w:p w:rsidR="00E9453F" w:rsidRPr="007D1FDA" w:rsidRDefault="00E9453F" w:rsidP="007D1FDA">
            <w:pPr>
              <w:spacing w:before="60" w:after="60"/>
              <w:rPr>
                <w:sz w:val="18"/>
                <w:szCs w:val="18"/>
              </w:rPr>
            </w:pPr>
            <w:r w:rsidRPr="007D1FDA">
              <w:rPr>
                <w:sz w:val="20"/>
                <w:szCs w:val="20"/>
              </w:rPr>
              <w:t>90% of seventh and eighth graders surveyed will report that they either agree or strongly agree to the statement, “I try hard to make sure that I am good at my school work.”</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24"/>
              </w:numPr>
              <w:spacing w:after="120"/>
              <w:ind w:left="0" w:hanging="360"/>
              <w:contextualSpacing/>
              <w:rPr>
                <w:sz w:val="20"/>
                <w:szCs w:val="20"/>
              </w:rPr>
            </w:pPr>
            <w:r>
              <w:rPr>
                <w:sz w:val="20"/>
                <w:szCs w:val="20"/>
              </w:rPr>
              <w:t>95% of parents surveyed will report that their child’s academic needs are being met at school always or most of the time at school.</w:t>
            </w:r>
          </w:p>
          <w:p w:rsidR="00E9453F" w:rsidRDefault="00E9453F" w:rsidP="00520049">
            <w:pPr>
              <w:spacing w:after="120"/>
              <w:rPr>
                <w:sz w:val="20"/>
                <w:szCs w:val="20"/>
              </w:rPr>
            </w:pPr>
          </w:p>
          <w:p w:rsidR="00E9453F" w:rsidRDefault="00E9453F" w:rsidP="00520049">
            <w:pPr>
              <w:numPr>
                <w:ilvl w:val="0"/>
                <w:numId w:val="10"/>
              </w:numPr>
              <w:spacing w:after="120"/>
              <w:ind w:left="0" w:hanging="360"/>
              <w:contextualSpacing/>
              <w:rPr>
                <w:sz w:val="20"/>
                <w:szCs w:val="20"/>
              </w:rPr>
            </w:pPr>
            <w:r>
              <w:rPr>
                <w:sz w:val="20"/>
                <w:szCs w:val="20"/>
              </w:rPr>
              <w:t>80% of third through sixth grade students surveyed will report that students at Jacoby Creek School are motivated to learn most or all of the time.</w:t>
            </w:r>
          </w:p>
          <w:p w:rsidR="00E9453F" w:rsidRDefault="00E9453F" w:rsidP="00520049">
            <w:pPr>
              <w:spacing w:after="120"/>
              <w:rPr>
                <w:sz w:val="20"/>
                <w:szCs w:val="20"/>
              </w:rPr>
            </w:pPr>
          </w:p>
          <w:p w:rsidR="00E9453F" w:rsidRDefault="00E9453F" w:rsidP="00520049">
            <w:pPr>
              <w:numPr>
                <w:ilvl w:val="0"/>
                <w:numId w:val="10"/>
              </w:numPr>
              <w:spacing w:after="120"/>
              <w:ind w:left="0" w:hanging="360"/>
              <w:contextualSpacing/>
              <w:rPr>
                <w:sz w:val="20"/>
                <w:szCs w:val="20"/>
              </w:rPr>
            </w:pPr>
            <w:r>
              <w:rPr>
                <w:sz w:val="20"/>
                <w:szCs w:val="20"/>
              </w:rPr>
              <w:t>92% of seventh and eighth graders surveyed will report that they either agree or strongly agree to the statement, “I try hard to make sure that I am good at my school work.”</w:t>
            </w:r>
          </w:p>
          <w:p w:rsidR="00E9453F" w:rsidRDefault="00E9453F" w:rsidP="00520049">
            <w:pPr>
              <w:spacing w:after="120"/>
              <w:rPr>
                <w:sz w:val="20"/>
                <w:szCs w:val="20"/>
              </w:rPr>
            </w:pPr>
          </w:p>
          <w:p w:rsidR="00E9453F" w:rsidRDefault="00E9453F" w:rsidP="00520049">
            <w:pPr>
              <w:spacing w:after="120"/>
              <w:rPr>
                <w:sz w:val="20"/>
                <w:szCs w:val="20"/>
              </w:rPr>
            </w:pPr>
          </w:p>
          <w:p w:rsidR="00E9453F" w:rsidRPr="007D1FDA" w:rsidRDefault="00E9453F" w:rsidP="007D1FDA">
            <w:pPr>
              <w:spacing w:before="60" w:after="6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24"/>
              </w:numPr>
              <w:spacing w:after="120"/>
              <w:ind w:left="0" w:hanging="360"/>
              <w:contextualSpacing/>
              <w:rPr>
                <w:sz w:val="20"/>
                <w:szCs w:val="20"/>
              </w:rPr>
            </w:pPr>
            <w:r>
              <w:rPr>
                <w:sz w:val="20"/>
                <w:szCs w:val="20"/>
              </w:rPr>
              <w:t>95% of parents surveyed will report that their child’s academic needs are being met at school always or most of the time at school.</w:t>
            </w:r>
          </w:p>
          <w:p w:rsidR="00E9453F" w:rsidRDefault="00E9453F" w:rsidP="00520049">
            <w:pPr>
              <w:spacing w:after="120"/>
              <w:rPr>
                <w:sz w:val="20"/>
                <w:szCs w:val="20"/>
              </w:rPr>
            </w:pPr>
          </w:p>
          <w:p w:rsidR="00E9453F" w:rsidRDefault="00E9453F" w:rsidP="009E231E">
            <w:pPr>
              <w:numPr>
                <w:ilvl w:val="0"/>
                <w:numId w:val="41"/>
              </w:numPr>
              <w:spacing w:after="120"/>
              <w:ind w:left="0" w:hanging="360"/>
              <w:contextualSpacing/>
              <w:rPr>
                <w:sz w:val="20"/>
                <w:szCs w:val="20"/>
              </w:rPr>
            </w:pPr>
            <w:r>
              <w:rPr>
                <w:sz w:val="20"/>
                <w:szCs w:val="20"/>
              </w:rPr>
              <w:t>85% of third through sixth grade students surveyed will report that students at Jacoby Creek School are motivated to learn most or all of the time.</w:t>
            </w:r>
          </w:p>
          <w:p w:rsidR="00E9453F" w:rsidRDefault="00E9453F" w:rsidP="00520049">
            <w:pPr>
              <w:spacing w:after="120"/>
              <w:rPr>
                <w:sz w:val="20"/>
                <w:szCs w:val="20"/>
              </w:rPr>
            </w:pPr>
          </w:p>
          <w:p w:rsidR="00E9453F" w:rsidRDefault="00E9453F" w:rsidP="00520049">
            <w:pPr>
              <w:numPr>
                <w:ilvl w:val="0"/>
                <w:numId w:val="31"/>
              </w:numPr>
              <w:spacing w:after="120"/>
              <w:ind w:left="0" w:hanging="360"/>
              <w:contextualSpacing/>
              <w:rPr>
                <w:sz w:val="20"/>
                <w:szCs w:val="20"/>
              </w:rPr>
            </w:pPr>
            <w:r>
              <w:rPr>
                <w:sz w:val="20"/>
                <w:szCs w:val="20"/>
              </w:rPr>
              <w:t>94% of seventh and eighth graders surveyed will report that they either agree or strongly agree to the statement, “I try hard to make sure that I am good at my school work.”</w:t>
            </w:r>
          </w:p>
          <w:p w:rsidR="00E9453F" w:rsidRPr="007D1FDA" w:rsidRDefault="00E9453F" w:rsidP="007D1FDA">
            <w:pPr>
              <w:spacing w:before="60" w:after="60"/>
              <w:rPr>
                <w:sz w:val="18"/>
                <w:szCs w:val="18"/>
              </w:rPr>
            </w:pPr>
          </w:p>
        </w:tc>
      </w:tr>
      <w:tr w:rsidR="00E9453F" w:rsidTr="00E778E4">
        <w:trPr>
          <w:trHeight w:val="2519"/>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spacing w:before="60" w:after="60"/>
              <w:rPr>
                <w:b/>
                <w:sz w:val="18"/>
                <w:szCs w:val="18"/>
                <w:u w:val="single"/>
              </w:rPr>
            </w:pPr>
            <w:r>
              <w:rPr>
                <w:b/>
                <w:sz w:val="18"/>
                <w:szCs w:val="18"/>
                <w:u w:val="single"/>
              </w:rPr>
              <w:t>Metric</w:t>
            </w:r>
          </w:p>
          <w:p w:rsidR="007D1FDA" w:rsidRPr="007D1FDA" w:rsidRDefault="007D1FDA" w:rsidP="00520049">
            <w:pPr>
              <w:spacing w:before="60" w:after="60"/>
              <w:rPr>
                <w:sz w:val="18"/>
                <w:szCs w:val="18"/>
              </w:rPr>
            </w:pPr>
            <w:r>
              <w:rPr>
                <w:sz w:val="18"/>
                <w:szCs w:val="18"/>
              </w:rPr>
              <w:t>Contact log-EL Coordinator and teachers of EL students</w:t>
            </w:r>
          </w:p>
          <w:p w:rsidR="00E9453F" w:rsidRDefault="00E9453F" w:rsidP="00520049">
            <w:pPr>
              <w:spacing w:before="60" w:after="60"/>
              <w:rPr>
                <w:sz w:val="20"/>
                <w:szCs w:val="20"/>
              </w:rPr>
            </w:pPr>
            <w:r>
              <w:rPr>
                <w:sz w:val="20"/>
                <w:szCs w:val="20"/>
              </w:rPr>
              <w:t>CELDT scores</w:t>
            </w:r>
          </w:p>
          <w:p w:rsidR="00E9453F" w:rsidRDefault="00E9453F" w:rsidP="00520049">
            <w:pPr>
              <w:spacing w:before="60" w:after="60"/>
              <w:rPr>
                <w:sz w:val="20"/>
                <w:szCs w:val="20"/>
              </w:rPr>
            </w:pPr>
            <w:r>
              <w:rPr>
                <w:sz w:val="20"/>
                <w:szCs w:val="20"/>
              </w:rPr>
              <w:t>EL reclassification rate</w:t>
            </w:r>
          </w:p>
          <w:p w:rsidR="00E9453F" w:rsidRDefault="00E9453F" w:rsidP="00520049">
            <w:pPr>
              <w:spacing w:before="60" w:after="60"/>
              <w:rPr>
                <w:sz w:val="18"/>
                <w:szCs w:val="18"/>
                <w:u w:val="single"/>
              </w:rPr>
            </w:pPr>
            <w:r>
              <w:rPr>
                <w:b/>
                <w:sz w:val="18"/>
                <w:szCs w:val="18"/>
              </w:rPr>
              <w:t>1g, 1i</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7D1FDA" w:rsidRDefault="007D1FDA" w:rsidP="00520049">
            <w:pPr>
              <w:numPr>
                <w:ilvl w:val="0"/>
                <w:numId w:val="12"/>
              </w:numPr>
              <w:spacing w:before="60" w:after="60"/>
              <w:ind w:left="0" w:hanging="360"/>
              <w:contextualSpacing/>
              <w:rPr>
                <w:sz w:val="18"/>
                <w:szCs w:val="18"/>
              </w:rPr>
            </w:pPr>
          </w:p>
          <w:p w:rsidR="007D1FDA" w:rsidRPr="007D1FDA" w:rsidRDefault="007D1FDA" w:rsidP="007D1FDA">
            <w:pPr>
              <w:numPr>
                <w:ilvl w:val="0"/>
                <w:numId w:val="12"/>
              </w:numPr>
              <w:spacing w:before="60" w:after="60"/>
              <w:ind w:left="0" w:hanging="360"/>
              <w:contextualSpacing/>
              <w:rPr>
                <w:sz w:val="18"/>
                <w:szCs w:val="18"/>
              </w:rPr>
            </w:pPr>
            <w:r>
              <w:rPr>
                <w:sz w:val="18"/>
                <w:szCs w:val="18"/>
              </w:rPr>
              <w:t>EL Coordinator meets with teachers of EL students a minimum of three times annually to ensure access to state standards and the ELD standards for ELs.</w:t>
            </w:r>
          </w:p>
          <w:p w:rsidR="007D1FDA" w:rsidRDefault="007D1FDA" w:rsidP="00520049">
            <w:pPr>
              <w:numPr>
                <w:ilvl w:val="0"/>
                <w:numId w:val="12"/>
              </w:numPr>
              <w:spacing w:before="60" w:after="60"/>
              <w:ind w:left="0" w:hanging="360"/>
              <w:contextualSpacing/>
              <w:rPr>
                <w:sz w:val="18"/>
                <w:szCs w:val="18"/>
              </w:rPr>
            </w:pPr>
          </w:p>
          <w:p w:rsidR="00E9453F" w:rsidRDefault="00E9453F" w:rsidP="00520049">
            <w:pPr>
              <w:numPr>
                <w:ilvl w:val="0"/>
                <w:numId w:val="12"/>
              </w:numPr>
              <w:spacing w:before="60" w:after="60"/>
              <w:ind w:left="0" w:hanging="360"/>
              <w:contextualSpacing/>
              <w:rPr>
                <w:sz w:val="18"/>
                <w:szCs w:val="18"/>
              </w:rPr>
            </w:pPr>
            <w:r>
              <w:rPr>
                <w:sz w:val="18"/>
                <w:szCs w:val="18"/>
              </w:rPr>
              <w:t xml:space="preserve">A total of 9 students were tested. </w:t>
            </w:r>
          </w:p>
          <w:p w:rsidR="00E9453F" w:rsidRDefault="00E9453F" w:rsidP="00520049">
            <w:pPr>
              <w:numPr>
                <w:ilvl w:val="0"/>
                <w:numId w:val="12"/>
              </w:numPr>
              <w:spacing w:before="60" w:after="60"/>
              <w:ind w:left="0" w:hanging="360"/>
              <w:contextualSpacing/>
              <w:rPr>
                <w:sz w:val="18"/>
                <w:szCs w:val="18"/>
              </w:rPr>
            </w:pPr>
            <w:r>
              <w:rPr>
                <w:sz w:val="18"/>
                <w:szCs w:val="18"/>
              </w:rPr>
              <w:t xml:space="preserve">3 students were tested for a second year in a row. All three students moved to FEP this year. </w:t>
            </w:r>
          </w:p>
          <w:p w:rsidR="00E9453F" w:rsidRDefault="00E9453F" w:rsidP="00520049">
            <w:pPr>
              <w:numPr>
                <w:ilvl w:val="0"/>
                <w:numId w:val="12"/>
              </w:numPr>
              <w:spacing w:before="60" w:after="60"/>
              <w:ind w:left="0" w:hanging="360"/>
              <w:contextualSpacing/>
              <w:rPr>
                <w:sz w:val="18"/>
                <w:szCs w:val="18"/>
              </w:rPr>
            </w:pPr>
            <w:r>
              <w:rPr>
                <w:sz w:val="18"/>
                <w:szCs w:val="18"/>
              </w:rPr>
              <w:t xml:space="preserve">6 students were initially tested. </w:t>
            </w:r>
          </w:p>
          <w:p w:rsidR="00E9453F" w:rsidRDefault="00E9453F" w:rsidP="00520049">
            <w:pPr>
              <w:numPr>
                <w:ilvl w:val="0"/>
                <w:numId w:val="12"/>
              </w:numPr>
              <w:spacing w:before="60" w:after="60"/>
              <w:ind w:left="0" w:hanging="360"/>
              <w:contextualSpacing/>
              <w:rPr>
                <w:sz w:val="18"/>
                <w:szCs w:val="18"/>
              </w:rPr>
            </w:pPr>
            <w:r>
              <w:rPr>
                <w:sz w:val="18"/>
                <w:szCs w:val="18"/>
              </w:rPr>
              <w:t>2 students tested FEP.</w:t>
            </w:r>
          </w:p>
          <w:p w:rsidR="00E9453F" w:rsidRDefault="00E9453F" w:rsidP="00520049">
            <w:pPr>
              <w:numPr>
                <w:ilvl w:val="0"/>
                <w:numId w:val="12"/>
              </w:numPr>
              <w:spacing w:before="60" w:after="60"/>
              <w:ind w:left="0" w:hanging="360"/>
              <w:contextualSpacing/>
              <w:rPr>
                <w:sz w:val="18"/>
                <w:szCs w:val="18"/>
              </w:rPr>
            </w:pPr>
            <w:r>
              <w:rPr>
                <w:sz w:val="18"/>
                <w:szCs w:val="18"/>
              </w:rPr>
              <w:t>4 students are still classified as EL’s and will be re-tested.</w:t>
            </w:r>
          </w:p>
          <w:p w:rsidR="00E9453F" w:rsidRDefault="00E9453F" w:rsidP="00520049">
            <w:pPr>
              <w:spacing w:before="60" w:after="6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D1FDA" w:rsidRPr="007D1FDA" w:rsidRDefault="007D1FDA" w:rsidP="007D1FDA">
            <w:pPr>
              <w:numPr>
                <w:ilvl w:val="0"/>
                <w:numId w:val="12"/>
              </w:numPr>
              <w:spacing w:before="60" w:after="60"/>
              <w:ind w:left="0" w:hanging="360"/>
              <w:contextualSpacing/>
              <w:rPr>
                <w:sz w:val="18"/>
                <w:szCs w:val="18"/>
              </w:rPr>
            </w:pPr>
            <w:r>
              <w:rPr>
                <w:sz w:val="18"/>
                <w:szCs w:val="18"/>
              </w:rPr>
              <w:t>EL Coordinator meets with teachers of EL students a minimum of three times annually to ensure access to state standards and the ELD standards for ELs.</w:t>
            </w:r>
          </w:p>
          <w:p w:rsidR="007D1FDA" w:rsidRDefault="007D1FDA" w:rsidP="00520049">
            <w:pPr>
              <w:numPr>
                <w:ilvl w:val="0"/>
                <w:numId w:val="12"/>
              </w:numPr>
              <w:spacing w:before="60" w:after="60"/>
              <w:ind w:left="0" w:hanging="360"/>
              <w:contextualSpacing/>
              <w:rPr>
                <w:sz w:val="18"/>
                <w:szCs w:val="18"/>
              </w:rPr>
            </w:pPr>
          </w:p>
          <w:p w:rsidR="00E9453F" w:rsidRDefault="00E9453F" w:rsidP="00520049">
            <w:pPr>
              <w:numPr>
                <w:ilvl w:val="0"/>
                <w:numId w:val="12"/>
              </w:numPr>
              <w:spacing w:before="60" w:after="60"/>
              <w:ind w:left="0" w:hanging="360"/>
              <w:contextualSpacing/>
              <w:rPr>
                <w:sz w:val="18"/>
                <w:szCs w:val="18"/>
              </w:rPr>
            </w:pPr>
            <w:r>
              <w:rPr>
                <w:sz w:val="18"/>
                <w:szCs w:val="18"/>
              </w:rPr>
              <w:t>Anticipat</w:t>
            </w:r>
            <w:r w:rsidR="007D1FDA">
              <w:rPr>
                <w:sz w:val="18"/>
                <w:szCs w:val="18"/>
              </w:rPr>
              <w:t>e reclassification for all</w:t>
            </w:r>
            <w:r>
              <w:rPr>
                <w:sz w:val="18"/>
                <w:szCs w:val="18"/>
              </w:rPr>
              <w:t xml:space="preserve"> in 2017-2018.</w:t>
            </w:r>
          </w:p>
          <w:p w:rsidR="00E9453F" w:rsidRPr="00E778E4" w:rsidRDefault="00E9453F" w:rsidP="00520049">
            <w:pPr>
              <w:numPr>
                <w:ilvl w:val="0"/>
                <w:numId w:val="35"/>
              </w:numPr>
              <w:spacing w:after="120"/>
              <w:ind w:left="0" w:hanging="360"/>
              <w:contextualSpacing/>
              <w:rPr>
                <w:sz w:val="20"/>
                <w:szCs w:val="20"/>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D1FDA" w:rsidRDefault="007D1FDA" w:rsidP="007D1FDA">
            <w:pPr>
              <w:numPr>
                <w:ilvl w:val="0"/>
                <w:numId w:val="12"/>
              </w:numPr>
              <w:spacing w:before="60" w:after="60"/>
              <w:ind w:left="0" w:hanging="360"/>
              <w:contextualSpacing/>
              <w:rPr>
                <w:sz w:val="18"/>
                <w:szCs w:val="18"/>
              </w:rPr>
            </w:pPr>
            <w:r>
              <w:rPr>
                <w:sz w:val="18"/>
                <w:szCs w:val="18"/>
              </w:rPr>
              <w:t>EL Coordinator meets with teachers of EL students a minimum of three times annually to ensure access to state standards and the ELD standards for ELs.</w:t>
            </w:r>
          </w:p>
          <w:p w:rsidR="007D1FDA" w:rsidRDefault="007D1FDA" w:rsidP="007D1FDA">
            <w:pPr>
              <w:spacing w:before="60" w:after="60"/>
              <w:contextualSpacing/>
              <w:rPr>
                <w:sz w:val="18"/>
                <w:szCs w:val="18"/>
              </w:rPr>
            </w:pPr>
          </w:p>
          <w:p w:rsidR="007D1FDA" w:rsidRPr="007D1FDA" w:rsidRDefault="007D1FDA" w:rsidP="007D1FDA">
            <w:pPr>
              <w:spacing w:before="60" w:after="60"/>
              <w:contextualSpacing/>
              <w:rPr>
                <w:sz w:val="18"/>
                <w:szCs w:val="18"/>
              </w:rPr>
            </w:pPr>
            <w:r>
              <w:rPr>
                <w:sz w:val="18"/>
                <w:szCs w:val="18"/>
              </w:rPr>
              <w:t xml:space="preserve">Anticipate reclassification for students new to JCS previous year. </w:t>
            </w:r>
          </w:p>
          <w:p w:rsidR="00E9453F" w:rsidRDefault="00E9453F" w:rsidP="007D1FDA">
            <w:pPr>
              <w:numPr>
                <w:ilvl w:val="0"/>
                <w:numId w:val="12"/>
              </w:numPr>
              <w:spacing w:before="60" w:after="60"/>
              <w:ind w:left="0" w:hanging="360"/>
              <w:contextualSpacing/>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7D1FDA" w:rsidRPr="007D1FDA" w:rsidRDefault="007D1FDA" w:rsidP="007D1FDA">
            <w:pPr>
              <w:numPr>
                <w:ilvl w:val="0"/>
                <w:numId w:val="12"/>
              </w:numPr>
              <w:spacing w:before="60" w:after="60"/>
              <w:ind w:left="0" w:hanging="360"/>
              <w:contextualSpacing/>
              <w:rPr>
                <w:sz w:val="18"/>
                <w:szCs w:val="18"/>
              </w:rPr>
            </w:pPr>
            <w:r>
              <w:rPr>
                <w:sz w:val="18"/>
                <w:szCs w:val="18"/>
              </w:rPr>
              <w:t>EL Coordinator meets with teachers of EL students a minimum of three times annually to ensure access to state standards and the ELD standards for ELs.</w:t>
            </w:r>
          </w:p>
          <w:p w:rsidR="007D1FDA" w:rsidRDefault="007D1FDA" w:rsidP="00520049">
            <w:pPr>
              <w:numPr>
                <w:ilvl w:val="0"/>
                <w:numId w:val="12"/>
              </w:numPr>
              <w:spacing w:before="60" w:after="60"/>
              <w:ind w:left="0" w:hanging="360"/>
              <w:contextualSpacing/>
              <w:rPr>
                <w:sz w:val="18"/>
                <w:szCs w:val="18"/>
              </w:rPr>
            </w:pPr>
          </w:p>
          <w:p w:rsidR="00E9453F" w:rsidRDefault="00E9453F" w:rsidP="00520049">
            <w:pPr>
              <w:numPr>
                <w:ilvl w:val="0"/>
                <w:numId w:val="12"/>
              </w:numPr>
              <w:spacing w:before="60" w:after="60"/>
              <w:ind w:left="0" w:hanging="360"/>
              <w:contextualSpacing/>
              <w:rPr>
                <w:sz w:val="18"/>
                <w:szCs w:val="18"/>
              </w:rPr>
            </w:pPr>
            <w:r>
              <w:rPr>
                <w:sz w:val="18"/>
                <w:szCs w:val="18"/>
              </w:rPr>
              <w:t>Anticipate reclassification in 2019-2020.</w:t>
            </w:r>
          </w:p>
          <w:p w:rsidR="00E9453F" w:rsidRDefault="00E9453F" w:rsidP="00520049">
            <w:pPr>
              <w:spacing w:before="60" w:after="60"/>
              <w:rPr>
                <w:sz w:val="18"/>
                <w:szCs w:val="18"/>
              </w:rPr>
            </w:pPr>
          </w:p>
        </w:tc>
      </w:tr>
      <w:tr w:rsidR="00E9453F">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spacing w:before="60" w:after="60"/>
              <w:rPr>
                <w:sz w:val="18"/>
                <w:szCs w:val="18"/>
                <w:u w:val="single"/>
              </w:rPr>
            </w:pPr>
            <w:r>
              <w:rPr>
                <w:b/>
                <w:sz w:val="18"/>
                <w:szCs w:val="18"/>
                <w:u w:val="single"/>
              </w:rPr>
              <w:t>Metric</w:t>
            </w:r>
          </w:p>
          <w:p w:rsidR="00E9453F" w:rsidRDefault="00E9453F" w:rsidP="00520049">
            <w:pPr>
              <w:spacing w:before="60" w:after="60"/>
              <w:rPr>
                <w:sz w:val="20"/>
                <w:szCs w:val="20"/>
              </w:rPr>
            </w:pPr>
            <w:r>
              <w:rPr>
                <w:sz w:val="20"/>
                <w:szCs w:val="20"/>
              </w:rPr>
              <w:t>Attendance data: Monitor attendance rate and unexcused absence rate.</w:t>
            </w:r>
          </w:p>
          <w:p w:rsidR="00E9453F" w:rsidRPr="003E620B" w:rsidRDefault="00E9453F" w:rsidP="00520049">
            <w:pPr>
              <w:spacing w:before="60" w:after="60"/>
              <w:rPr>
                <w:b/>
                <w:sz w:val="18"/>
                <w:szCs w:val="18"/>
              </w:rPr>
            </w:pPr>
            <w:r w:rsidRPr="00081475">
              <w:rPr>
                <w:b/>
                <w:sz w:val="18"/>
                <w:szCs w:val="18"/>
              </w:rPr>
              <w:t>1f</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11"/>
              </w:numPr>
              <w:spacing w:before="60" w:after="60"/>
              <w:ind w:left="0" w:hanging="360"/>
              <w:contextualSpacing/>
              <w:rPr>
                <w:sz w:val="18"/>
                <w:szCs w:val="18"/>
              </w:rPr>
            </w:pPr>
            <w:r>
              <w:rPr>
                <w:sz w:val="18"/>
                <w:szCs w:val="18"/>
              </w:rPr>
              <w:t>2015-2016 District Attendance Rate 94.16%</w:t>
            </w:r>
          </w:p>
          <w:p w:rsidR="00E9453F" w:rsidRDefault="00E9453F" w:rsidP="00520049">
            <w:pPr>
              <w:numPr>
                <w:ilvl w:val="0"/>
                <w:numId w:val="11"/>
              </w:numPr>
              <w:spacing w:before="60" w:after="60"/>
              <w:ind w:left="0" w:hanging="360"/>
              <w:contextualSpacing/>
              <w:rPr>
                <w:sz w:val="18"/>
                <w:szCs w:val="18"/>
              </w:rPr>
            </w:pPr>
            <w:r>
              <w:rPr>
                <w:sz w:val="18"/>
                <w:szCs w:val="18"/>
              </w:rPr>
              <w:t>2016-2017 P1=96.2%</w:t>
            </w:r>
          </w:p>
          <w:p w:rsidR="00E9453F" w:rsidRDefault="00E9453F" w:rsidP="00520049">
            <w:pPr>
              <w:numPr>
                <w:ilvl w:val="0"/>
                <w:numId w:val="11"/>
              </w:numPr>
              <w:spacing w:before="60" w:after="60"/>
              <w:ind w:left="0" w:hanging="360"/>
              <w:contextualSpacing/>
              <w:rPr>
                <w:sz w:val="18"/>
                <w:szCs w:val="18"/>
              </w:rPr>
            </w:pPr>
            <w:r>
              <w:rPr>
                <w:sz w:val="18"/>
                <w:szCs w:val="18"/>
              </w:rPr>
              <w:t>2016-2017 P2=95.01%</w:t>
            </w:r>
          </w:p>
          <w:p w:rsidR="00E9453F" w:rsidRDefault="00E9453F" w:rsidP="00520049">
            <w:pPr>
              <w:spacing w:before="60" w:after="60"/>
              <w:rPr>
                <w:sz w:val="18"/>
                <w:szCs w:val="18"/>
              </w:rPr>
            </w:pPr>
            <w:r>
              <w:rPr>
                <w:sz w:val="18"/>
                <w:szCs w:val="18"/>
              </w:rPr>
              <w:t>Chronic absentee rate in 2016-2017 as 4/1/17=10.5%</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9"/>
              </w:numPr>
              <w:spacing w:before="60" w:after="60"/>
              <w:ind w:left="0" w:hanging="360"/>
              <w:contextualSpacing/>
              <w:rPr>
                <w:sz w:val="18"/>
                <w:szCs w:val="18"/>
              </w:rPr>
            </w:pPr>
            <w:r>
              <w:rPr>
                <w:sz w:val="18"/>
                <w:szCs w:val="18"/>
              </w:rPr>
              <w:t>District Attendance Rate 2017-201 P2 = 94.66%</w:t>
            </w:r>
          </w:p>
          <w:p w:rsidR="00E9453F" w:rsidRDefault="00E9453F" w:rsidP="00520049">
            <w:pPr>
              <w:spacing w:before="60" w:after="60"/>
              <w:rPr>
                <w:sz w:val="18"/>
                <w:szCs w:val="18"/>
              </w:rPr>
            </w:pPr>
            <w:r>
              <w:rPr>
                <w:sz w:val="18"/>
                <w:szCs w:val="18"/>
              </w:rPr>
              <w:t>Chronic Absentee rate 2017-2018 = 8.5%</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9"/>
              </w:numPr>
              <w:spacing w:before="60" w:after="60"/>
              <w:ind w:left="0" w:hanging="360"/>
              <w:contextualSpacing/>
              <w:rPr>
                <w:sz w:val="18"/>
                <w:szCs w:val="18"/>
              </w:rPr>
            </w:pPr>
            <w:r>
              <w:rPr>
                <w:sz w:val="18"/>
                <w:szCs w:val="18"/>
              </w:rPr>
              <w:t>District Attendance Rate 2018-2019 P2= 95.5%</w:t>
            </w:r>
          </w:p>
          <w:p w:rsidR="00E9453F" w:rsidRDefault="00E9453F" w:rsidP="00520049">
            <w:pPr>
              <w:spacing w:before="60" w:after="60"/>
              <w:rPr>
                <w:sz w:val="18"/>
                <w:szCs w:val="18"/>
              </w:rPr>
            </w:pPr>
            <w:r>
              <w:rPr>
                <w:sz w:val="18"/>
                <w:szCs w:val="18"/>
              </w:rPr>
              <w:t>Chronic Absentee rate 2018-2019 = 8%</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9"/>
              </w:numPr>
              <w:spacing w:before="60" w:after="60"/>
              <w:ind w:left="0" w:hanging="360"/>
              <w:contextualSpacing/>
              <w:rPr>
                <w:sz w:val="18"/>
                <w:szCs w:val="18"/>
              </w:rPr>
            </w:pPr>
            <w:r>
              <w:rPr>
                <w:sz w:val="18"/>
                <w:szCs w:val="18"/>
              </w:rPr>
              <w:t>District Attendance Rate 2018-2019 = 96%</w:t>
            </w:r>
          </w:p>
          <w:p w:rsidR="00E9453F" w:rsidRDefault="00E9453F" w:rsidP="00520049">
            <w:pPr>
              <w:spacing w:before="60" w:after="60"/>
              <w:rPr>
                <w:sz w:val="18"/>
                <w:szCs w:val="18"/>
              </w:rPr>
            </w:pPr>
            <w:r>
              <w:rPr>
                <w:sz w:val="18"/>
                <w:szCs w:val="18"/>
              </w:rPr>
              <w:t>Chronic Absentee rate 2019-2020 = 7.5%</w:t>
            </w:r>
          </w:p>
        </w:tc>
      </w:tr>
      <w:tr w:rsidR="00E9453F">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spacing w:before="60" w:after="60"/>
              <w:rPr>
                <w:sz w:val="18"/>
                <w:szCs w:val="18"/>
                <w:u w:val="single"/>
              </w:rPr>
            </w:pPr>
            <w:r>
              <w:rPr>
                <w:b/>
                <w:sz w:val="18"/>
                <w:szCs w:val="18"/>
                <w:u w:val="single"/>
              </w:rPr>
              <w:t>Metric</w:t>
            </w:r>
          </w:p>
          <w:p w:rsidR="00E9453F" w:rsidRDefault="00E9453F" w:rsidP="00520049">
            <w:pPr>
              <w:spacing w:before="60" w:after="60"/>
              <w:rPr>
                <w:sz w:val="20"/>
                <w:szCs w:val="20"/>
              </w:rPr>
            </w:pPr>
            <w:r>
              <w:rPr>
                <w:sz w:val="20"/>
                <w:szCs w:val="20"/>
              </w:rPr>
              <w:t>Class schedules for Art, Music, PE, Advanced Math, Math Counts</w:t>
            </w:r>
          </w:p>
          <w:p w:rsidR="00E9453F" w:rsidRPr="00081475" w:rsidRDefault="00E9453F" w:rsidP="00520049">
            <w:pPr>
              <w:spacing w:before="60" w:after="60"/>
              <w:rPr>
                <w:b/>
                <w:sz w:val="18"/>
                <w:szCs w:val="18"/>
              </w:rPr>
            </w:pPr>
            <w:r>
              <w:rPr>
                <w:b/>
                <w:sz w:val="18"/>
                <w:szCs w:val="18"/>
              </w:rPr>
              <w:t>1b</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4"/>
              </w:numPr>
              <w:spacing w:before="60" w:after="60"/>
              <w:ind w:left="0" w:hanging="360"/>
              <w:contextualSpacing/>
              <w:rPr>
                <w:sz w:val="18"/>
                <w:szCs w:val="18"/>
              </w:rPr>
            </w:pPr>
            <w:r>
              <w:rPr>
                <w:sz w:val="18"/>
                <w:szCs w:val="18"/>
              </w:rPr>
              <w:t>All students have access to visual and performing arts, PE, and music.</w:t>
            </w:r>
          </w:p>
          <w:p w:rsidR="00E9453F" w:rsidRDefault="00E9453F" w:rsidP="00520049">
            <w:pPr>
              <w:numPr>
                <w:ilvl w:val="0"/>
                <w:numId w:val="4"/>
              </w:numPr>
              <w:spacing w:before="60" w:after="60"/>
              <w:ind w:left="0" w:hanging="360"/>
              <w:contextualSpacing/>
              <w:rPr>
                <w:sz w:val="18"/>
                <w:szCs w:val="18"/>
              </w:rPr>
            </w:pPr>
            <w:r>
              <w:rPr>
                <w:sz w:val="18"/>
                <w:szCs w:val="18"/>
              </w:rPr>
              <w:t>7th and 8th grade students have access to advanced math courses.</w:t>
            </w:r>
          </w:p>
          <w:p w:rsidR="00E9453F" w:rsidRDefault="00E9453F" w:rsidP="00520049">
            <w:pPr>
              <w:numPr>
                <w:ilvl w:val="0"/>
                <w:numId w:val="11"/>
              </w:numPr>
              <w:spacing w:before="60" w:after="60"/>
              <w:ind w:left="0" w:hanging="360"/>
              <w:contextualSpacing/>
              <w:rPr>
                <w:sz w:val="18"/>
                <w:szCs w:val="18"/>
              </w:rPr>
            </w:pPr>
            <w:r>
              <w:rPr>
                <w:sz w:val="18"/>
                <w:szCs w:val="18"/>
              </w:rPr>
              <w:t>All students have access to after school enrichment and athletic opportunities.</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4"/>
              </w:numPr>
              <w:spacing w:before="60" w:after="60"/>
              <w:ind w:left="0" w:hanging="360"/>
              <w:contextualSpacing/>
              <w:rPr>
                <w:sz w:val="18"/>
                <w:szCs w:val="18"/>
              </w:rPr>
            </w:pPr>
            <w:r>
              <w:rPr>
                <w:sz w:val="18"/>
                <w:szCs w:val="18"/>
              </w:rPr>
              <w:t>All students have access to visual and performing arts, PE, and music.</w:t>
            </w:r>
          </w:p>
          <w:p w:rsidR="00E9453F" w:rsidRDefault="00E9453F" w:rsidP="00520049">
            <w:pPr>
              <w:numPr>
                <w:ilvl w:val="0"/>
                <w:numId w:val="4"/>
              </w:numPr>
              <w:spacing w:before="60" w:after="60"/>
              <w:ind w:left="0" w:hanging="360"/>
              <w:contextualSpacing/>
              <w:rPr>
                <w:sz w:val="18"/>
                <w:szCs w:val="18"/>
              </w:rPr>
            </w:pPr>
            <w:r>
              <w:rPr>
                <w:sz w:val="18"/>
                <w:szCs w:val="18"/>
              </w:rPr>
              <w:t>7th and 8th grade students have access to advanced math courses.</w:t>
            </w:r>
          </w:p>
          <w:p w:rsidR="00E9453F" w:rsidRDefault="00E9453F" w:rsidP="00520049">
            <w:pPr>
              <w:numPr>
                <w:ilvl w:val="0"/>
                <w:numId w:val="9"/>
              </w:numPr>
              <w:spacing w:before="60" w:after="60"/>
              <w:ind w:left="0" w:hanging="360"/>
              <w:contextualSpacing/>
              <w:rPr>
                <w:sz w:val="18"/>
                <w:szCs w:val="18"/>
              </w:rPr>
            </w:pPr>
            <w:r>
              <w:rPr>
                <w:sz w:val="18"/>
                <w:szCs w:val="18"/>
              </w:rPr>
              <w:t>All students have access to after school enrichment and athletic opportunities.</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4"/>
              </w:numPr>
              <w:spacing w:before="60" w:after="60"/>
              <w:ind w:left="0" w:hanging="360"/>
              <w:contextualSpacing/>
              <w:rPr>
                <w:sz w:val="18"/>
                <w:szCs w:val="18"/>
              </w:rPr>
            </w:pPr>
            <w:r>
              <w:rPr>
                <w:sz w:val="18"/>
                <w:szCs w:val="18"/>
              </w:rPr>
              <w:t>All students have access to visual and performing arts, PE, and music.</w:t>
            </w:r>
          </w:p>
          <w:p w:rsidR="00E9453F" w:rsidRDefault="00E9453F" w:rsidP="00520049">
            <w:pPr>
              <w:numPr>
                <w:ilvl w:val="0"/>
                <w:numId w:val="4"/>
              </w:numPr>
              <w:spacing w:before="60" w:after="60"/>
              <w:ind w:left="0" w:hanging="360"/>
              <w:contextualSpacing/>
              <w:rPr>
                <w:sz w:val="18"/>
                <w:szCs w:val="18"/>
              </w:rPr>
            </w:pPr>
            <w:r>
              <w:rPr>
                <w:sz w:val="18"/>
                <w:szCs w:val="18"/>
              </w:rPr>
              <w:t>7th and 8th grade students have access to advanced math courses.</w:t>
            </w:r>
          </w:p>
          <w:p w:rsidR="00E9453F" w:rsidRDefault="00E9453F" w:rsidP="00520049">
            <w:pPr>
              <w:numPr>
                <w:ilvl w:val="0"/>
                <w:numId w:val="9"/>
              </w:numPr>
              <w:spacing w:before="60" w:after="60"/>
              <w:ind w:left="0" w:hanging="360"/>
              <w:contextualSpacing/>
              <w:rPr>
                <w:sz w:val="18"/>
                <w:szCs w:val="18"/>
              </w:rPr>
            </w:pPr>
            <w:r>
              <w:rPr>
                <w:sz w:val="18"/>
                <w:szCs w:val="18"/>
              </w:rPr>
              <w:t>All students have access to after school enrichment and athletic opportunities.</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4"/>
              </w:numPr>
              <w:spacing w:before="60" w:after="60"/>
              <w:ind w:left="0" w:hanging="360"/>
              <w:contextualSpacing/>
              <w:rPr>
                <w:sz w:val="18"/>
                <w:szCs w:val="18"/>
              </w:rPr>
            </w:pPr>
            <w:r>
              <w:rPr>
                <w:sz w:val="18"/>
                <w:szCs w:val="18"/>
              </w:rPr>
              <w:t>All students have access to visual and performing arts, PE, and music.</w:t>
            </w:r>
          </w:p>
          <w:p w:rsidR="00E9453F" w:rsidRDefault="00E9453F" w:rsidP="00520049">
            <w:pPr>
              <w:numPr>
                <w:ilvl w:val="0"/>
                <w:numId w:val="4"/>
              </w:numPr>
              <w:spacing w:before="60" w:after="60"/>
              <w:ind w:left="0" w:hanging="360"/>
              <w:contextualSpacing/>
              <w:rPr>
                <w:sz w:val="18"/>
                <w:szCs w:val="18"/>
              </w:rPr>
            </w:pPr>
            <w:r>
              <w:rPr>
                <w:sz w:val="18"/>
                <w:szCs w:val="18"/>
              </w:rPr>
              <w:t>7th and 8th grade students have access to advanced math courses.</w:t>
            </w:r>
          </w:p>
          <w:p w:rsidR="00E9453F" w:rsidRDefault="00E9453F" w:rsidP="00520049">
            <w:pPr>
              <w:numPr>
                <w:ilvl w:val="0"/>
                <w:numId w:val="9"/>
              </w:numPr>
              <w:spacing w:before="60" w:after="60"/>
              <w:ind w:left="0" w:hanging="360"/>
              <w:contextualSpacing/>
              <w:rPr>
                <w:sz w:val="18"/>
                <w:szCs w:val="18"/>
              </w:rPr>
            </w:pPr>
            <w:r>
              <w:rPr>
                <w:sz w:val="18"/>
                <w:szCs w:val="18"/>
              </w:rPr>
              <w:t>All students have access to after school enrichment and athletic opportunities.</w:t>
            </w:r>
          </w:p>
        </w:tc>
      </w:tr>
      <w:tr w:rsidR="00E9453F">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spacing w:before="60" w:after="60"/>
              <w:rPr>
                <w:sz w:val="18"/>
                <w:szCs w:val="18"/>
                <w:u w:val="single"/>
              </w:rPr>
            </w:pPr>
            <w:r>
              <w:rPr>
                <w:b/>
                <w:sz w:val="18"/>
                <w:szCs w:val="18"/>
                <w:u w:val="single"/>
              </w:rPr>
              <w:t>Metric</w:t>
            </w:r>
          </w:p>
          <w:p w:rsidR="00E9453F" w:rsidRDefault="00E9453F" w:rsidP="00520049">
            <w:pPr>
              <w:spacing w:before="60" w:after="60"/>
              <w:rPr>
                <w:sz w:val="20"/>
                <w:szCs w:val="20"/>
              </w:rPr>
            </w:pPr>
            <w:r>
              <w:rPr>
                <w:sz w:val="20"/>
                <w:szCs w:val="20"/>
              </w:rPr>
              <w:t>Computer inventory</w:t>
            </w:r>
          </w:p>
          <w:p w:rsidR="00E9453F" w:rsidRPr="003E620B" w:rsidRDefault="00E9453F" w:rsidP="00520049">
            <w:pPr>
              <w:spacing w:before="60" w:after="60"/>
              <w:rPr>
                <w:b/>
                <w:sz w:val="18"/>
                <w:szCs w:val="18"/>
              </w:rPr>
            </w:pPr>
            <w:r>
              <w:rPr>
                <w:b/>
                <w:sz w:val="18"/>
                <w:szCs w:val="18"/>
              </w:rPr>
              <w:t>1l</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18"/>
              </w:numPr>
              <w:spacing w:before="60" w:after="60"/>
              <w:ind w:left="0" w:hanging="360"/>
              <w:contextualSpacing/>
              <w:rPr>
                <w:sz w:val="18"/>
                <w:szCs w:val="18"/>
              </w:rPr>
            </w:pPr>
            <w:r>
              <w:rPr>
                <w:sz w:val="18"/>
                <w:szCs w:val="18"/>
              </w:rPr>
              <w:t>One computer for every three students  in grades TK-1.</w:t>
            </w:r>
          </w:p>
          <w:p w:rsidR="00E9453F" w:rsidRDefault="00E9453F" w:rsidP="00520049">
            <w:pPr>
              <w:numPr>
                <w:ilvl w:val="0"/>
                <w:numId w:val="4"/>
              </w:numPr>
              <w:spacing w:before="60" w:after="60"/>
              <w:ind w:left="0" w:hanging="360"/>
              <w:contextualSpacing/>
              <w:rPr>
                <w:sz w:val="18"/>
                <w:szCs w:val="18"/>
              </w:rPr>
            </w:pPr>
            <w:r>
              <w:rPr>
                <w:sz w:val="18"/>
                <w:szCs w:val="18"/>
              </w:rPr>
              <w:t xml:space="preserve">One computer for every two students in grades 2-8. </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18"/>
              </w:numPr>
              <w:spacing w:before="60" w:after="60"/>
              <w:ind w:left="0" w:hanging="360"/>
              <w:contextualSpacing/>
              <w:rPr>
                <w:sz w:val="18"/>
                <w:szCs w:val="18"/>
              </w:rPr>
            </w:pPr>
            <w:r>
              <w:rPr>
                <w:sz w:val="18"/>
                <w:szCs w:val="18"/>
              </w:rPr>
              <w:t>One computer for every three students in grades TK-1.</w:t>
            </w:r>
          </w:p>
          <w:p w:rsidR="00E9453F" w:rsidRDefault="00E9453F" w:rsidP="00520049">
            <w:pPr>
              <w:numPr>
                <w:ilvl w:val="0"/>
                <w:numId w:val="4"/>
              </w:numPr>
              <w:spacing w:before="60" w:after="60"/>
              <w:ind w:left="0" w:hanging="360"/>
              <w:contextualSpacing/>
              <w:rPr>
                <w:sz w:val="18"/>
                <w:szCs w:val="18"/>
              </w:rPr>
            </w:pPr>
            <w:r>
              <w:rPr>
                <w:sz w:val="18"/>
                <w:szCs w:val="18"/>
              </w:rPr>
              <w:t xml:space="preserve">One computer for every two students in grades 2-8. </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18"/>
              </w:numPr>
              <w:spacing w:before="60" w:after="60"/>
              <w:ind w:left="0" w:hanging="360"/>
              <w:contextualSpacing/>
              <w:rPr>
                <w:sz w:val="18"/>
                <w:szCs w:val="18"/>
              </w:rPr>
            </w:pPr>
            <w:r>
              <w:rPr>
                <w:sz w:val="18"/>
                <w:szCs w:val="18"/>
              </w:rPr>
              <w:t>One computer for every two students in grades TK-1.</w:t>
            </w:r>
          </w:p>
          <w:p w:rsidR="00E9453F" w:rsidRDefault="00E9453F" w:rsidP="00520049">
            <w:pPr>
              <w:numPr>
                <w:ilvl w:val="0"/>
                <w:numId w:val="18"/>
              </w:numPr>
              <w:spacing w:before="60" w:after="60"/>
              <w:ind w:left="0" w:hanging="360"/>
              <w:contextualSpacing/>
              <w:rPr>
                <w:sz w:val="18"/>
                <w:szCs w:val="18"/>
              </w:rPr>
            </w:pPr>
            <w:r>
              <w:rPr>
                <w:sz w:val="18"/>
                <w:szCs w:val="18"/>
              </w:rPr>
              <w:t>One computer for every two students in grades 2-6.</w:t>
            </w:r>
          </w:p>
          <w:p w:rsidR="00E9453F" w:rsidRDefault="00E9453F" w:rsidP="00520049">
            <w:pPr>
              <w:numPr>
                <w:ilvl w:val="0"/>
                <w:numId w:val="4"/>
              </w:numPr>
              <w:spacing w:before="60" w:after="60"/>
              <w:ind w:left="0" w:hanging="360"/>
              <w:contextualSpacing/>
              <w:rPr>
                <w:sz w:val="18"/>
                <w:szCs w:val="18"/>
              </w:rPr>
            </w:pPr>
            <w:r>
              <w:rPr>
                <w:sz w:val="18"/>
                <w:szCs w:val="18"/>
              </w:rPr>
              <w:t>One computer for every student in grades 7-8.</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18"/>
              </w:numPr>
              <w:spacing w:before="60" w:after="60"/>
              <w:ind w:left="0" w:hanging="360"/>
              <w:contextualSpacing/>
              <w:rPr>
                <w:sz w:val="18"/>
                <w:szCs w:val="18"/>
              </w:rPr>
            </w:pPr>
            <w:r>
              <w:rPr>
                <w:sz w:val="18"/>
                <w:szCs w:val="18"/>
              </w:rPr>
              <w:t>One computer for every two students in grades TK-1.</w:t>
            </w:r>
          </w:p>
          <w:p w:rsidR="00E9453F" w:rsidRDefault="00E9453F" w:rsidP="00520049">
            <w:pPr>
              <w:numPr>
                <w:ilvl w:val="0"/>
                <w:numId w:val="4"/>
              </w:numPr>
              <w:spacing w:before="60" w:after="60"/>
              <w:ind w:left="0" w:hanging="360"/>
              <w:contextualSpacing/>
              <w:rPr>
                <w:sz w:val="18"/>
                <w:szCs w:val="18"/>
              </w:rPr>
            </w:pPr>
            <w:r>
              <w:rPr>
                <w:sz w:val="18"/>
                <w:szCs w:val="18"/>
              </w:rPr>
              <w:t xml:space="preserve">One computer for every student in grades 2-8. </w:t>
            </w:r>
          </w:p>
        </w:tc>
      </w:tr>
      <w:tr w:rsidR="00E9453F">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1030F" w:rsidRDefault="0041030F" w:rsidP="00520049">
            <w:pPr>
              <w:spacing w:before="60" w:after="60"/>
              <w:rPr>
                <w:sz w:val="18"/>
                <w:szCs w:val="18"/>
                <w:u w:val="single"/>
              </w:rPr>
            </w:pPr>
            <w:r w:rsidRPr="0041030F">
              <w:rPr>
                <w:b/>
                <w:sz w:val="18"/>
                <w:szCs w:val="18"/>
                <w:u w:val="single"/>
              </w:rPr>
              <w:t>Metric</w:t>
            </w:r>
          </w:p>
          <w:p w:rsidR="0041030F" w:rsidRDefault="0041030F" w:rsidP="00520049">
            <w:pPr>
              <w:spacing w:before="60" w:after="60"/>
              <w:rPr>
                <w:sz w:val="18"/>
                <w:szCs w:val="18"/>
              </w:rPr>
            </w:pPr>
            <w:r>
              <w:rPr>
                <w:sz w:val="18"/>
                <w:szCs w:val="18"/>
              </w:rPr>
              <w:t>Parent attendance at IEP meetings</w:t>
            </w:r>
          </w:p>
          <w:p w:rsidR="0041030F" w:rsidRDefault="0041030F" w:rsidP="00520049">
            <w:pPr>
              <w:spacing w:before="60" w:after="60"/>
              <w:rPr>
                <w:sz w:val="18"/>
                <w:szCs w:val="18"/>
              </w:rPr>
            </w:pPr>
            <w:r>
              <w:rPr>
                <w:sz w:val="18"/>
                <w:szCs w:val="18"/>
              </w:rPr>
              <w:t xml:space="preserve">Parents of student with disabilities attendance at parent teacher conferences. </w:t>
            </w:r>
          </w:p>
          <w:p w:rsidR="0041030F" w:rsidRPr="0041030F" w:rsidRDefault="0041030F" w:rsidP="00520049">
            <w:pPr>
              <w:spacing w:before="60" w:after="60"/>
              <w:rPr>
                <w:b/>
                <w:sz w:val="18"/>
                <w:szCs w:val="18"/>
              </w:rPr>
            </w:pPr>
            <w:r>
              <w:rPr>
                <w:b/>
                <w:sz w:val="18"/>
                <w:szCs w:val="18"/>
              </w:rPr>
              <w:t>1b</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41030F" w:rsidP="0041030F">
            <w:pPr>
              <w:spacing w:before="60" w:after="60"/>
              <w:contextualSpacing/>
              <w:rPr>
                <w:sz w:val="18"/>
                <w:szCs w:val="18"/>
              </w:rPr>
            </w:pPr>
            <w:r>
              <w:rPr>
                <w:sz w:val="18"/>
                <w:szCs w:val="18"/>
              </w:rPr>
              <w:t xml:space="preserve">Resource teacher and or speech pathologist meet at least three times each school year with parents/guardians of students with disabilities.  </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41030F" w:rsidP="00520049">
            <w:pPr>
              <w:numPr>
                <w:ilvl w:val="0"/>
                <w:numId w:val="18"/>
              </w:numPr>
              <w:spacing w:before="60" w:after="60"/>
              <w:ind w:left="0" w:hanging="360"/>
              <w:contextualSpacing/>
              <w:rPr>
                <w:sz w:val="18"/>
                <w:szCs w:val="18"/>
              </w:rPr>
            </w:pPr>
            <w:r>
              <w:rPr>
                <w:sz w:val="18"/>
                <w:szCs w:val="18"/>
              </w:rPr>
              <w:t xml:space="preserve">Resource teacher and or speech pathologist meet at least three times each school year with parents/guardians of students with disabilities.  </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41030F" w:rsidP="00520049">
            <w:pPr>
              <w:numPr>
                <w:ilvl w:val="0"/>
                <w:numId w:val="18"/>
              </w:numPr>
              <w:spacing w:before="60" w:after="60"/>
              <w:ind w:left="0" w:hanging="360"/>
              <w:contextualSpacing/>
              <w:rPr>
                <w:sz w:val="18"/>
                <w:szCs w:val="18"/>
              </w:rPr>
            </w:pPr>
            <w:r>
              <w:rPr>
                <w:sz w:val="18"/>
                <w:szCs w:val="18"/>
              </w:rPr>
              <w:t xml:space="preserve">Resource teacher and or speech pathologist meet at least three times each school year with parents/guardians of students with disabilities.  </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41030F" w:rsidP="00520049">
            <w:pPr>
              <w:numPr>
                <w:ilvl w:val="0"/>
                <w:numId w:val="18"/>
              </w:numPr>
              <w:spacing w:before="60" w:after="60"/>
              <w:ind w:left="0" w:hanging="360"/>
              <w:contextualSpacing/>
              <w:rPr>
                <w:sz w:val="18"/>
                <w:szCs w:val="18"/>
              </w:rPr>
            </w:pPr>
            <w:r>
              <w:rPr>
                <w:sz w:val="18"/>
                <w:szCs w:val="18"/>
              </w:rPr>
              <w:t xml:space="preserve">Resource teacher and or speech pathologist  meet at least three times each school year with parents/guardians of students with disabilities.  </w:t>
            </w:r>
          </w:p>
        </w:tc>
      </w:tr>
      <w:tr w:rsidR="00E9453F">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Pr="00081475" w:rsidRDefault="00E9453F" w:rsidP="00520049">
            <w:pPr>
              <w:spacing w:before="60" w:after="60"/>
              <w:rPr>
                <w:b/>
                <w:sz w:val="18"/>
                <w:szCs w:val="18"/>
              </w:rPr>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18"/>
              </w:numPr>
              <w:spacing w:before="60" w:after="60"/>
              <w:ind w:left="0" w:hanging="360"/>
              <w:contextualSpacing/>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18"/>
              </w:numPr>
              <w:spacing w:before="60" w:after="60"/>
              <w:ind w:left="0" w:hanging="360"/>
              <w:contextualSpacing/>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18"/>
              </w:numPr>
              <w:spacing w:before="60" w:after="60"/>
              <w:ind w:left="0" w:hanging="360"/>
              <w:contextualSpacing/>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9453F" w:rsidRDefault="00E9453F" w:rsidP="00520049">
            <w:pPr>
              <w:numPr>
                <w:ilvl w:val="0"/>
                <w:numId w:val="18"/>
              </w:numPr>
              <w:spacing w:before="60" w:after="60"/>
              <w:ind w:left="0" w:hanging="360"/>
              <w:contextualSpacing/>
              <w:rPr>
                <w:sz w:val="18"/>
                <w:szCs w:val="18"/>
              </w:rPr>
            </w:pPr>
          </w:p>
        </w:tc>
      </w:tr>
    </w:tbl>
    <w:p w:rsidR="00EF4059" w:rsidRDefault="00EF4059" w:rsidP="00520049">
      <w:pPr>
        <w:rPr>
          <w:sz w:val="18"/>
          <w:szCs w:val="18"/>
        </w:rPr>
      </w:pPr>
      <w:bookmarkStart w:id="40" w:name="vx1227" w:colFirst="0" w:colLast="0"/>
      <w:bookmarkEnd w:id="40"/>
    </w:p>
    <w:tbl>
      <w:tblPr>
        <w:tblStyle w:val="29"/>
        <w:tblW w:w="14780" w:type="dxa"/>
        <w:tblInd w:w="-120" w:type="dxa"/>
        <w:tblLayout w:type="fixed"/>
        <w:tblLook w:val="0000" w:firstRow="0" w:lastRow="0" w:firstColumn="0" w:lastColumn="0" w:noHBand="0" w:noVBand="0"/>
      </w:tblPr>
      <w:tblGrid>
        <w:gridCol w:w="14780"/>
      </w:tblGrid>
      <w:tr w:rsidR="00EF4059">
        <w:tc>
          <w:tcPr>
            <w:tcW w:w="14780" w:type="dxa"/>
          </w:tcPr>
          <w:p w:rsidR="00EF4059" w:rsidRDefault="00E20F88" w:rsidP="00520049">
            <w:pPr>
              <w:spacing w:before="60" w:after="60"/>
              <w:rPr>
                <w:sz w:val="20"/>
                <w:szCs w:val="20"/>
              </w:rPr>
            </w:pPr>
            <w:bookmarkStart w:id="41" w:name="_3fwokq0" w:colFirst="0" w:colLast="0"/>
            <w:bookmarkEnd w:id="41"/>
            <w:r>
              <w:rPr>
                <w:color w:val="0000FF"/>
                <w:sz w:val="20"/>
                <w:szCs w:val="20"/>
                <w:u w:val="single"/>
              </w:rPr>
              <w:t>PLANNED ACTIONS / SERVICES</w:t>
            </w:r>
          </w:p>
        </w:tc>
      </w:tr>
      <w:tr w:rsidR="00EF4059">
        <w:tc>
          <w:tcPr>
            <w:tcW w:w="14780" w:type="dxa"/>
          </w:tcPr>
          <w:p w:rsidR="00EF4059" w:rsidRDefault="00E20F88" w:rsidP="00520049">
            <w:pPr>
              <w:spacing w:before="60" w:after="60"/>
              <w:rPr>
                <w:sz w:val="20"/>
                <w:szCs w:val="20"/>
              </w:rPr>
            </w:pPr>
            <w:r>
              <w:rPr>
                <w:sz w:val="20"/>
                <w:szCs w:val="20"/>
              </w:rPr>
              <w:t>Complete a copy of the following table for each of the LEA’s Actions/Services. Duplicate the table, including Budgeted Expenditures, as needed.</w:t>
            </w:r>
          </w:p>
        </w:tc>
      </w:tr>
    </w:tbl>
    <w:p w:rsidR="00EF4059" w:rsidRDefault="00EF4059" w:rsidP="00520049">
      <w:pPr>
        <w:rPr>
          <w:sz w:val="20"/>
          <w:szCs w:val="20"/>
        </w:rPr>
      </w:pPr>
    </w:p>
    <w:tbl>
      <w:tblPr>
        <w:tblStyle w:val="28"/>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1</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bookmarkStart w:id="42" w:name="_4f1mdlm" w:colFirst="0" w:colLast="0"/>
            <w:bookmarkStart w:id="43" w:name="1v1yuxt" w:colFirst="0" w:colLast="0"/>
            <w:bookmarkEnd w:id="42"/>
            <w:bookmarkEnd w:id="43"/>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vAlign w:val="center"/>
          </w:tcPr>
          <w:p w:rsidR="00EF4059" w:rsidRDefault="00E20F88" w:rsidP="00520049">
            <w:pPr>
              <w:spacing w:before="60" w:after="60"/>
              <w:rPr>
                <w:sz w:val="20"/>
                <w:szCs w:val="20"/>
              </w:rPr>
            </w:pPr>
            <w:r>
              <w:rPr>
                <w:sz w:val="20"/>
                <w:szCs w:val="20"/>
              </w:rPr>
              <w:t xml:space="preserve">X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bookmarkStart w:id="44" w:name="_19c6y18" w:colFirst="0" w:colLast="0"/>
            <w:bookmarkStart w:id="45" w:name="2u6wntf" w:colFirst="0" w:colLast="0"/>
            <w:bookmarkEnd w:id="44"/>
            <w:bookmarkEnd w:id="45"/>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X 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bookmarkStart w:id="46" w:name="3tbugp1" w:colFirst="0" w:colLast="0"/>
            <w:bookmarkEnd w:id="46"/>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English Learners         ☐ Foster Youth         </w:t>
            </w:r>
            <w:bookmarkStart w:id="47" w:name="28h4qwu" w:colFirst="0" w:colLast="0"/>
            <w:bookmarkEnd w:id="47"/>
            <w:r>
              <w:rPr>
                <w:sz w:val="20"/>
                <w:szCs w:val="20"/>
              </w:rPr>
              <w:t>☐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bookmarkStart w:id="48" w:name="_37m2jsg" w:colFirst="0" w:colLast="0"/>
            <w:bookmarkStart w:id="49" w:name="nmf14n" w:colFirst="0" w:colLast="0"/>
            <w:bookmarkEnd w:id="48"/>
            <w:bookmarkEnd w:id="49"/>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bookmarkStart w:id="50" w:name="_46r0co2" w:colFirst="0" w:colLast="0"/>
            <w:bookmarkStart w:id="51" w:name="1mrcu09" w:colFirst="0" w:colLast="0"/>
            <w:bookmarkEnd w:id="50"/>
            <w:bookmarkEnd w:id="51"/>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bookmarkStart w:id="52" w:name="_111kx3o" w:colFirst="0" w:colLast="0"/>
            <w:bookmarkStart w:id="53" w:name="2lwamvv" w:colFirst="0" w:colLast="0"/>
            <w:bookmarkEnd w:id="52"/>
            <w:bookmarkEnd w:id="53"/>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tbl>
            <w:tblPr>
              <w:tblStyle w:val="27"/>
              <w:tblW w:w="14782" w:type="dxa"/>
              <w:tblLayout w:type="fixed"/>
              <w:tblLook w:val="0000" w:firstRow="0" w:lastRow="0" w:firstColumn="0" w:lastColumn="0" w:noHBand="0" w:noVBand="0"/>
            </w:tblPr>
            <w:tblGrid>
              <w:gridCol w:w="5352"/>
              <w:gridCol w:w="4518"/>
              <w:gridCol w:w="4912"/>
            </w:tblGrid>
            <w:tr w:rsidR="00E20F88" w:rsidTr="00E20F88">
              <w:trPr>
                <w:trHeight w:val="340"/>
              </w:trPr>
              <w:tc>
                <w:tcPr>
                  <w:tcW w:w="5352" w:type="dxa"/>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20F88" w:rsidRDefault="00E20F88" w:rsidP="00520049">
                  <w:pPr>
                    <w:spacing w:before="60" w:after="60"/>
                    <w:rPr>
                      <w:sz w:val="20"/>
                      <w:szCs w:val="20"/>
                    </w:rPr>
                  </w:pPr>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X Unchanged </w:t>
                  </w:r>
                </w:p>
              </w:tc>
              <w:tc>
                <w:tcPr>
                  <w:tcW w:w="4518" w:type="dxa"/>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20F88" w:rsidRDefault="00E20F88" w:rsidP="00520049">
                  <w:pPr>
                    <w:spacing w:before="60" w:after="60"/>
                    <w:rPr>
                      <w:sz w:val="20"/>
                      <w:szCs w:val="20"/>
                    </w:rPr>
                  </w:pPr>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w:t>
                  </w:r>
                  <w:r>
                    <w:rPr>
                      <w:rFonts w:ascii="Segoe UI Symbol" w:hAnsi="Segoe UI Symbol" w:cs="Segoe UI Symbol"/>
                      <w:sz w:val="20"/>
                      <w:szCs w:val="20"/>
                    </w:rPr>
                    <w:t>☐</w:t>
                  </w:r>
                  <w:r>
                    <w:rPr>
                      <w:sz w:val="20"/>
                      <w:szCs w:val="20"/>
                    </w:rPr>
                    <w:t xml:space="preserve"> Unchanged</w:t>
                  </w:r>
                </w:p>
              </w:tc>
              <w:tc>
                <w:tcPr>
                  <w:tcW w:w="4912" w:type="dxa"/>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20F88" w:rsidRDefault="00E20F88" w:rsidP="00520049">
                  <w:pPr>
                    <w:spacing w:before="60" w:after="60"/>
                    <w:rPr>
                      <w:sz w:val="20"/>
                      <w:szCs w:val="20"/>
                    </w:rPr>
                  </w:pPr>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w:t>
                  </w:r>
                  <w:r>
                    <w:rPr>
                      <w:rFonts w:ascii="Segoe UI Symbol" w:hAnsi="Segoe UI Symbol" w:cs="Segoe UI Symbol"/>
                      <w:sz w:val="20"/>
                      <w:szCs w:val="20"/>
                    </w:rPr>
                    <w:t>☐</w:t>
                  </w:r>
                  <w:r>
                    <w:rPr>
                      <w:sz w:val="20"/>
                      <w:szCs w:val="20"/>
                    </w:rPr>
                    <w:t xml:space="preserve"> Unchanged</w:t>
                  </w:r>
                </w:p>
              </w:tc>
            </w:tr>
          </w:tbl>
          <w:p w:rsidR="00EF4059" w:rsidRDefault="00E20F88" w:rsidP="00520049">
            <w:pPr>
              <w:rPr>
                <w:sz w:val="20"/>
                <w:szCs w:val="20"/>
              </w:rPr>
            </w:pPr>
            <w:r w:rsidRPr="00E20F88">
              <w:rPr>
                <w:b/>
                <w:sz w:val="20"/>
                <w:szCs w:val="20"/>
              </w:rPr>
              <w:t xml:space="preserve">1a </w:t>
            </w:r>
            <w:r>
              <w:rPr>
                <w:sz w:val="20"/>
                <w:szCs w:val="20"/>
              </w:rPr>
              <w:t>CAASPP results are analyzed to determine areas for growth and growth targets.</w:t>
            </w:r>
          </w:p>
          <w:p w:rsidR="00EF4059" w:rsidRDefault="00EF4059" w:rsidP="00520049">
            <w:pPr>
              <w:spacing w:before="1"/>
              <w:rPr>
                <w:rFonts w:ascii="Calibri" w:eastAsia="Calibri" w:hAnsi="Calibri" w:cs="Calibri"/>
                <w:sz w:val="19"/>
                <w:szCs w:val="19"/>
              </w:rPr>
            </w:pPr>
          </w:p>
          <w:p w:rsidR="00EF4059" w:rsidRDefault="00E20F88" w:rsidP="00520049">
            <w:pPr>
              <w:rPr>
                <w:sz w:val="20"/>
                <w:szCs w:val="20"/>
              </w:rPr>
            </w:pPr>
            <w:r>
              <w:rPr>
                <w:sz w:val="20"/>
                <w:szCs w:val="20"/>
              </w:rPr>
              <w:t>Formative assessments such as DIBELS,</w:t>
            </w:r>
          </w:p>
          <w:p w:rsidR="00EF4059" w:rsidRDefault="00903180" w:rsidP="00520049">
            <w:pPr>
              <w:spacing w:before="60" w:after="60"/>
              <w:rPr>
                <w:sz w:val="20"/>
                <w:szCs w:val="20"/>
              </w:rPr>
            </w:pPr>
            <w:r>
              <w:rPr>
                <w:sz w:val="20"/>
                <w:szCs w:val="20"/>
              </w:rPr>
              <w:t xml:space="preserve">RESULTS, </w:t>
            </w:r>
            <w:r w:rsidR="00E20F88">
              <w:rPr>
                <w:sz w:val="20"/>
                <w:szCs w:val="20"/>
              </w:rPr>
              <w:t>District assessments in mathematics and writing, Interim CAASPP Assessments are used to monitor student achievement and determine areas for growth and growth targets.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tbl>
            <w:tblPr>
              <w:tblStyle w:val="27"/>
              <w:tblW w:w="14782" w:type="dxa"/>
              <w:tblLayout w:type="fixed"/>
              <w:tblLook w:val="0000" w:firstRow="0" w:lastRow="0" w:firstColumn="0" w:lastColumn="0" w:noHBand="0" w:noVBand="0"/>
            </w:tblPr>
            <w:tblGrid>
              <w:gridCol w:w="5352"/>
              <w:gridCol w:w="4518"/>
              <w:gridCol w:w="4912"/>
            </w:tblGrid>
            <w:tr w:rsidR="00E20F88" w:rsidTr="00E20F88">
              <w:trPr>
                <w:trHeight w:val="340"/>
              </w:trPr>
              <w:tc>
                <w:tcPr>
                  <w:tcW w:w="5352" w:type="dxa"/>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20F88" w:rsidRDefault="00E20F88" w:rsidP="00520049">
                  <w:pPr>
                    <w:spacing w:before="60" w:after="60"/>
                    <w:rPr>
                      <w:sz w:val="20"/>
                      <w:szCs w:val="20"/>
                    </w:rPr>
                  </w:pPr>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w:t>
                  </w:r>
                  <w:r>
                    <w:rPr>
                      <w:rFonts w:ascii="Segoe UI Symbol" w:hAnsi="Segoe UI Symbol" w:cs="Segoe UI Symbol"/>
                      <w:sz w:val="20"/>
                      <w:szCs w:val="20"/>
                    </w:rPr>
                    <w:t xml:space="preserve">X </w:t>
                  </w:r>
                  <w:r>
                    <w:rPr>
                      <w:sz w:val="20"/>
                      <w:szCs w:val="20"/>
                    </w:rPr>
                    <w:t xml:space="preserve">Unchanged </w:t>
                  </w:r>
                </w:p>
              </w:tc>
              <w:tc>
                <w:tcPr>
                  <w:tcW w:w="4518" w:type="dxa"/>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20F88" w:rsidRDefault="00E20F88" w:rsidP="00520049">
                  <w:pPr>
                    <w:spacing w:before="60" w:after="60"/>
                    <w:rPr>
                      <w:sz w:val="20"/>
                      <w:szCs w:val="20"/>
                    </w:rPr>
                  </w:pPr>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w:t>
                  </w:r>
                  <w:r>
                    <w:rPr>
                      <w:rFonts w:ascii="Segoe UI Symbol" w:hAnsi="Segoe UI Symbol" w:cs="Segoe UI Symbol"/>
                      <w:sz w:val="20"/>
                      <w:szCs w:val="20"/>
                    </w:rPr>
                    <w:t>☐</w:t>
                  </w:r>
                  <w:r>
                    <w:rPr>
                      <w:sz w:val="20"/>
                      <w:szCs w:val="20"/>
                    </w:rPr>
                    <w:t xml:space="preserve"> Unchanged</w:t>
                  </w:r>
                </w:p>
              </w:tc>
              <w:tc>
                <w:tcPr>
                  <w:tcW w:w="4912" w:type="dxa"/>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20F88" w:rsidRDefault="00E20F88" w:rsidP="00520049">
                  <w:pPr>
                    <w:spacing w:before="60" w:after="60"/>
                    <w:rPr>
                      <w:sz w:val="20"/>
                      <w:szCs w:val="20"/>
                    </w:rPr>
                  </w:pPr>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w:t>
                  </w:r>
                  <w:r>
                    <w:rPr>
                      <w:rFonts w:ascii="Segoe UI Symbol" w:hAnsi="Segoe UI Symbol" w:cs="Segoe UI Symbol"/>
                      <w:sz w:val="20"/>
                      <w:szCs w:val="20"/>
                    </w:rPr>
                    <w:t>☐</w:t>
                  </w:r>
                  <w:r>
                    <w:rPr>
                      <w:sz w:val="20"/>
                      <w:szCs w:val="20"/>
                    </w:rPr>
                    <w:t xml:space="preserve"> Unchanged</w:t>
                  </w:r>
                </w:p>
              </w:tc>
            </w:tr>
          </w:tbl>
          <w:p w:rsidR="00E20F88" w:rsidRDefault="00E20F88" w:rsidP="00520049">
            <w:pPr>
              <w:rPr>
                <w:sz w:val="20"/>
                <w:szCs w:val="20"/>
              </w:rPr>
            </w:pPr>
            <w:r w:rsidRPr="00E20F88">
              <w:rPr>
                <w:b/>
                <w:sz w:val="20"/>
                <w:szCs w:val="20"/>
              </w:rPr>
              <w:t xml:space="preserve">1a </w:t>
            </w:r>
            <w:r>
              <w:rPr>
                <w:sz w:val="20"/>
                <w:szCs w:val="20"/>
              </w:rPr>
              <w:t>CAASPP results are analyzed to determine areas for growth and growth targets.</w:t>
            </w:r>
          </w:p>
          <w:p w:rsidR="00E20F88" w:rsidRDefault="00E20F88" w:rsidP="00520049">
            <w:pPr>
              <w:spacing w:before="1"/>
              <w:rPr>
                <w:rFonts w:ascii="Calibri" w:eastAsia="Calibri" w:hAnsi="Calibri" w:cs="Calibri"/>
                <w:sz w:val="19"/>
                <w:szCs w:val="19"/>
              </w:rPr>
            </w:pPr>
          </w:p>
          <w:p w:rsidR="00E20F88" w:rsidRDefault="00E20F88" w:rsidP="00520049">
            <w:pPr>
              <w:rPr>
                <w:sz w:val="20"/>
                <w:szCs w:val="20"/>
              </w:rPr>
            </w:pPr>
            <w:r>
              <w:rPr>
                <w:sz w:val="20"/>
                <w:szCs w:val="20"/>
              </w:rPr>
              <w:t>Formative assessments such as DIBELS,</w:t>
            </w:r>
          </w:p>
          <w:p w:rsidR="00EF4059" w:rsidRDefault="00903180" w:rsidP="00520049">
            <w:pPr>
              <w:spacing w:before="60" w:after="60"/>
              <w:rPr>
                <w:sz w:val="20"/>
                <w:szCs w:val="20"/>
              </w:rPr>
            </w:pPr>
            <w:r>
              <w:rPr>
                <w:sz w:val="20"/>
                <w:szCs w:val="20"/>
              </w:rPr>
              <w:t>RESULTS,</w:t>
            </w:r>
            <w:r w:rsidR="00E20F88">
              <w:rPr>
                <w:sz w:val="20"/>
                <w:szCs w:val="20"/>
              </w:rPr>
              <w:t xml:space="preserve"> District assessments in mathematics and writing, Interim CAASPP Assessments are used to monitor student achievement and determine areas for growth and growth targets.</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tbl>
            <w:tblPr>
              <w:tblStyle w:val="27"/>
              <w:tblW w:w="14782" w:type="dxa"/>
              <w:tblLayout w:type="fixed"/>
              <w:tblLook w:val="0000" w:firstRow="0" w:lastRow="0" w:firstColumn="0" w:lastColumn="0" w:noHBand="0" w:noVBand="0"/>
            </w:tblPr>
            <w:tblGrid>
              <w:gridCol w:w="5352"/>
              <w:gridCol w:w="4518"/>
              <w:gridCol w:w="4912"/>
            </w:tblGrid>
            <w:tr w:rsidR="00E20F88" w:rsidTr="00E20F88">
              <w:trPr>
                <w:trHeight w:val="340"/>
              </w:trPr>
              <w:tc>
                <w:tcPr>
                  <w:tcW w:w="5352" w:type="dxa"/>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20F88" w:rsidRDefault="00E20F88" w:rsidP="00520049">
                  <w:pPr>
                    <w:spacing w:before="60" w:after="60"/>
                    <w:rPr>
                      <w:sz w:val="20"/>
                      <w:szCs w:val="20"/>
                    </w:rPr>
                  </w:pPr>
                  <w:r>
                    <w:rPr>
                      <w:rFonts w:ascii="Segoe UI Symbol" w:hAnsi="Segoe UI Symbol" w:cs="Segoe UI Symbol"/>
                      <w:sz w:val="20"/>
                      <w:szCs w:val="20"/>
                    </w:rPr>
                    <w:t>☐</w:t>
                  </w:r>
                  <w:r>
                    <w:rPr>
                      <w:sz w:val="20"/>
                      <w:szCs w:val="20"/>
                    </w:rPr>
                    <w:t xml:space="preserve"> New    </w:t>
                  </w:r>
                  <w:r w:rsidR="00DD0946">
                    <w:rPr>
                      <w:rFonts w:ascii="Segoe UI Symbol" w:hAnsi="Segoe UI Symbol" w:cs="Segoe UI Symbol"/>
                      <w:sz w:val="20"/>
                      <w:szCs w:val="20"/>
                    </w:rPr>
                    <w:t>X</w:t>
                  </w:r>
                  <w:r>
                    <w:rPr>
                      <w:sz w:val="20"/>
                      <w:szCs w:val="20"/>
                    </w:rPr>
                    <w:t xml:space="preserve"> Modified  </w:t>
                  </w:r>
                  <w:r w:rsidR="00DD0946">
                    <w:rPr>
                      <w:rFonts w:ascii="Segoe UI Symbol" w:hAnsi="Segoe UI Symbol" w:cs="Segoe UI Symbol"/>
                      <w:sz w:val="20"/>
                      <w:szCs w:val="20"/>
                    </w:rPr>
                    <w:t>☐</w:t>
                  </w:r>
                  <w:r w:rsidR="00DD0946">
                    <w:rPr>
                      <w:sz w:val="20"/>
                      <w:szCs w:val="20"/>
                    </w:rPr>
                    <w:t xml:space="preserve"> </w:t>
                  </w:r>
                  <w:r>
                    <w:rPr>
                      <w:sz w:val="20"/>
                      <w:szCs w:val="20"/>
                    </w:rPr>
                    <w:t xml:space="preserve"> Unchanged </w:t>
                  </w:r>
                </w:p>
              </w:tc>
              <w:tc>
                <w:tcPr>
                  <w:tcW w:w="4518" w:type="dxa"/>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20F88" w:rsidRDefault="00E20F88" w:rsidP="00520049">
                  <w:pPr>
                    <w:spacing w:before="60" w:after="60"/>
                    <w:rPr>
                      <w:sz w:val="20"/>
                      <w:szCs w:val="20"/>
                    </w:rPr>
                  </w:pPr>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w:t>
                  </w:r>
                  <w:r>
                    <w:rPr>
                      <w:rFonts w:ascii="Segoe UI Symbol" w:hAnsi="Segoe UI Symbol" w:cs="Segoe UI Symbol"/>
                      <w:sz w:val="20"/>
                      <w:szCs w:val="20"/>
                    </w:rPr>
                    <w:t>☐</w:t>
                  </w:r>
                  <w:r>
                    <w:rPr>
                      <w:sz w:val="20"/>
                      <w:szCs w:val="20"/>
                    </w:rPr>
                    <w:t xml:space="preserve"> Unchanged</w:t>
                  </w:r>
                </w:p>
              </w:tc>
              <w:tc>
                <w:tcPr>
                  <w:tcW w:w="4912" w:type="dxa"/>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20F88" w:rsidRDefault="00E20F88" w:rsidP="00520049">
                  <w:pPr>
                    <w:spacing w:before="60" w:after="60"/>
                    <w:rPr>
                      <w:sz w:val="20"/>
                      <w:szCs w:val="20"/>
                    </w:rPr>
                  </w:pPr>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w:t>
                  </w:r>
                  <w:r>
                    <w:rPr>
                      <w:rFonts w:ascii="Segoe UI Symbol" w:hAnsi="Segoe UI Symbol" w:cs="Segoe UI Symbol"/>
                      <w:sz w:val="20"/>
                      <w:szCs w:val="20"/>
                    </w:rPr>
                    <w:t>☐</w:t>
                  </w:r>
                  <w:r>
                    <w:rPr>
                      <w:sz w:val="20"/>
                      <w:szCs w:val="20"/>
                    </w:rPr>
                    <w:t xml:space="preserve"> Unchanged</w:t>
                  </w:r>
                </w:p>
              </w:tc>
            </w:tr>
          </w:tbl>
          <w:p w:rsidR="00E20F88" w:rsidRDefault="00E20F88" w:rsidP="00520049">
            <w:pPr>
              <w:rPr>
                <w:sz w:val="20"/>
                <w:szCs w:val="20"/>
              </w:rPr>
            </w:pPr>
            <w:r w:rsidRPr="00E20F88">
              <w:rPr>
                <w:b/>
                <w:sz w:val="20"/>
                <w:szCs w:val="20"/>
              </w:rPr>
              <w:t xml:space="preserve">1a </w:t>
            </w:r>
            <w:r>
              <w:rPr>
                <w:sz w:val="20"/>
                <w:szCs w:val="20"/>
              </w:rPr>
              <w:t>CAASPP results are analyzed to determine areas for growth and growth targets.</w:t>
            </w:r>
          </w:p>
          <w:p w:rsidR="00E20F88" w:rsidRDefault="00E20F88" w:rsidP="00520049">
            <w:pPr>
              <w:spacing w:before="1"/>
              <w:rPr>
                <w:rFonts w:ascii="Calibri" w:eastAsia="Calibri" w:hAnsi="Calibri" w:cs="Calibri"/>
                <w:sz w:val="19"/>
                <w:szCs w:val="19"/>
              </w:rPr>
            </w:pPr>
          </w:p>
          <w:p w:rsidR="00E20F88" w:rsidRDefault="00E20F88" w:rsidP="00520049">
            <w:pPr>
              <w:rPr>
                <w:sz w:val="20"/>
                <w:szCs w:val="20"/>
              </w:rPr>
            </w:pPr>
            <w:r>
              <w:rPr>
                <w:sz w:val="20"/>
                <w:szCs w:val="20"/>
              </w:rPr>
              <w:t>Formative assessments such as DIBELS,</w:t>
            </w:r>
          </w:p>
          <w:p w:rsidR="00EF4059" w:rsidRDefault="00E20F88" w:rsidP="00520049">
            <w:pPr>
              <w:spacing w:before="60" w:after="60"/>
              <w:rPr>
                <w:sz w:val="20"/>
                <w:szCs w:val="20"/>
              </w:rPr>
            </w:pPr>
            <w:r>
              <w:rPr>
                <w:sz w:val="20"/>
                <w:szCs w:val="20"/>
              </w:rPr>
              <w:t>RESULTS, SRI, District assessments in mathematics and writing, Interim CAASPP Assessments are used to monitor student achievement and determine areas for growth and growth targets.</w:t>
            </w:r>
          </w:p>
        </w:tc>
      </w:tr>
      <w:tr w:rsidR="00EF4059">
        <w:trPr>
          <w:trHeight w:val="200"/>
        </w:trPr>
        <w:tc>
          <w:tcPr>
            <w:tcW w:w="5353" w:type="dxa"/>
            <w:gridSpan w:val="6"/>
          </w:tcPr>
          <w:p w:rsidR="00EF4059" w:rsidRDefault="00E20F88" w:rsidP="00520049">
            <w:pPr>
              <w:spacing w:before="120" w:after="60"/>
              <w:rPr>
                <w:sz w:val="20"/>
                <w:szCs w:val="20"/>
              </w:rPr>
            </w:pPr>
            <w:bookmarkStart w:id="54" w:name="_206ipza" w:colFirst="0" w:colLast="0"/>
            <w:bookmarkStart w:id="55" w:name="3l18frh" w:colFirst="0" w:colLast="0"/>
            <w:bookmarkEnd w:id="54"/>
            <w:bookmarkEnd w:id="55"/>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49151A">
        <w:trPr>
          <w:trHeight w:val="420"/>
        </w:trPr>
        <w:tc>
          <w:tcPr>
            <w:tcW w:w="1816" w:type="dxa"/>
            <w:gridSpan w:val="2"/>
            <w:shd w:val="clear" w:color="auto" w:fill="FFFFFF"/>
            <w:vAlign w:val="center"/>
          </w:tcPr>
          <w:p w:rsidR="0049151A" w:rsidRDefault="0049151A" w:rsidP="0049151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Default="0049151A" w:rsidP="0049151A">
            <w:pPr>
              <w:spacing w:before="60" w:after="60"/>
              <w:rPr>
                <w:sz w:val="20"/>
                <w:szCs w:val="20"/>
              </w:rPr>
            </w:pPr>
            <w:r>
              <w:rPr>
                <w:sz w:val="20"/>
                <w:szCs w:val="20"/>
              </w:rPr>
              <w:t>$100</w:t>
            </w:r>
          </w:p>
        </w:tc>
        <w:tc>
          <w:tcPr>
            <w:tcW w:w="1296" w:type="dxa"/>
            <w:gridSpan w:val="2"/>
            <w:shd w:val="clear" w:color="auto" w:fill="FFFFFF"/>
            <w:vAlign w:val="center"/>
          </w:tcPr>
          <w:p w:rsidR="0049151A" w:rsidRDefault="0049151A" w:rsidP="0049151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Default="0049151A" w:rsidP="0049151A">
            <w:pPr>
              <w:spacing w:before="60" w:after="60"/>
              <w:rPr>
                <w:sz w:val="20"/>
                <w:szCs w:val="20"/>
              </w:rPr>
            </w:pPr>
            <w:r>
              <w:rPr>
                <w:sz w:val="20"/>
                <w:szCs w:val="20"/>
              </w:rPr>
              <w:t>$100</w:t>
            </w:r>
          </w:p>
        </w:tc>
        <w:tc>
          <w:tcPr>
            <w:tcW w:w="1225" w:type="dxa"/>
            <w:shd w:val="clear" w:color="auto" w:fill="FFFFFF"/>
            <w:vAlign w:val="center"/>
          </w:tcPr>
          <w:p w:rsidR="0049151A" w:rsidRDefault="0049151A" w:rsidP="0049151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Default="0049151A" w:rsidP="0049151A">
            <w:pPr>
              <w:spacing w:before="60" w:after="60"/>
              <w:rPr>
                <w:sz w:val="20"/>
                <w:szCs w:val="20"/>
              </w:rPr>
            </w:pPr>
            <w:r>
              <w:rPr>
                <w:sz w:val="20"/>
                <w:szCs w:val="20"/>
              </w:rPr>
              <w:t>$100</w:t>
            </w:r>
          </w:p>
        </w:tc>
      </w:tr>
      <w:tr w:rsidR="0049151A">
        <w:trPr>
          <w:trHeight w:val="420"/>
        </w:trPr>
        <w:tc>
          <w:tcPr>
            <w:tcW w:w="1816" w:type="dxa"/>
            <w:gridSpan w:val="2"/>
            <w:shd w:val="clear" w:color="auto" w:fill="FFFFFF"/>
            <w:vAlign w:val="center"/>
          </w:tcPr>
          <w:p w:rsidR="0049151A" w:rsidRDefault="0049151A" w:rsidP="0049151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Default="0049151A" w:rsidP="0049151A">
            <w:pPr>
              <w:spacing w:before="60" w:after="60"/>
              <w:rPr>
                <w:sz w:val="20"/>
                <w:szCs w:val="20"/>
              </w:rPr>
            </w:pPr>
            <w:r>
              <w:rPr>
                <w:sz w:val="20"/>
                <w:szCs w:val="20"/>
              </w:rPr>
              <w:t>LCFF RS 0000</w:t>
            </w:r>
          </w:p>
        </w:tc>
        <w:tc>
          <w:tcPr>
            <w:tcW w:w="1296" w:type="dxa"/>
            <w:gridSpan w:val="2"/>
            <w:shd w:val="clear" w:color="auto" w:fill="FFFFFF"/>
            <w:vAlign w:val="center"/>
          </w:tcPr>
          <w:p w:rsidR="0049151A" w:rsidRDefault="0049151A" w:rsidP="0049151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Default="0049151A" w:rsidP="0049151A">
            <w:pPr>
              <w:spacing w:before="60" w:after="60"/>
              <w:rPr>
                <w:sz w:val="20"/>
                <w:szCs w:val="20"/>
              </w:rPr>
            </w:pPr>
            <w:r>
              <w:rPr>
                <w:sz w:val="20"/>
                <w:szCs w:val="20"/>
              </w:rPr>
              <w:t>LCFF RS 0000</w:t>
            </w:r>
          </w:p>
        </w:tc>
        <w:tc>
          <w:tcPr>
            <w:tcW w:w="1225" w:type="dxa"/>
            <w:shd w:val="clear" w:color="auto" w:fill="FFFFFF"/>
            <w:vAlign w:val="center"/>
          </w:tcPr>
          <w:p w:rsidR="0049151A" w:rsidRDefault="0049151A" w:rsidP="0049151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Default="0049151A" w:rsidP="0049151A">
            <w:pPr>
              <w:spacing w:before="60" w:after="60"/>
              <w:rPr>
                <w:sz w:val="20"/>
                <w:szCs w:val="20"/>
              </w:rPr>
            </w:pPr>
            <w:r>
              <w:rPr>
                <w:sz w:val="20"/>
                <w:szCs w:val="20"/>
              </w:rPr>
              <w:t>LCFF RS 0000</w:t>
            </w:r>
          </w:p>
        </w:tc>
      </w:tr>
      <w:tr w:rsidR="0049151A">
        <w:trPr>
          <w:trHeight w:val="420"/>
        </w:trPr>
        <w:tc>
          <w:tcPr>
            <w:tcW w:w="1816" w:type="dxa"/>
            <w:gridSpan w:val="2"/>
            <w:shd w:val="clear" w:color="auto" w:fill="FFFFFF"/>
            <w:vAlign w:val="center"/>
          </w:tcPr>
          <w:p w:rsidR="0049151A" w:rsidRDefault="0049151A" w:rsidP="0049151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Default="0049151A" w:rsidP="0049151A">
            <w:pPr>
              <w:spacing w:before="60" w:after="60"/>
              <w:rPr>
                <w:sz w:val="20"/>
                <w:szCs w:val="20"/>
              </w:rPr>
            </w:pPr>
            <w:r>
              <w:rPr>
                <w:sz w:val="20"/>
                <w:szCs w:val="20"/>
              </w:rPr>
              <w:t>GL-FN1110-3160 supplies</w:t>
            </w:r>
          </w:p>
        </w:tc>
        <w:tc>
          <w:tcPr>
            <w:tcW w:w="1296" w:type="dxa"/>
            <w:gridSpan w:val="2"/>
            <w:shd w:val="clear" w:color="auto" w:fill="FFFFFF"/>
            <w:vAlign w:val="center"/>
          </w:tcPr>
          <w:p w:rsidR="0049151A" w:rsidRDefault="0049151A" w:rsidP="0049151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Default="0049151A" w:rsidP="0049151A">
            <w:pPr>
              <w:spacing w:before="60" w:after="60"/>
              <w:rPr>
                <w:sz w:val="20"/>
                <w:szCs w:val="20"/>
              </w:rPr>
            </w:pPr>
            <w:r>
              <w:rPr>
                <w:sz w:val="20"/>
                <w:szCs w:val="20"/>
              </w:rPr>
              <w:t>GL-FN1110-3160 supplies</w:t>
            </w:r>
          </w:p>
        </w:tc>
        <w:tc>
          <w:tcPr>
            <w:tcW w:w="1225" w:type="dxa"/>
            <w:shd w:val="clear" w:color="auto" w:fill="FFFFFF"/>
            <w:vAlign w:val="center"/>
          </w:tcPr>
          <w:p w:rsidR="0049151A" w:rsidRDefault="0049151A" w:rsidP="0049151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Default="0049151A" w:rsidP="0049151A">
            <w:pPr>
              <w:spacing w:before="60" w:after="60"/>
              <w:rPr>
                <w:sz w:val="20"/>
                <w:szCs w:val="20"/>
              </w:rPr>
            </w:pPr>
            <w:r>
              <w:rPr>
                <w:sz w:val="20"/>
                <w:szCs w:val="20"/>
              </w:rPr>
              <w:t>GL-FN1110-3160 supplies</w:t>
            </w:r>
          </w:p>
        </w:tc>
      </w:tr>
    </w:tbl>
    <w:p w:rsidR="00EF4059" w:rsidRDefault="00EF4059" w:rsidP="00520049">
      <w:bookmarkStart w:id="56" w:name="_4k668n3" w:colFirst="0" w:colLast="0"/>
      <w:bookmarkEnd w:id="56"/>
    </w:p>
    <w:tbl>
      <w:tblPr>
        <w:tblStyle w:val="27"/>
        <w:tblW w:w="14782" w:type="dxa"/>
        <w:tblInd w:w="-120" w:type="dxa"/>
        <w:tblLayout w:type="fixed"/>
        <w:tblLook w:val="0000" w:firstRow="0" w:lastRow="0" w:firstColumn="0" w:lastColumn="0" w:noHBand="0" w:noVBand="0"/>
      </w:tblPr>
      <w:tblGrid>
        <w:gridCol w:w="1215"/>
        <w:gridCol w:w="600"/>
        <w:gridCol w:w="77"/>
        <w:gridCol w:w="2090"/>
        <w:gridCol w:w="195"/>
        <w:gridCol w:w="1175"/>
        <w:gridCol w:w="761"/>
        <w:gridCol w:w="535"/>
        <w:gridCol w:w="3222"/>
        <w:gridCol w:w="1225"/>
        <w:gridCol w:w="3687"/>
      </w:tblGrid>
      <w:tr w:rsidR="00EF4059">
        <w:trPr>
          <w:trHeight w:val="420"/>
        </w:trPr>
        <w:tc>
          <w:tcPr>
            <w:tcW w:w="1215" w:type="dxa"/>
            <w:vAlign w:val="center"/>
          </w:tcPr>
          <w:p w:rsidR="00EF4059" w:rsidRDefault="00E20F88" w:rsidP="00520049">
            <w:pPr>
              <w:jc w:val="center"/>
              <w:rPr>
                <w:color w:val="9830BC"/>
                <w:sz w:val="22"/>
                <w:szCs w:val="22"/>
              </w:rPr>
            </w:pPr>
            <w:r>
              <w:rPr>
                <w:color w:val="9830BC"/>
                <w:sz w:val="22"/>
                <w:szCs w:val="22"/>
              </w:rPr>
              <w:t>Action</w:t>
            </w:r>
          </w:p>
        </w:tc>
        <w:tc>
          <w:tcPr>
            <w:tcW w:w="677" w:type="dxa"/>
            <w:gridSpan w:val="2"/>
            <w:vAlign w:val="center"/>
          </w:tcPr>
          <w:p w:rsidR="00EF4059" w:rsidRDefault="00E20F88" w:rsidP="00520049">
            <w:pPr>
              <w:jc w:val="center"/>
              <w:rPr>
                <w:color w:val="9830BC"/>
                <w:sz w:val="40"/>
                <w:szCs w:val="40"/>
              </w:rPr>
            </w:pPr>
            <w:r>
              <w:rPr>
                <w:b/>
                <w:color w:val="9830BC"/>
                <w:sz w:val="40"/>
                <w:szCs w:val="40"/>
              </w:rPr>
              <w:t>2</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2"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2"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X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EF4059">
        <w:trPr>
          <w:trHeight w:val="360"/>
        </w:trPr>
        <w:tc>
          <w:tcPr>
            <w:tcW w:w="3982"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X All schools         ☐ Specific Schools:___________________      ☐ Specific Grade spans:__________________</w:t>
            </w:r>
          </w:p>
        </w:tc>
      </w:tr>
      <w:tr w:rsidR="00EF4059">
        <w:tc>
          <w:tcPr>
            <w:tcW w:w="14782"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2"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2"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English Learners         ☐ Foster Youth         ☐ Low Income</w:t>
            </w:r>
          </w:p>
        </w:tc>
      </w:tr>
      <w:tr w:rsidR="00EF4059">
        <w:trPr>
          <w:trHeight w:val="360"/>
        </w:trPr>
        <w:tc>
          <w:tcPr>
            <w:tcW w:w="6113"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2"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rPr>
          <w:trHeight w:val="360"/>
        </w:trPr>
        <w:tc>
          <w:tcPr>
            <w:tcW w:w="14782"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2"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2"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X 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New    ☐ Modified    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B02DDB">
            <w:pPr>
              <w:spacing w:before="60" w:after="60"/>
              <w:rPr>
                <w:sz w:val="20"/>
                <w:szCs w:val="20"/>
              </w:rPr>
            </w:pPr>
            <w:r>
              <w:rPr>
                <w:rFonts w:ascii="Segoe UI Symbol" w:hAnsi="Segoe UI Symbol" w:cs="Segoe UI Symbol"/>
                <w:sz w:val="20"/>
                <w:szCs w:val="20"/>
              </w:rPr>
              <w:t>☐</w:t>
            </w:r>
            <w:r>
              <w:rPr>
                <w:sz w:val="20"/>
                <w:szCs w:val="20"/>
              </w:rPr>
              <w:t xml:space="preserve"> New     </w:t>
            </w:r>
            <w:r w:rsidR="00B02DDB">
              <w:rPr>
                <w:rFonts w:ascii="Segoe UI Symbol" w:hAnsi="Segoe UI Symbol" w:cs="Segoe UI Symbol"/>
                <w:sz w:val="20"/>
                <w:szCs w:val="20"/>
              </w:rPr>
              <w:t xml:space="preserve">X </w:t>
            </w:r>
            <w:r>
              <w:rPr>
                <w:sz w:val="20"/>
                <w:szCs w:val="20"/>
              </w:rPr>
              <w:t xml:space="preserve">Modified   </w:t>
            </w:r>
            <w:r w:rsidR="00B02DDB">
              <w:rPr>
                <w:sz w:val="20"/>
                <w:szCs w:val="20"/>
              </w:rPr>
              <w:t xml:space="preserve"> </w:t>
            </w:r>
            <w:r w:rsidR="00B02DDB">
              <w:rPr>
                <w:rFonts w:ascii="Segoe UI Symbol" w:hAnsi="Segoe UI Symbol" w:cs="Segoe UI Symbol"/>
                <w:sz w:val="20"/>
                <w:szCs w:val="20"/>
              </w:rPr>
              <w:t>☐</w:t>
            </w:r>
            <w:r w:rsidR="00B02DDB">
              <w:rPr>
                <w:sz w:val="20"/>
                <w:szCs w:val="20"/>
              </w:rPr>
              <w:t xml:space="preserve"> </w:t>
            </w:r>
            <w:r>
              <w:rPr>
                <w:sz w:val="20"/>
                <w:szCs w:val="20"/>
              </w:rPr>
              <w:t xml:space="preserve"> Unchanged</w:t>
            </w:r>
          </w:p>
        </w:tc>
      </w:tr>
      <w:tr w:rsidR="00EF4059">
        <w:trPr>
          <w:trHeight w:val="560"/>
        </w:trPr>
        <w:tc>
          <w:tcPr>
            <w:tcW w:w="5352"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EF4059" w:rsidRDefault="00E20F88" w:rsidP="00520049">
            <w:pPr>
              <w:rPr>
                <w:sz w:val="20"/>
                <w:szCs w:val="20"/>
              </w:rPr>
            </w:pPr>
            <w:r>
              <w:rPr>
                <w:b/>
                <w:sz w:val="20"/>
                <w:szCs w:val="20"/>
              </w:rPr>
              <w:t>1b</w:t>
            </w:r>
          </w:p>
          <w:p w:rsidR="00EF4059" w:rsidRDefault="00EF4059" w:rsidP="00520049">
            <w:pPr>
              <w:spacing w:before="2"/>
              <w:rPr>
                <w:rFonts w:ascii="Calibri" w:eastAsia="Calibri" w:hAnsi="Calibri" w:cs="Calibri"/>
                <w:sz w:val="20"/>
                <w:szCs w:val="20"/>
              </w:rPr>
            </w:pPr>
          </w:p>
          <w:p w:rsidR="00EF4059" w:rsidRDefault="00E20F88" w:rsidP="00520049">
            <w:pPr>
              <w:ind w:right="110"/>
              <w:rPr>
                <w:sz w:val="20"/>
                <w:szCs w:val="20"/>
              </w:rPr>
            </w:pPr>
            <w:r>
              <w:rPr>
                <w:sz w:val="20"/>
                <w:szCs w:val="20"/>
              </w:rPr>
              <w:t>Students will receive support through high quality instructional strategies and materials, differentiated curriculum, and instruction in ELA and math at all grade levels.</w:t>
            </w:r>
            <w:r>
              <w:rPr>
                <w:sz w:val="20"/>
                <w:szCs w:val="20"/>
              </w:rPr>
              <w:tab/>
              <w:t>All students, including students with disabilities will have access to a broad course of study that includes art, music,</w:t>
            </w:r>
            <w:r w:rsidR="009044DF">
              <w:rPr>
                <w:sz w:val="20"/>
                <w:szCs w:val="20"/>
              </w:rPr>
              <w:t xml:space="preserve"> library,</w:t>
            </w:r>
            <w:r>
              <w:rPr>
                <w:sz w:val="20"/>
                <w:szCs w:val="20"/>
              </w:rPr>
              <w:t xml:space="preserve"> PE, and a variety of enrichment activities.</w:t>
            </w:r>
            <w:r w:rsidR="009515FB">
              <w:rPr>
                <w:sz w:val="20"/>
                <w:szCs w:val="20"/>
              </w:rPr>
              <w:t xml:space="preserve"> All students will attend at least one off campus field trip each year.  </w:t>
            </w:r>
          </w:p>
          <w:p w:rsidR="00EF4059" w:rsidRDefault="00E20F88" w:rsidP="00520049">
            <w:pPr>
              <w:spacing w:before="60" w:after="60"/>
              <w:rPr>
                <w:sz w:val="20"/>
                <w:szCs w:val="20"/>
              </w:rPr>
            </w:pPr>
            <w:r>
              <w:rPr>
                <w:sz w:val="20"/>
                <w:szCs w:val="20"/>
              </w:rPr>
              <w:t>In order to make sure students are college and career- ready, common core state standards and Next Generation Science Standards are implemented and there will be opportunities for students to participate in project-based learning and experiences on a classroom, district and county-wide basis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E20F88" w:rsidRDefault="00E20F88" w:rsidP="00520049">
            <w:pPr>
              <w:rPr>
                <w:sz w:val="20"/>
                <w:szCs w:val="20"/>
              </w:rPr>
            </w:pPr>
            <w:r>
              <w:rPr>
                <w:b/>
                <w:sz w:val="20"/>
                <w:szCs w:val="20"/>
              </w:rPr>
              <w:t>1b</w:t>
            </w:r>
          </w:p>
          <w:p w:rsidR="00E20F88" w:rsidRDefault="00E20F88" w:rsidP="00520049">
            <w:pPr>
              <w:spacing w:before="2"/>
              <w:rPr>
                <w:rFonts w:ascii="Calibri" w:eastAsia="Calibri" w:hAnsi="Calibri" w:cs="Calibri"/>
                <w:sz w:val="20"/>
                <w:szCs w:val="20"/>
              </w:rPr>
            </w:pPr>
          </w:p>
          <w:p w:rsidR="009515FB" w:rsidRDefault="00E20F88" w:rsidP="00520049">
            <w:pPr>
              <w:ind w:right="110"/>
              <w:rPr>
                <w:sz w:val="20"/>
                <w:szCs w:val="20"/>
              </w:rPr>
            </w:pPr>
            <w:r>
              <w:rPr>
                <w:sz w:val="20"/>
                <w:szCs w:val="20"/>
              </w:rPr>
              <w:t>Students will receive support through high quality instructional strategies and materials, differentiated curriculum, and instruction in EL</w:t>
            </w:r>
            <w:r w:rsidR="009044DF">
              <w:rPr>
                <w:sz w:val="20"/>
                <w:szCs w:val="20"/>
              </w:rPr>
              <w:t xml:space="preserve">A and math at all grade levels. </w:t>
            </w:r>
            <w:r>
              <w:rPr>
                <w:sz w:val="20"/>
                <w:szCs w:val="20"/>
              </w:rPr>
              <w:t>All students, including students with disabilities will have access to a broad course of study that includes art, music,</w:t>
            </w:r>
            <w:r w:rsidR="009044DF">
              <w:rPr>
                <w:sz w:val="20"/>
                <w:szCs w:val="20"/>
              </w:rPr>
              <w:t xml:space="preserve"> library,</w:t>
            </w:r>
            <w:r>
              <w:rPr>
                <w:sz w:val="20"/>
                <w:szCs w:val="20"/>
              </w:rPr>
              <w:t xml:space="preserve"> PE, and a variety of enrichment activities.</w:t>
            </w:r>
            <w:r w:rsidR="009515FB">
              <w:rPr>
                <w:sz w:val="20"/>
                <w:szCs w:val="20"/>
              </w:rPr>
              <w:t xml:space="preserve"> All students will attend at least one off campus field trip each year.  </w:t>
            </w:r>
          </w:p>
          <w:p w:rsidR="00E20F88" w:rsidRDefault="00E20F88" w:rsidP="00520049">
            <w:pPr>
              <w:ind w:right="110"/>
              <w:rPr>
                <w:sz w:val="20"/>
                <w:szCs w:val="20"/>
              </w:rPr>
            </w:pPr>
          </w:p>
          <w:p w:rsidR="00EF4059" w:rsidRDefault="00E20F88" w:rsidP="00520049">
            <w:pPr>
              <w:spacing w:before="60" w:after="60"/>
              <w:rPr>
                <w:sz w:val="20"/>
                <w:szCs w:val="20"/>
              </w:rPr>
            </w:pPr>
            <w:r>
              <w:rPr>
                <w:sz w:val="20"/>
                <w:szCs w:val="20"/>
              </w:rPr>
              <w:t>In order to make sure students are college and career- ready, common core state standards and Next Generation Science Standards are implemented and there will be opportunities for students to participate in project-based learning and experiences on a classroom, district and county-wide basis</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E20F88" w:rsidRDefault="00E20F88" w:rsidP="00520049">
            <w:pPr>
              <w:rPr>
                <w:sz w:val="20"/>
                <w:szCs w:val="20"/>
              </w:rPr>
            </w:pPr>
            <w:r>
              <w:rPr>
                <w:b/>
                <w:sz w:val="20"/>
                <w:szCs w:val="20"/>
              </w:rPr>
              <w:t>1b</w:t>
            </w:r>
          </w:p>
          <w:p w:rsidR="00E20F88" w:rsidRDefault="00E20F88" w:rsidP="00520049">
            <w:pPr>
              <w:spacing w:before="2"/>
              <w:rPr>
                <w:rFonts w:ascii="Calibri" w:eastAsia="Calibri" w:hAnsi="Calibri" w:cs="Calibri"/>
                <w:sz w:val="20"/>
                <w:szCs w:val="20"/>
              </w:rPr>
            </w:pPr>
          </w:p>
          <w:p w:rsidR="009515FB" w:rsidRDefault="00E20F88" w:rsidP="00520049">
            <w:pPr>
              <w:ind w:right="110"/>
              <w:rPr>
                <w:sz w:val="20"/>
                <w:szCs w:val="20"/>
              </w:rPr>
            </w:pPr>
            <w:r>
              <w:rPr>
                <w:sz w:val="20"/>
                <w:szCs w:val="20"/>
              </w:rPr>
              <w:t>Students will receive support through high quality instructional strategies and materials, differentiated curriculum, and instruction in ELA and math at all grade levels.</w:t>
            </w:r>
            <w:r>
              <w:rPr>
                <w:sz w:val="20"/>
                <w:szCs w:val="20"/>
              </w:rPr>
              <w:tab/>
              <w:t>All students, including students with disabilities will have access to a broad course of study that includes art, music,</w:t>
            </w:r>
            <w:r w:rsidR="009044DF">
              <w:rPr>
                <w:sz w:val="20"/>
                <w:szCs w:val="20"/>
              </w:rPr>
              <w:t xml:space="preserve"> library,</w:t>
            </w:r>
            <w:r>
              <w:rPr>
                <w:sz w:val="20"/>
                <w:szCs w:val="20"/>
              </w:rPr>
              <w:t xml:space="preserve"> PE, and a variety of enrichment activities.</w:t>
            </w:r>
            <w:r w:rsidR="009515FB">
              <w:rPr>
                <w:sz w:val="20"/>
                <w:szCs w:val="20"/>
              </w:rPr>
              <w:t xml:space="preserve"> All students will attend at least one off campus field trip each year.  </w:t>
            </w:r>
          </w:p>
          <w:p w:rsidR="00E20F88" w:rsidRDefault="00E20F88" w:rsidP="00520049">
            <w:pPr>
              <w:ind w:right="110"/>
              <w:rPr>
                <w:sz w:val="20"/>
                <w:szCs w:val="20"/>
              </w:rPr>
            </w:pPr>
          </w:p>
          <w:p w:rsidR="00EF4059" w:rsidRDefault="00E20F88" w:rsidP="00520049">
            <w:pPr>
              <w:spacing w:before="60" w:after="60"/>
              <w:rPr>
                <w:sz w:val="20"/>
                <w:szCs w:val="20"/>
              </w:rPr>
            </w:pPr>
            <w:r>
              <w:rPr>
                <w:sz w:val="20"/>
                <w:szCs w:val="20"/>
              </w:rPr>
              <w:t>In order to make sure students are college and career- ready, common core state standards and Next Generation Science Standards are implemented and there will be opportunities for students to participate in project-based learning and experiences on a classroom, district and county-wide basis</w:t>
            </w:r>
          </w:p>
        </w:tc>
      </w:tr>
      <w:tr w:rsidR="00EF4059">
        <w:trPr>
          <w:trHeight w:val="200"/>
        </w:trPr>
        <w:tc>
          <w:tcPr>
            <w:tcW w:w="5352"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2"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49151A">
        <w:trPr>
          <w:trHeight w:val="420"/>
        </w:trPr>
        <w:tc>
          <w:tcPr>
            <w:tcW w:w="1815" w:type="dxa"/>
            <w:gridSpan w:val="2"/>
            <w:shd w:val="clear" w:color="auto" w:fill="FFFFFF"/>
            <w:vAlign w:val="center"/>
          </w:tcPr>
          <w:p w:rsidR="0049151A" w:rsidRDefault="0049151A" w:rsidP="0049151A">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Default="0049151A" w:rsidP="0049151A">
            <w:pPr>
              <w:spacing w:before="60" w:after="60"/>
              <w:rPr>
                <w:sz w:val="20"/>
                <w:szCs w:val="20"/>
              </w:rPr>
            </w:pPr>
            <w:r>
              <w:rPr>
                <w:b/>
                <w:sz w:val="20"/>
                <w:szCs w:val="20"/>
              </w:rPr>
              <w:t xml:space="preserve">a </w:t>
            </w:r>
            <w:r>
              <w:rPr>
                <w:sz w:val="20"/>
                <w:szCs w:val="20"/>
              </w:rPr>
              <w:t xml:space="preserve">$54,341 </w:t>
            </w:r>
          </w:p>
          <w:p w:rsidR="0049151A" w:rsidRDefault="0049151A" w:rsidP="0049151A">
            <w:pPr>
              <w:spacing w:before="60" w:after="60"/>
              <w:rPr>
                <w:sz w:val="20"/>
                <w:szCs w:val="20"/>
              </w:rPr>
            </w:pPr>
            <w:r>
              <w:rPr>
                <w:b/>
                <w:sz w:val="20"/>
                <w:szCs w:val="20"/>
              </w:rPr>
              <w:t xml:space="preserve">b </w:t>
            </w:r>
            <w:r>
              <w:rPr>
                <w:sz w:val="20"/>
                <w:szCs w:val="20"/>
              </w:rPr>
              <w:t>$14,056</w:t>
            </w:r>
          </w:p>
          <w:p w:rsidR="0049151A" w:rsidRDefault="0049151A" w:rsidP="0049151A">
            <w:pPr>
              <w:spacing w:before="60" w:after="60"/>
              <w:rPr>
                <w:sz w:val="20"/>
                <w:szCs w:val="20"/>
              </w:rPr>
            </w:pPr>
            <w:r w:rsidRPr="003C10B6">
              <w:rPr>
                <w:b/>
                <w:sz w:val="20"/>
                <w:szCs w:val="20"/>
              </w:rPr>
              <w:t>c</w:t>
            </w:r>
            <w:r>
              <w:rPr>
                <w:sz w:val="20"/>
                <w:szCs w:val="20"/>
              </w:rPr>
              <w:t xml:space="preserve"> $2,400</w:t>
            </w:r>
          </w:p>
          <w:p w:rsidR="0049151A" w:rsidRDefault="0049151A" w:rsidP="0049151A">
            <w:pPr>
              <w:spacing w:before="60" w:after="60"/>
              <w:rPr>
                <w:sz w:val="20"/>
                <w:szCs w:val="20"/>
              </w:rPr>
            </w:pPr>
            <w:r w:rsidRPr="003C10B6">
              <w:rPr>
                <w:b/>
                <w:sz w:val="20"/>
                <w:szCs w:val="20"/>
              </w:rPr>
              <w:t>d</w:t>
            </w:r>
            <w:r>
              <w:rPr>
                <w:sz w:val="20"/>
                <w:szCs w:val="20"/>
              </w:rPr>
              <w:t xml:space="preserve"> $35,409</w:t>
            </w:r>
          </w:p>
          <w:p w:rsidR="0049151A" w:rsidRDefault="0049151A" w:rsidP="0049151A">
            <w:pPr>
              <w:spacing w:before="60" w:after="60"/>
              <w:rPr>
                <w:sz w:val="20"/>
                <w:szCs w:val="20"/>
              </w:rPr>
            </w:pPr>
            <w:r w:rsidRPr="003C10B6">
              <w:rPr>
                <w:b/>
                <w:sz w:val="20"/>
                <w:szCs w:val="20"/>
              </w:rPr>
              <w:t>e</w:t>
            </w:r>
            <w:r>
              <w:rPr>
                <w:sz w:val="20"/>
                <w:szCs w:val="20"/>
              </w:rPr>
              <w:t xml:space="preserve"> $7,739</w:t>
            </w:r>
          </w:p>
          <w:p w:rsidR="0049151A" w:rsidRDefault="0049151A" w:rsidP="0049151A">
            <w:pPr>
              <w:spacing w:before="60" w:after="60"/>
              <w:rPr>
                <w:sz w:val="20"/>
                <w:szCs w:val="20"/>
              </w:rPr>
            </w:pPr>
            <w:r w:rsidRPr="003C10B6">
              <w:rPr>
                <w:b/>
                <w:sz w:val="20"/>
                <w:szCs w:val="20"/>
              </w:rPr>
              <w:t>f</w:t>
            </w:r>
            <w:r>
              <w:rPr>
                <w:sz w:val="20"/>
                <w:szCs w:val="20"/>
              </w:rPr>
              <w:t xml:space="preserve"> $7,250</w:t>
            </w:r>
          </w:p>
          <w:p w:rsidR="0049151A" w:rsidRDefault="0049151A" w:rsidP="0049151A">
            <w:pPr>
              <w:spacing w:before="60" w:after="60"/>
              <w:rPr>
                <w:sz w:val="20"/>
                <w:szCs w:val="20"/>
              </w:rPr>
            </w:pPr>
            <w:r w:rsidRPr="003C10B6">
              <w:rPr>
                <w:b/>
                <w:sz w:val="20"/>
                <w:szCs w:val="20"/>
              </w:rPr>
              <w:t>g</w:t>
            </w:r>
            <w:r>
              <w:rPr>
                <w:sz w:val="20"/>
                <w:szCs w:val="20"/>
              </w:rPr>
              <w:t xml:space="preserve"> $9,821</w:t>
            </w:r>
          </w:p>
          <w:p w:rsidR="0049151A" w:rsidRDefault="0049151A" w:rsidP="0049151A">
            <w:pPr>
              <w:spacing w:before="60" w:after="60"/>
              <w:rPr>
                <w:sz w:val="20"/>
                <w:szCs w:val="20"/>
              </w:rPr>
            </w:pPr>
            <w:r w:rsidRPr="003C10B6">
              <w:rPr>
                <w:b/>
                <w:sz w:val="20"/>
                <w:szCs w:val="20"/>
              </w:rPr>
              <w:t>h</w:t>
            </w:r>
            <w:r>
              <w:rPr>
                <w:sz w:val="20"/>
                <w:szCs w:val="20"/>
              </w:rPr>
              <w:t xml:space="preserve"> $12,502</w:t>
            </w:r>
          </w:p>
          <w:p w:rsidR="0049151A" w:rsidRDefault="0049151A" w:rsidP="0049151A">
            <w:pPr>
              <w:spacing w:before="60" w:after="60"/>
              <w:rPr>
                <w:sz w:val="20"/>
                <w:szCs w:val="20"/>
              </w:rPr>
            </w:pPr>
            <w:r w:rsidRPr="003C10B6">
              <w:rPr>
                <w:b/>
                <w:sz w:val="20"/>
                <w:szCs w:val="20"/>
              </w:rPr>
              <w:t>i</w:t>
            </w:r>
            <w:r>
              <w:rPr>
                <w:sz w:val="20"/>
                <w:szCs w:val="20"/>
              </w:rPr>
              <w:t xml:space="preserve"> $1,255</w:t>
            </w:r>
          </w:p>
          <w:p w:rsidR="0049151A" w:rsidRDefault="0049151A" w:rsidP="0049151A">
            <w:pPr>
              <w:spacing w:before="60" w:after="60"/>
              <w:rPr>
                <w:sz w:val="20"/>
                <w:szCs w:val="20"/>
              </w:rPr>
            </w:pPr>
            <w:r w:rsidRPr="00761BC0">
              <w:rPr>
                <w:b/>
                <w:sz w:val="20"/>
                <w:szCs w:val="20"/>
              </w:rPr>
              <w:t>j</w:t>
            </w:r>
            <w:r>
              <w:rPr>
                <w:sz w:val="20"/>
                <w:szCs w:val="20"/>
              </w:rPr>
              <w:t xml:space="preserve"> $51,211</w:t>
            </w:r>
          </w:p>
          <w:p w:rsidR="0049151A" w:rsidRDefault="0049151A" w:rsidP="0049151A">
            <w:pPr>
              <w:spacing w:before="60" w:after="60"/>
              <w:rPr>
                <w:sz w:val="20"/>
                <w:szCs w:val="20"/>
              </w:rPr>
            </w:pPr>
            <w:r w:rsidRPr="00761BC0">
              <w:rPr>
                <w:b/>
                <w:sz w:val="20"/>
                <w:szCs w:val="20"/>
              </w:rPr>
              <w:t>k</w:t>
            </w:r>
            <w:r>
              <w:rPr>
                <w:sz w:val="20"/>
                <w:szCs w:val="20"/>
              </w:rPr>
              <w:t xml:space="preserve"> $5,505</w:t>
            </w:r>
          </w:p>
          <w:p w:rsidR="0049151A" w:rsidRDefault="0049151A" w:rsidP="0049151A">
            <w:pPr>
              <w:spacing w:before="60" w:after="60"/>
              <w:rPr>
                <w:sz w:val="20"/>
                <w:szCs w:val="20"/>
              </w:rPr>
            </w:pPr>
            <w:r w:rsidRPr="00761BC0">
              <w:rPr>
                <w:b/>
                <w:sz w:val="20"/>
                <w:szCs w:val="20"/>
              </w:rPr>
              <w:t>l</w:t>
            </w:r>
            <w:r>
              <w:rPr>
                <w:sz w:val="20"/>
                <w:szCs w:val="20"/>
              </w:rPr>
              <w:t xml:space="preserve"> $754</w:t>
            </w:r>
          </w:p>
          <w:p w:rsidR="0049151A" w:rsidRDefault="0049151A" w:rsidP="0049151A">
            <w:pPr>
              <w:spacing w:before="60" w:after="60"/>
              <w:rPr>
                <w:sz w:val="20"/>
                <w:szCs w:val="20"/>
              </w:rPr>
            </w:pPr>
            <w:r w:rsidRPr="00761BC0">
              <w:rPr>
                <w:b/>
                <w:sz w:val="20"/>
                <w:szCs w:val="20"/>
              </w:rPr>
              <w:t>m</w:t>
            </w:r>
            <w:r>
              <w:rPr>
                <w:sz w:val="20"/>
                <w:szCs w:val="20"/>
              </w:rPr>
              <w:t xml:space="preserve"> $339</w:t>
            </w:r>
          </w:p>
          <w:p w:rsidR="0049151A" w:rsidRDefault="0049151A" w:rsidP="0049151A">
            <w:pPr>
              <w:spacing w:before="60" w:after="60"/>
              <w:rPr>
                <w:sz w:val="20"/>
                <w:szCs w:val="20"/>
              </w:rPr>
            </w:pPr>
            <w:r w:rsidRPr="00761BC0">
              <w:rPr>
                <w:b/>
                <w:sz w:val="20"/>
                <w:szCs w:val="20"/>
              </w:rPr>
              <w:t>n</w:t>
            </w:r>
            <w:r>
              <w:rPr>
                <w:sz w:val="20"/>
                <w:szCs w:val="20"/>
              </w:rPr>
              <w:t xml:space="preserve"> $52,524</w:t>
            </w:r>
          </w:p>
          <w:p w:rsidR="0049151A" w:rsidRDefault="0049151A" w:rsidP="0049151A">
            <w:pPr>
              <w:spacing w:before="60" w:after="60"/>
              <w:rPr>
                <w:sz w:val="20"/>
                <w:szCs w:val="20"/>
              </w:rPr>
            </w:pPr>
            <w:r w:rsidRPr="00761BC0">
              <w:rPr>
                <w:b/>
                <w:sz w:val="20"/>
                <w:szCs w:val="20"/>
              </w:rPr>
              <w:t>o</w:t>
            </w:r>
            <w:r>
              <w:rPr>
                <w:sz w:val="20"/>
                <w:szCs w:val="20"/>
              </w:rPr>
              <w:t xml:space="preserve"> $86,878</w:t>
            </w:r>
          </w:p>
          <w:p w:rsidR="0049151A" w:rsidRDefault="0049151A" w:rsidP="0049151A">
            <w:pPr>
              <w:spacing w:before="60" w:after="60"/>
              <w:rPr>
                <w:sz w:val="20"/>
                <w:szCs w:val="20"/>
              </w:rPr>
            </w:pPr>
            <w:r w:rsidRPr="00761BC0">
              <w:rPr>
                <w:b/>
                <w:sz w:val="20"/>
                <w:szCs w:val="20"/>
              </w:rPr>
              <w:t>p</w:t>
            </w:r>
            <w:r>
              <w:rPr>
                <w:sz w:val="20"/>
                <w:szCs w:val="20"/>
              </w:rPr>
              <w:t xml:space="preserve"> $67,265</w:t>
            </w:r>
          </w:p>
          <w:p w:rsidR="0049151A" w:rsidRDefault="0049151A" w:rsidP="0049151A">
            <w:pPr>
              <w:spacing w:before="60" w:after="60"/>
              <w:rPr>
                <w:sz w:val="20"/>
                <w:szCs w:val="20"/>
              </w:rPr>
            </w:pPr>
            <w:r w:rsidRPr="00761BC0">
              <w:rPr>
                <w:b/>
                <w:sz w:val="20"/>
                <w:szCs w:val="20"/>
              </w:rPr>
              <w:t>q</w:t>
            </w:r>
            <w:r>
              <w:rPr>
                <w:sz w:val="20"/>
                <w:szCs w:val="20"/>
              </w:rPr>
              <w:t xml:space="preserve"> $850</w:t>
            </w:r>
          </w:p>
          <w:p w:rsidR="0049151A" w:rsidRDefault="0049151A" w:rsidP="0049151A">
            <w:pPr>
              <w:spacing w:before="60" w:after="60"/>
              <w:rPr>
                <w:sz w:val="20"/>
                <w:szCs w:val="20"/>
              </w:rPr>
            </w:pPr>
            <w:r w:rsidRPr="00761BC0">
              <w:rPr>
                <w:b/>
                <w:sz w:val="20"/>
                <w:szCs w:val="20"/>
              </w:rPr>
              <w:t>r</w:t>
            </w:r>
            <w:r>
              <w:rPr>
                <w:sz w:val="20"/>
                <w:szCs w:val="20"/>
              </w:rPr>
              <w:t xml:space="preserve"> $100,049</w:t>
            </w:r>
          </w:p>
          <w:p w:rsidR="0049151A" w:rsidRDefault="0049151A" w:rsidP="0049151A">
            <w:pPr>
              <w:spacing w:before="60" w:after="60"/>
              <w:rPr>
                <w:sz w:val="20"/>
                <w:szCs w:val="20"/>
              </w:rPr>
            </w:pPr>
            <w:r w:rsidRPr="00761BC0">
              <w:rPr>
                <w:b/>
                <w:sz w:val="20"/>
                <w:szCs w:val="20"/>
              </w:rPr>
              <w:t>s</w:t>
            </w:r>
            <w:r w:rsidR="00CA757E">
              <w:rPr>
                <w:sz w:val="20"/>
                <w:szCs w:val="20"/>
              </w:rPr>
              <w:t xml:space="preserve"> $168,377</w:t>
            </w:r>
          </w:p>
          <w:p w:rsidR="0049151A" w:rsidRDefault="0049151A" w:rsidP="0049151A">
            <w:pPr>
              <w:spacing w:before="60" w:after="60"/>
              <w:rPr>
                <w:sz w:val="20"/>
                <w:szCs w:val="20"/>
              </w:rPr>
            </w:pPr>
            <w:r w:rsidRPr="00761BC0">
              <w:rPr>
                <w:b/>
                <w:sz w:val="20"/>
                <w:szCs w:val="20"/>
              </w:rPr>
              <w:t>t</w:t>
            </w:r>
            <w:r>
              <w:rPr>
                <w:sz w:val="20"/>
                <w:szCs w:val="20"/>
              </w:rPr>
              <w:t xml:space="preserve"> $1,888,180</w:t>
            </w:r>
          </w:p>
          <w:p w:rsidR="0049151A" w:rsidRDefault="0049151A" w:rsidP="0049151A">
            <w:pPr>
              <w:spacing w:before="60" w:after="60"/>
              <w:rPr>
                <w:sz w:val="20"/>
                <w:szCs w:val="20"/>
              </w:rPr>
            </w:pPr>
          </w:p>
          <w:p w:rsidR="0049151A" w:rsidRPr="003C10B6" w:rsidRDefault="0049151A" w:rsidP="0049151A">
            <w:pPr>
              <w:spacing w:before="60" w:after="60"/>
              <w:rPr>
                <w:sz w:val="20"/>
                <w:szCs w:val="20"/>
              </w:rPr>
            </w:pPr>
          </w:p>
        </w:tc>
        <w:tc>
          <w:tcPr>
            <w:tcW w:w="1296" w:type="dxa"/>
            <w:gridSpan w:val="2"/>
            <w:shd w:val="clear" w:color="auto" w:fill="FFFFFF"/>
            <w:vAlign w:val="center"/>
          </w:tcPr>
          <w:p w:rsidR="0049151A" w:rsidRDefault="0049151A" w:rsidP="0049151A">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Default="0049151A" w:rsidP="0049151A">
            <w:pPr>
              <w:spacing w:before="60" w:after="60"/>
              <w:rPr>
                <w:sz w:val="20"/>
                <w:szCs w:val="20"/>
              </w:rPr>
            </w:pPr>
            <w:r>
              <w:rPr>
                <w:b/>
                <w:sz w:val="20"/>
                <w:szCs w:val="20"/>
              </w:rPr>
              <w:t xml:space="preserve">a </w:t>
            </w:r>
            <w:r>
              <w:rPr>
                <w:sz w:val="20"/>
                <w:szCs w:val="20"/>
              </w:rPr>
              <w:t xml:space="preserve">$54,341 </w:t>
            </w:r>
          </w:p>
          <w:p w:rsidR="0049151A" w:rsidRDefault="0049151A" w:rsidP="0049151A">
            <w:pPr>
              <w:spacing w:before="60" w:after="60"/>
              <w:rPr>
                <w:sz w:val="20"/>
                <w:szCs w:val="20"/>
              </w:rPr>
            </w:pPr>
            <w:r>
              <w:rPr>
                <w:b/>
                <w:sz w:val="20"/>
                <w:szCs w:val="20"/>
              </w:rPr>
              <w:t xml:space="preserve">b </w:t>
            </w:r>
            <w:r>
              <w:rPr>
                <w:sz w:val="20"/>
                <w:szCs w:val="20"/>
              </w:rPr>
              <w:t>$14,056</w:t>
            </w:r>
          </w:p>
          <w:p w:rsidR="0049151A" w:rsidRDefault="0049151A" w:rsidP="0049151A">
            <w:pPr>
              <w:spacing w:before="60" w:after="60"/>
              <w:rPr>
                <w:sz w:val="20"/>
                <w:szCs w:val="20"/>
              </w:rPr>
            </w:pPr>
            <w:r w:rsidRPr="003C10B6">
              <w:rPr>
                <w:b/>
                <w:sz w:val="20"/>
                <w:szCs w:val="20"/>
              </w:rPr>
              <w:t>c</w:t>
            </w:r>
            <w:r>
              <w:rPr>
                <w:sz w:val="20"/>
                <w:szCs w:val="20"/>
              </w:rPr>
              <w:t xml:space="preserve"> $2,400</w:t>
            </w:r>
          </w:p>
          <w:p w:rsidR="0049151A" w:rsidRDefault="0049151A" w:rsidP="0049151A">
            <w:pPr>
              <w:spacing w:before="60" w:after="60"/>
              <w:rPr>
                <w:sz w:val="20"/>
                <w:szCs w:val="20"/>
              </w:rPr>
            </w:pPr>
            <w:r w:rsidRPr="003C10B6">
              <w:rPr>
                <w:b/>
                <w:sz w:val="20"/>
                <w:szCs w:val="20"/>
              </w:rPr>
              <w:t>d</w:t>
            </w:r>
            <w:r>
              <w:rPr>
                <w:sz w:val="20"/>
                <w:szCs w:val="20"/>
              </w:rPr>
              <w:t xml:space="preserve"> $35,409</w:t>
            </w:r>
          </w:p>
          <w:p w:rsidR="0049151A" w:rsidRDefault="0049151A" w:rsidP="0049151A">
            <w:pPr>
              <w:spacing w:before="60" w:after="60"/>
              <w:rPr>
                <w:sz w:val="20"/>
                <w:szCs w:val="20"/>
              </w:rPr>
            </w:pPr>
            <w:r w:rsidRPr="003C10B6">
              <w:rPr>
                <w:b/>
                <w:sz w:val="20"/>
                <w:szCs w:val="20"/>
              </w:rPr>
              <w:t>e</w:t>
            </w:r>
            <w:r>
              <w:rPr>
                <w:sz w:val="20"/>
                <w:szCs w:val="20"/>
              </w:rPr>
              <w:t xml:space="preserve"> $7,739</w:t>
            </w:r>
          </w:p>
          <w:p w:rsidR="0049151A" w:rsidRDefault="0049151A" w:rsidP="0049151A">
            <w:pPr>
              <w:spacing w:before="60" w:after="60"/>
              <w:rPr>
                <w:sz w:val="20"/>
                <w:szCs w:val="20"/>
              </w:rPr>
            </w:pPr>
            <w:r w:rsidRPr="003C10B6">
              <w:rPr>
                <w:b/>
                <w:sz w:val="20"/>
                <w:szCs w:val="20"/>
              </w:rPr>
              <w:t>f</w:t>
            </w:r>
            <w:r>
              <w:rPr>
                <w:sz w:val="20"/>
                <w:szCs w:val="20"/>
              </w:rPr>
              <w:t xml:space="preserve"> $7,250</w:t>
            </w:r>
          </w:p>
          <w:p w:rsidR="0049151A" w:rsidRDefault="0049151A" w:rsidP="0049151A">
            <w:pPr>
              <w:spacing w:before="60" w:after="60"/>
              <w:rPr>
                <w:sz w:val="20"/>
                <w:szCs w:val="20"/>
              </w:rPr>
            </w:pPr>
            <w:r w:rsidRPr="003C10B6">
              <w:rPr>
                <w:b/>
                <w:sz w:val="20"/>
                <w:szCs w:val="20"/>
              </w:rPr>
              <w:t>g</w:t>
            </w:r>
            <w:r>
              <w:rPr>
                <w:sz w:val="20"/>
                <w:szCs w:val="20"/>
              </w:rPr>
              <w:t xml:space="preserve"> $9,821</w:t>
            </w:r>
          </w:p>
          <w:p w:rsidR="0049151A" w:rsidRDefault="0049151A" w:rsidP="0049151A">
            <w:pPr>
              <w:spacing w:before="60" w:after="60"/>
              <w:rPr>
                <w:sz w:val="20"/>
                <w:szCs w:val="20"/>
              </w:rPr>
            </w:pPr>
            <w:r w:rsidRPr="003C10B6">
              <w:rPr>
                <w:b/>
                <w:sz w:val="20"/>
                <w:szCs w:val="20"/>
              </w:rPr>
              <w:t>h</w:t>
            </w:r>
            <w:r>
              <w:rPr>
                <w:sz w:val="20"/>
                <w:szCs w:val="20"/>
              </w:rPr>
              <w:t xml:space="preserve"> $12,502</w:t>
            </w:r>
          </w:p>
          <w:p w:rsidR="0049151A" w:rsidRDefault="0049151A" w:rsidP="0049151A">
            <w:pPr>
              <w:spacing w:before="60" w:after="60"/>
              <w:rPr>
                <w:sz w:val="20"/>
                <w:szCs w:val="20"/>
              </w:rPr>
            </w:pPr>
            <w:r w:rsidRPr="003C10B6">
              <w:rPr>
                <w:b/>
                <w:sz w:val="20"/>
                <w:szCs w:val="20"/>
              </w:rPr>
              <w:t>i</w:t>
            </w:r>
            <w:r>
              <w:rPr>
                <w:sz w:val="20"/>
                <w:szCs w:val="20"/>
              </w:rPr>
              <w:t xml:space="preserve"> $1,255</w:t>
            </w:r>
          </w:p>
          <w:p w:rsidR="0049151A" w:rsidRDefault="0049151A" w:rsidP="0049151A">
            <w:pPr>
              <w:spacing w:before="60" w:after="60"/>
              <w:rPr>
                <w:sz w:val="20"/>
                <w:szCs w:val="20"/>
              </w:rPr>
            </w:pPr>
            <w:r w:rsidRPr="00761BC0">
              <w:rPr>
                <w:b/>
                <w:sz w:val="20"/>
                <w:szCs w:val="20"/>
              </w:rPr>
              <w:t>j</w:t>
            </w:r>
            <w:r>
              <w:rPr>
                <w:sz w:val="20"/>
                <w:szCs w:val="20"/>
              </w:rPr>
              <w:t xml:space="preserve"> $51,211</w:t>
            </w:r>
          </w:p>
          <w:p w:rsidR="0049151A" w:rsidRDefault="0049151A" w:rsidP="0049151A">
            <w:pPr>
              <w:spacing w:before="60" w:after="60"/>
              <w:rPr>
                <w:sz w:val="20"/>
                <w:szCs w:val="20"/>
              </w:rPr>
            </w:pPr>
            <w:r w:rsidRPr="00761BC0">
              <w:rPr>
                <w:b/>
                <w:sz w:val="20"/>
                <w:szCs w:val="20"/>
              </w:rPr>
              <w:t>k</w:t>
            </w:r>
            <w:r>
              <w:rPr>
                <w:sz w:val="20"/>
                <w:szCs w:val="20"/>
              </w:rPr>
              <w:t xml:space="preserve"> $5,505</w:t>
            </w:r>
          </w:p>
          <w:p w:rsidR="0049151A" w:rsidRDefault="0049151A" w:rsidP="0049151A">
            <w:pPr>
              <w:spacing w:before="60" w:after="60"/>
              <w:rPr>
                <w:sz w:val="20"/>
                <w:szCs w:val="20"/>
              </w:rPr>
            </w:pPr>
            <w:r w:rsidRPr="00761BC0">
              <w:rPr>
                <w:b/>
                <w:sz w:val="20"/>
                <w:szCs w:val="20"/>
              </w:rPr>
              <w:t>l</w:t>
            </w:r>
            <w:r>
              <w:rPr>
                <w:sz w:val="20"/>
                <w:szCs w:val="20"/>
              </w:rPr>
              <w:t xml:space="preserve"> $754</w:t>
            </w:r>
          </w:p>
          <w:p w:rsidR="0049151A" w:rsidRDefault="0049151A" w:rsidP="0049151A">
            <w:pPr>
              <w:spacing w:before="60" w:after="60"/>
              <w:rPr>
                <w:sz w:val="20"/>
                <w:szCs w:val="20"/>
              </w:rPr>
            </w:pPr>
            <w:r w:rsidRPr="00761BC0">
              <w:rPr>
                <w:b/>
                <w:sz w:val="20"/>
                <w:szCs w:val="20"/>
              </w:rPr>
              <w:t>m</w:t>
            </w:r>
            <w:r>
              <w:rPr>
                <w:sz w:val="20"/>
                <w:szCs w:val="20"/>
              </w:rPr>
              <w:t xml:space="preserve"> $339</w:t>
            </w:r>
          </w:p>
          <w:p w:rsidR="0049151A" w:rsidRDefault="0049151A" w:rsidP="0049151A">
            <w:pPr>
              <w:spacing w:before="60" w:after="60"/>
              <w:rPr>
                <w:sz w:val="20"/>
                <w:szCs w:val="20"/>
              </w:rPr>
            </w:pPr>
            <w:r w:rsidRPr="00761BC0">
              <w:rPr>
                <w:b/>
                <w:sz w:val="20"/>
                <w:szCs w:val="20"/>
              </w:rPr>
              <w:t>n</w:t>
            </w:r>
            <w:r>
              <w:rPr>
                <w:sz w:val="20"/>
                <w:szCs w:val="20"/>
              </w:rPr>
              <w:t xml:space="preserve"> $52,524</w:t>
            </w:r>
          </w:p>
          <w:p w:rsidR="0049151A" w:rsidRDefault="0049151A" w:rsidP="0049151A">
            <w:pPr>
              <w:spacing w:before="60" w:after="60"/>
              <w:rPr>
                <w:sz w:val="20"/>
                <w:szCs w:val="20"/>
              </w:rPr>
            </w:pPr>
            <w:r w:rsidRPr="00761BC0">
              <w:rPr>
                <w:b/>
                <w:sz w:val="20"/>
                <w:szCs w:val="20"/>
              </w:rPr>
              <w:t>o</w:t>
            </w:r>
            <w:r>
              <w:rPr>
                <w:sz w:val="20"/>
                <w:szCs w:val="20"/>
              </w:rPr>
              <w:t xml:space="preserve"> $86,878</w:t>
            </w:r>
          </w:p>
          <w:p w:rsidR="0049151A" w:rsidRDefault="0049151A" w:rsidP="0049151A">
            <w:pPr>
              <w:spacing w:before="60" w:after="60"/>
              <w:rPr>
                <w:sz w:val="20"/>
                <w:szCs w:val="20"/>
              </w:rPr>
            </w:pPr>
            <w:r w:rsidRPr="00761BC0">
              <w:rPr>
                <w:b/>
                <w:sz w:val="20"/>
                <w:szCs w:val="20"/>
              </w:rPr>
              <w:t>p</w:t>
            </w:r>
            <w:r>
              <w:rPr>
                <w:sz w:val="20"/>
                <w:szCs w:val="20"/>
              </w:rPr>
              <w:t xml:space="preserve"> $67,265</w:t>
            </w:r>
          </w:p>
          <w:p w:rsidR="0049151A" w:rsidRDefault="0049151A" w:rsidP="0049151A">
            <w:pPr>
              <w:spacing w:before="60" w:after="60"/>
              <w:rPr>
                <w:sz w:val="20"/>
                <w:szCs w:val="20"/>
              </w:rPr>
            </w:pPr>
            <w:r w:rsidRPr="00761BC0">
              <w:rPr>
                <w:b/>
                <w:sz w:val="20"/>
                <w:szCs w:val="20"/>
              </w:rPr>
              <w:t>q</w:t>
            </w:r>
            <w:r>
              <w:rPr>
                <w:sz w:val="20"/>
                <w:szCs w:val="20"/>
              </w:rPr>
              <w:t xml:space="preserve"> $850</w:t>
            </w:r>
          </w:p>
          <w:p w:rsidR="0049151A" w:rsidRDefault="0049151A" w:rsidP="0049151A">
            <w:pPr>
              <w:spacing w:before="60" w:after="60"/>
              <w:rPr>
                <w:sz w:val="20"/>
                <w:szCs w:val="20"/>
              </w:rPr>
            </w:pPr>
            <w:r w:rsidRPr="00761BC0">
              <w:rPr>
                <w:b/>
                <w:sz w:val="20"/>
                <w:szCs w:val="20"/>
              </w:rPr>
              <w:t>r</w:t>
            </w:r>
            <w:r>
              <w:rPr>
                <w:sz w:val="20"/>
                <w:szCs w:val="20"/>
              </w:rPr>
              <w:t xml:space="preserve"> $100,049</w:t>
            </w:r>
          </w:p>
          <w:p w:rsidR="0049151A" w:rsidRDefault="0049151A" w:rsidP="0049151A">
            <w:pPr>
              <w:spacing w:before="60" w:after="60"/>
              <w:rPr>
                <w:sz w:val="20"/>
                <w:szCs w:val="20"/>
              </w:rPr>
            </w:pPr>
            <w:r w:rsidRPr="00761BC0">
              <w:rPr>
                <w:b/>
                <w:sz w:val="20"/>
                <w:szCs w:val="20"/>
              </w:rPr>
              <w:t>s</w:t>
            </w:r>
            <w:r>
              <w:rPr>
                <w:sz w:val="20"/>
                <w:szCs w:val="20"/>
              </w:rPr>
              <w:t xml:space="preserve"> $168,377</w:t>
            </w:r>
          </w:p>
          <w:p w:rsidR="0049151A" w:rsidRDefault="0049151A" w:rsidP="0049151A">
            <w:pPr>
              <w:spacing w:before="60" w:after="60"/>
              <w:rPr>
                <w:sz w:val="20"/>
                <w:szCs w:val="20"/>
              </w:rPr>
            </w:pPr>
            <w:r w:rsidRPr="00761BC0">
              <w:rPr>
                <w:b/>
                <w:sz w:val="20"/>
                <w:szCs w:val="20"/>
              </w:rPr>
              <w:t>t</w:t>
            </w:r>
            <w:r>
              <w:rPr>
                <w:sz w:val="20"/>
                <w:szCs w:val="20"/>
              </w:rPr>
              <w:t xml:space="preserve"> $1,888,180</w:t>
            </w:r>
          </w:p>
          <w:p w:rsidR="0049151A" w:rsidRDefault="0049151A" w:rsidP="0049151A">
            <w:pPr>
              <w:spacing w:before="60" w:after="60"/>
              <w:rPr>
                <w:sz w:val="20"/>
                <w:szCs w:val="20"/>
              </w:rPr>
            </w:pPr>
          </w:p>
          <w:p w:rsidR="0049151A" w:rsidRPr="003C10B6" w:rsidRDefault="0049151A" w:rsidP="0049151A">
            <w:pPr>
              <w:spacing w:before="60" w:after="60"/>
              <w:rPr>
                <w:sz w:val="20"/>
                <w:szCs w:val="20"/>
              </w:rPr>
            </w:pPr>
          </w:p>
        </w:tc>
        <w:tc>
          <w:tcPr>
            <w:tcW w:w="1225" w:type="dxa"/>
            <w:shd w:val="clear" w:color="auto" w:fill="FFFFFF"/>
            <w:vAlign w:val="center"/>
          </w:tcPr>
          <w:p w:rsidR="0049151A" w:rsidRDefault="0049151A" w:rsidP="0049151A">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Default="0049151A" w:rsidP="0049151A">
            <w:pPr>
              <w:spacing w:before="60" w:after="60"/>
              <w:rPr>
                <w:sz w:val="20"/>
                <w:szCs w:val="20"/>
              </w:rPr>
            </w:pPr>
            <w:r>
              <w:rPr>
                <w:b/>
                <w:sz w:val="20"/>
                <w:szCs w:val="20"/>
              </w:rPr>
              <w:t xml:space="preserve">a </w:t>
            </w:r>
            <w:r>
              <w:rPr>
                <w:sz w:val="20"/>
                <w:szCs w:val="20"/>
              </w:rPr>
              <w:t xml:space="preserve">$54,341 </w:t>
            </w:r>
          </w:p>
          <w:p w:rsidR="0049151A" w:rsidRDefault="0049151A" w:rsidP="0049151A">
            <w:pPr>
              <w:spacing w:before="60" w:after="60"/>
              <w:rPr>
                <w:sz w:val="20"/>
                <w:szCs w:val="20"/>
              </w:rPr>
            </w:pPr>
            <w:r>
              <w:rPr>
                <w:b/>
                <w:sz w:val="20"/>
                <w:szCs w:val="20"/>
              </w:rPr>
              <w:t xml:space="preserve">b </w:t>
            </w:r>
            <w:r>
              <w:rPr>
                <w:sz w:val="20"/>
                <w:szCs w:val="20"/>
              </w:rPr>
              <w:t>$14,056</w:t>
            </w:r>
          </w:p>
          <w:p w:rsidR="0049151A" w:rsidRDefault="0049151A" w:rsidP="0049151A">
            <w:pPr>
              <w:spacing w:before="60" w:after="60"/>
              <w:rPr>
                <w:sz w:val="20"/>
                <w:szCs w:val="20"/>
              </w:rPr>
            </w:pPr>
            <w:r w:rsidRPr="003C10B6">
              <w:rPr>
                <w:b/>
                <w:sz w:val="20"/>
                <w:szCs w:val="20"/>
              </w:rPr>
              <w:t>c</w:t>
            </w:r>
            <w:r>
              <w:rPr>
                <w:sz w:val="20"/>
                <w:szCs w:val="20"/>
              </w:rPr>
              <w:t xml:space="preserve"> $2,400</w:t>
            </w:r>
          </w:p>
          <w:p w:rsidR="0049151A" w:rsidRDefault="0049151A" w:rsidP="0049151A">
            <w:pPr>
              <w:spacing w:before="60" w:after="60"/>
              <w:rPr>
                <w:sz w:val="20"/>
                <w:szCs w:val="20"/>
              </w:rPr>
            </w:pPr>
            <w:r w:rsidRPr="003C10B6">
              <w:rPr>
                <w:b/>
                <w:sz w:val="20"/>
                <w:szCs w:val="20"/>
              </w:rPr>
              <w:t>d</w:t>
            </w:r>
            <w:r>
              <w:rPr>
                <w:sz w:val="20"/>
                <w:szCs w:val="20"/>
              </w:rPr>
              <w:t xml:space="preserve"> $35,409</w:t>
            </w:r>
          </w:p>
          <w:p w:rsidR="0049151A" w:rsidRDefault="0049151A" w:rsidP="0049151A">
            <w:pPr>
              <w:spacing w:before="60" w:after="60"/>
              <w:rPr>
                <w:sz w:val="20"/>
                <w:szCs w:val="20"/>
              </w:rPr>
            </w:pPr>
            <w:r w:rsidRPr="003C10B6">
              <w:rPr>
                <w:b/>
                <w:sz w:val="20"/>
                <w:szCs w:val="20"/>
              </w:rPr>
              <w:t>e</w:t>
            </w:r>
            <w:r>
              <w:rPr>
                <w:sz w:val="20"/>
                <w:szCs w:val="20"/>
              </w:rPr>
              <w:t xml:space="preserve"> $7,739</w:t>
            </w:r>
          </w:p>
          <w:p w:rsidR="0049151A" w:rsidRDefault="0049151A" w:rsidP="0049151A">
            <w:pPr>
              <w:spacing w:before="60" w:after="60"/>
              <w:rPr>
                <w:sz w:val="20"/>
                <w:szCs w:val="20"/>
              </w:rPr>
            </w:pPr>
            <w:r w:rsidRPr="003C10B6">
              <w:rPr>
                <w:b/>
                <w:sz w:val="20"/>
                <w:szCs w:val="20"/>
              </w:rPr>
              <w:t>f</w:t>
            </w:r>
            <w:r>
              <w:rPr>
                <w:sz w:val="20"/>
                <w:szCs w:val="20"/>
              </w:rPr>
              <w:t xml:space="preserve"> $7,250</w:t>
            </w:r>
          </w:p>
          <w:p w:rsidR="0049151A" w:rsidRDefault="0049151A" w:rsidP="0049151A">
            <w:pPr>
              <w:spacing w:before="60" w:after="60"/>
              <w:rPr>
                <w:sz w:val="20"/>
                <w:szCs w:val="20"/>
              </w:rPr>
            </w:pPr>
            <w:r w:rsidRPr="003C10B6">
              <w:rPr>
                <w:b/>
                <w:sz w:val="20"/>
                <w:szCs w:val="20"/>
              </w:rPr>
              <w:t>g</w:t>
            </w:r>
            <w:r>
              <w:rPr>
                <w:sz w:val="20"/>
                <w:szCs w:val="20"/>
              </w:rPr>
              <w:t xml:space="preserve"> $9,821</w:t>
            </w:r>
          </w:p>
          <w:p w:rsidR="0049151A" w:rsidRDefault="0049151A" w:rsidP="0049151A">
            <w:pPr>
              <w:spacing w:before="60" w:after="60"/>
              <w:rPr>
                <w:sz w:val="20"/>
                <w:szCs w:val="20"/>
              </w:rPr>
            </w:pPr>
            <w:r w:rsidRPr="003C10B6">
              <w:rPr>
                <w:b/>
                <w:sz w:val="20"/>
                <w:szCs w:val="20"/>
              </w:rPr>
              <w:t>h</w:t>
            </w:r>
            <w:r>
              <w:rPr>
                <w:sz w:val="20"/>
                <w:szCs w:val="20"/>
              </w:rPr>
              <w:t xml:space="preserve"> $12,502</w:t>
            </w:r>
          </w:p>
          <w:p w:rsidR="0049151A" w:rsidRDefault="0049151A" w:rsidP="0049151A">
            <w:pPr>
              <w:spacing w:before="60" w:after="60"/>
              <w:rPr>
                <w:sz w:val="20"/>
                <w:szCs w:val="20"/>
              </w:rPr>
            </w:pPr>
            <w:r w:rsidRPr="003C10B6">
              <w:rPr>
                <w:b/>
                <w:sz w:val="20"/>
                <w:szCs w:val="20"/>
              </w:rPr>
              <w:t>i</w:t>
            </w:r>
            <w:r>
              <w:rPr>
                <w:sz w:val="20"/>
                <w:szCs w:val="20"/>
              </w:rPr>
              <w:t xml:space="preserve"> $1,255</w:t>
            </w:r>
          </w:p>
          <w:p w:rsidR="0049151A" w:rsidRDefault="0049151A" w:rsidP="0049151A">
            <w:pPr>
              <w:spacing w:before="60" w:after="60"/>
              <w:rPr>
                <w:sz w:val="20"/>
                <w:szCs w:val="20"/>
              </w:rPr>
            </w:pPr>
            <w:r w:rsidRPr="00761BC0">
              <w:rPr>
                <w:b/>
                <w:sz w:val="20"/>
                <w:szCs w:val="20"/>
              </w:rPr>
              <w:t>j</w:t>
            </w:r>
            <w:r>
              <w:rPr>
                <w:sz w:val="20"/>
                <w:szCs w:val="20"/>
              </w:rPr>
              <w:t xml:space="preserve"> $51,211</w:t>
            </w:r>
          </w:p>
          <w:p w:rsidR="0049151A" w:rsidRDefault="0049151A" w:rsidP="0049151A">
            <w:pPr>
              <w:spacing w:before="60" w:after="60"/>
              <w:rPr>
                <w:sz w:val="20"/>
                <w:szCs w:val="20"/>
              </w:rPr>
            </w:pPr>
            <w:r w:rsidRPr="00761BC0">
              <w:rPr>
                <w:b/>
                <w:sz w:val="20"/>
                <w:szCs w:val="20"/>
              </w:rPr>
              <w:t>k</w:t>
            </w:r>
            <w:r>
              <w:rPr>
                <w:sz w:val="20"/>
                <w:szCs w:val="20"/>
              </w:rPr>
              <w:t xml:space="preserve"> $5,505</w:t>
            </w:r>
          </w:p>
          <w:p w:rsidR="0049151A" w:rsidRDefault="0049151A" w:rsidP="0049151A">
            <w:pPr>
              <w:spacing w:before="60" w:after="60"/>
              <w:rPr>
                <w:sz w:val="20"/>
                <w:szCs w:val="20"/>
              </w:rPr>
            </w:pPr>
            <w:r w:rsidRPr="00761BC0">
              <w:rPr>
                <w:b/>
                <w:sz w:val="20"/>
                <w:szCs w:val="20"/>
              </w:rPr>
              <w:t>l</w:t>
            </w:r>
            <w:r>
              <w:rPr>
                <w:sz w:val="20"/>
                <w:szCs w:val="20"/>
              </w:rPr>
              <w:t xml:space="preserve"> $754</w:t>
            </w:r>
          </w:p>
          <w:p w:rsidR="0049151A" w:rsidRDefault="0049151A" w:rsidP="0049151A">
            <w:pPr>
              <w:spacing w:before="60" w:after="60"/>
              <w:rPr>
                <w:sz w:val="20"/>
                <w:szCs w:val="20"/>
              </w:rPr>
            </w:pPr>
            <w:r w:rsidRPr="00761BC0">
              <w:rPr>
                <w:b/>
                <w:sz w:val="20"/>
                <w:szCs w:val="20"/>
              </w:rPr>
              <w:t>m</w:t>
            </w:r>
            <w:r>
              <w:rPr>
                <w:sz w:val="20"/>
                <w:szCs w:val="20"/>
              </w:rPr>
              <w:t xml:space="preserve"> $339</w:t>
            </w:r>
          </w:p>
          <w:p w:rsidR="0049151A" w:rsidRDefault="0049151A" w:rsidP="0049151A">
            <w:pPr>
              <w:spacing w:before="60" w:after="60"/>
              <w:rPr>
                <w:sz w:val="20"/>
                <w:szCs w:val="20"/>
              </w:rPr>
            </w:pPr>
            <w:r w:rsidRPr="00761BC0">
              <w:rPr>
                <w:b/>
                <w:sz w:val="20"/>
                <w:szCs w:val="20"/>
              </w:rPr>
              <w:t>n</w:t>
            </w:r>
            <w:r>
              <w:rPr>
                <w:sz w:val="20"/>
                <w:szCs w:val="20"/>
              </w:rPr>
              <w:t xml:space="preserve"> $52,524</w:t>
            </w:r>
          </w:p>
          <w:p w:rsidR="0049151A" w:rsidRDefault="0049151A" w:rsidP="0049151A">
            <w:pPr>
              <w:spacing w:before="60" w:after="60"/>
              <w:rPr>
                <w:sz w:val="20"/>
                <w:szCs w:val="20"/>
              </w:rPr>
            </w:pPr>
            <w:r w:rsidRPr="00761BC0">
              <w:rPr>
                <w:b/>
                <w:sz w:val="20"/>
                <w:szCs w:val="20"/>
              </w:rPr>
              <w:t>o</w:t>
            </w:r>
            <w:r>
              <w:rPr>
                <w:sz w:val="20"/>
                <w:szCs w:val="20"/>
              </w:rPr>
              <w:t xml:space="preserve"> $86,878</w:t>
            </w:r>
          </w:p>
          <w:p w:rsidR="0049151A" w:rsidRDefault="0049151A" w:rsidP="0049151A">
            <w:pPr>
              <w:spacing w:before="60" w:after="60"/>
              <w:rPr>
                <w:sz w:val="20"/>
                <w:szCs w:val="20"/>
              </w:rPr>
            </w:pPr>
            <w:r w:rsidRPr="00761BC0">
              <w:rPr>
                <w:b/>
                <w:sz w:val="20"/>
                <w:szCs w:val="20"/>
              </w:rPr>
              <w:t>p</w:t>
            </w:r>
            <w:r>
              <w:rPr>
                <w:sz w:val="20"/>
                <w:szCs w:val="20"/>
              </w:rPr>
              <w:t xml:space="preserve"> $67,265</w:t>
            </w:r>
          </w:p>
          <w:p w:rsidR="0049151A" w:rsidRDefault="0049151A" w:rsidP="0049151A">
            <w:pPr>
              <w:spacing w:before="60" w:after="60"/>
              <w:rPr>
                <w:sz w:val="20"/>
                <w:szCs w:val="20"/>
              </w:rPr>
            </w:pPr>
            <w:r w:rsidRPr="00761BC0">
              <w:rPr>
                <w:b/>
                <w:sz w:val="20"/>
                <w:szCs w:val="20"/>
              </w:rPr>
              <w:t>q</w:t>
            </w:r>
            <w:r>
              <w:rPr>
                <w:sz w:val="20"/>
                <w:szCs w:val="20"/>
              </w:rPr>
              <w:t xml:space="preserve"> $850</w:t>
            </w:r>
          </w:p>
          <w:p w:rsidR="0049151A" w:rsidRDefault="0049151A" w:rsidP="0049151A">
            <w:pPr>
              <w:spacing w:before="60" w:after="60"/>
              <w:rPr>
                <w:sz w:val="20"/>
                <w:szCs w:val="20"/>
              </w:rPr>
            </w:pPr>
            <w:r w:rsidRPr="00761BC0">
              <w:rPr>
                <w:b/>
                <w:sz w:val="20"/>
                <w:szCs w:val="20"/>
              </w:rPr>
              <w:t>r</w:t>
            </w:r>
            <w:r>
              <w:rPr>
                <w:sz w:val="20"/>
                <w:szCs w:val="20"/>
              </w:rPr>
              <w:t xml:space="preserve"> $100,049</w:t>
            </w:r>
          </w:p>
          <w:p w:rsidR="0049151A" w:rsidRDefault="0049151A" w:rsidP="0049151A">
            <w:pPr>
              <w:spacing w:before="60" w:after="60"/>
              <w:rPr>
                <w:sz w:val="20"/>
                <w:szCs w:val="20"/>
              </w:rPr>
            </w:pPr>
            <w:r w:rsidRPr="00761BC0">
              <w:rPr>
                <w:b/>
                <w:sz w:val="20"/>
                <w:szCs w:val="20"/>
              </w:rPr>
              <w:t>s</w:t>
            </w:r>
            <w:r>
              <w:rPr>
                <w:sz w:val="20"/>
                <w:szCs w:val="20"/>
              </w:rPr>
              <w:t xml:space="preserve"> $168,377</w:t>
            </w:r>
          </w:p>
          <w:p w:rsidR="0049151A" w:rsidRDefault="0049151A" w:rsidP="0049151A">
            <w:pPr>
              <w:spacing w:before="60" w:after="60"/>
              <w:rPr>
                <w:sz w:val="20"/>
                <w:szCs w:val="20"/>
              </w:rPr>
            </w:pPr>
            <w:r w:rsidRPr="00761BC0">
              <w:rPr>
                <w:b/>
                <w:sz w:val="20"/>
                <w:szCs w:val="20"/>
              </w:rPr>
              <w:t>t</w:t>
            </w:r>
            <w:r>
              <w:rPr>
                <w:sz w:val="20"/>
                <w:szCs w:val="20"/>
              </w:rPr>
              <w:t xml:space="preserve"> $1,810,452</w:t>
            </w:r>
          </w:p>
          <w:p w:rsidR="0049151A" w:rsidRDefault="0049151A" w:rsidP="0049151A">
            <w:pPr>
              <w:spacing w:before="60" w:after="60"/>
              <w:rPr>
                <w:sz w:val="20"/>
                <w:szCs w:val="20"/>
              </w:rPr>
            </w:pPr>
          </w:p>
          <w:p w:rsidR="0049151A" w:rsidRPr="003C10B6" w:rsidRDefault="0049151A" w:rsidP="0049151A">
            <w:pPr>
              <w:spacing w:before="60" w:after="60"/>
              <w:rPr>
                <w:sz w:val="20"/>
                <w:szCs w:val="20"/>
              </w:rPr>
            </w:pPr>
          </w:p>
        </w:tc>
      </w:tr>
      <w:tr w:rsidR="0049151A">
        <w:trPr>
          <w:trHeight w:val="420"/>
        </w:trPr>
        <w:tc>
          <w:tcPr>
            <w:tcW w:w="1815" w:type="dxa"/>
            <w:gridSpan w:val="2"/>
            <w:shd w:val="clear" w:color="auto" w:fill="FFFFFF"/>
            <w:vAlign w:val="center"/>
          </w:tcPr>
          <w:p w:rsidR="0049151A" w:rsidRDefault="0049151A" w:rsidP="0049151A">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Pr="00CA1049" w:rsidRDefault="0049151A" w:rsidP="0049151A">
            <w:pPr>
              <w:spacing w:before="60" w:after="60"/>
              <w:rPr>
                <w:sz w:val="20"/>
                <w:szCs w:val="20"/>
              </w:rPr>
            </w:pPr>
            <w:r>
              <w:rPr>
                <w:b/>
                <w:sz w:val="20"/>
                <w:szCs w:val="20"/>
              </w:rPr>
              <w:t>a</w:t>
            </w:r>
            <w:r>
              <w:rPr>
                <w:sz w:val="20"/>
                <w:szCs w:val="20"/>
              </w:rPr>
              <w:t xml:space="preserve"> LCFF, Lottery, Restricted Lottery, Foundation RS 0000,1100, 6300, 9012</w:t>
            </w:r>
          </w:p>
          <w:p w:rsidR="0049151A" w:rsidRPr="00CA1049" w:rsidRDefault="0049151A" w:rsidP="0049151A">
            <w:pPr>
              <w:spacing w:before="60" w:after="60"/>
              <w:rPr>
                <w:sz w:val="20"/>
                <w:szCs w:val="20"/>
              </w:rPr>
            </w:pPr>
            <w:r>
              <w:rPr>
                <w:b/>
                <w:sz w:val="20"/>
                <w:szCs w:val="20"/>
              </w:rPr>
              <w:t xml:space="preserve">b </w:t>
            </w:r>
            <w:r>
              <w:rPr>
                <w:sz w:val="20"/>
                <w:szCs w:val="20"/>
              </w:rPr>
              <w:t>LCFF, Foundation RS 0000, 9012</w:t>
            </w:r>
          </w:p>
          <w:p w:rsidR="0049151A" w:rsidRPr="00CA1049" w:rsidRDefault="0049151A" w:rsidP="0049151A">
            <w:pPr>
              <w:spacing w:before="60" w:after="60"/>
              <w:rPr>
                <w:sz w:val="20"/>
                <w:szCs w:val="20"/>
              </w:rPr>
            </w:pPr>
            <w:r>
              <w:rPr>
                <w:b/>
                <w:sz w:val="20"/>
                <w:szCs w:val="20"/>
              </w:rPr>
              <w:t xml:space="preserve">c </w:t>
            </w:r>
            <w:r>
              <w:rPr>
                <w:sz w:val="20"/>
                <w:szCs w:val="20"/>
              </w:rPr>
              <w:t>LCFF RS 0000</w:t>
            </w:r>
          </w:p>
          <w:p w:rsidR="0049151A" w:rsidRPr="00CA1049" w:rsidRDefault="0049151A" w:rsidP="0049151A">
            <w:pPr>
              <w:spacing w:before="60" w:after="60"/>
              <w:rPr>
                <w:sz w:val="20"/>
                <w:szCs w:val="20"/>
              </w:rPr>
            </w:pPr>
            <w:r>
              <w:rPr>
                <w:b/>
                <w:sz w:val="20"/>
                <w:szCs w:val="20"/>
              </w:rPr>
              <w:t xml:space="preserve">d </w:t>
            </w:r>
            <w:r>
              <w:rPr>
                <w:sz w:val="20"/>
                <w:szCs w:val="20"/>
              </w:rPr>
              <w:t>LCFF RS 0022, 0000</w:t>
            </w:r>
          </w:p>
          <w:p w:rsidR="0049151A" w:rsidRPr="00CA1049" w:rsidRDefault="0049151A" w:rsidP="0049151A">
            <w:pPr>
              <w:spacing w:before="60" w:after="60"/>
              <w:rPr>
                <w:sz w:val="20"/>
                <w:szCs w:val="20"/>
              </w:rPr>
            </w:pPr>
            <w:r>
              <w:rPr>
                <w:b/>
                <w:sz w:val="20"/>
                <w:szCs w:val="20"/>
              </w:rPr>
              <w:t xml:space="preserve">e </w:t>
            </w:r>
            <w:r>
              <w:rPr>
                <w:sz w:val="20"/>
                <w:szCs w:val="20"/>
              </w:rPr>
              <w:t>LCFF RS 0022, 0000</w:t>
            </w:r>
          </w:p>
          <w:p w:rsidR="0049151A" w:rsidRDefault="0049151A" w:rsidP="0049151A">
            <w:pPr>
              <w:spacing w:before="60" w:after="60"/>
              <w:rPr>
                <w:b/>
                <w:sz w:val="20"/>
                <w:szCs w:val="20"/>
              </w:rPr>
            </w:pPr>
            <w:r>
              <w:rPr>
                <w:b/>
                <w:sz w:val="20"/>
                <w:szCs w:val="20"/>
              </w:rPr>
              <w:t xml:space="preserve">f </w:t>
            </w:r>
            <w:r>
              <w:rPr>
                <w:sz w:val="20"/>
                <w:szCs w:val="20"/>
              </w:rPr>
              <w:t>LCFF RS 0022, 0000</w:t>
            </w:r>
          </w:p>
          <w:p w:rsidR="0049151A" w:rsidRDefault="0049151A" w:rsidP="0049151A">
            <w:pPr>
              <w:spacing w:before="60" w:after="60"/>
              <w:rPr>
                <w:b/>
                <w:sz w:val="20"/>
                <w:szCs w:val="20"/>
              </w:rPr>
            </w:pPr>
            <w:r>
              <w:rPr>
                <w:b/>
                <w:sz w:val="20"/>
                <w:szCs w:val="20"/>
              </w:rPr>
              <w:t xml:space="preserve">g </w:t>
            </w:r>
            <w:r>
              <w:rPr>
                <w:sz w:val="20"/>
                <w:szCs w:val="20"/>
              </w:rPr>
              <w:t>LCFF RS 0000</w:t>
            </w:r>
          </w:p>
          <w:p w:rsidR="0049151A" w:rsidRDefault="0049151A" w:rsidP="0049151A">
            <w:pPr>
              <w:spacing w:before="60" w:after="60"/>
              <w:rPr>
                <w:b/>
                <w:sz w:val="20"/>
                <w:szCs w:val="20"/>
              </w:rPr>
            </w:pPr>
            <w:r>
              <w:rPr>
                <w:b/>
                <w:sz w:val="20"/>
                <w:szCs w:val="20"/>
              </w:rPr>
              <w:t xml:space="preserve">h </w:t>
            </w:r>
            <w:r>
              <w:rPr>
                <w:sz w:val="20"/>
                <w:szCs w:val="20"/>
              </w:rPr>
              <w:t>Foundation RS 9012</w:t>
            </w:r>
          </w:p>
          <w:p w:rsidR="0049151A" w:rsidRDefault="0049151A" w:rsidP="0049151A">
            <w:pPr>
              <w:spacing w:before="60" w:after="60"/>
              <w:rPr>
                <w:b/>
                <w:sz w:val="20"/>
                <w:szCs w:val="20"/>
              </w:rPr>
            </w:pPr>
            <w:r>
              <w:rPr>
                <w:b/>
                <w:sz w:val="20"/>
                <w:szCs w:val="20"/>
              </w:rPr>
              <w:t xml:space="preserve">i </w:t>
            </w:r>
            <w:r>
              <w:rPr>
                <w:sz w:val="20"/>
                <w:szCs w:val="20"/>
              </w:rPr>
              <w:t>Foundation RS 9012</w:t>
            </w:r>
          </w:p>
          <w:p w:rsidR="0049151A" w:rsidRPr="00CA1049" w:rsidRDefault="0049151A" w:rsidP="0049151A">
            <w:pPr>
              <w:spacing w:before="60" w:after="60"/>
              <w:rPr>
                <w:sz w:val="20"/>
                <w:szCs w:val="20"/>
              </w:rPr>
            </w:pPr>
            <w:r>
              <w:rPr>
                <w:b/>
                <w:sz w:val="20"/>
                <w:szCs w:val="20"/>
              </w:rPr>
              <w:t xml:space="preserve">j  </w:t>
            </w:r>
            <w:r>
              <w:rPr>
                <w:sz w:val="20"/>
                <w:szCs w:val="20"/>
              </w:rPr>
              <w:t>LCFF, Foundation RS 0000,0202, 9012</w:t>
            </w:r>
          </w:p>
          <w:p w:rsidR="0049151A" w:rsidRPr="00CA1049" w:rsidRDefault="0049151A" w:rsidP="0049151A">
            <w:pPr>
              <w:spacing w:before="60" w:after="60"/>
              <w:rPr>
                <w:sz w:val="20"/>
                <w:szCs w:val="20"/>
              </w:rPr>
            </w:pPr>
            <w:r>
              <w:rPr>
                <w:b/>
                <w:sz w:val="20"/>
                <w:szCs w:val="20"/>
              </w:rPr>
              <w:t xml:space="preserve">k  </w:t>
            </w:r>
            <w:r>
              <w:rPr>
                <w:sz w:val="20"/>
                <w:szCs w:val="20"/>
              </w:rPr>
              <w:t>LCFF, Foundation RS 0000,0202, 9012</w:t>
            </w:r>
          </w:p>
          <w:p w:rsidR="0049151A" w:rsidRPr="00CA1049" w:rsidRDefault="0049151A" w:rsidP="0049151A">
            <w:pPr>
              <w:spacing w:before="60" w:after="60"/>
              <w:rPr>
                <w:sz w:val="20"/>
                <w:szCs w:val="20"/>
              </w:rPr>
            </w:pPr>
            <w:r>
              <w:rPr>
                <w:b/>
                <w:sz w:val="20"/>
                <w:szCs w:val="20"/>
              </w:rPr>
              <w:t xml:space="preserve">l </w:t>
            </w:r>
            <w:r>
              <w:rPr>
                <w:sz w:val="20"/>
                <w:szCs w:val="20"/>
              </w:rPr>
              <w:t>LCFF, Foundation RS 0000,0202, 9012</w:t>
            </w:r>
          </w:p>
          <w:p w:rsidR="0049151A" w:rsidRPr="00CA1049" w:rsidRDefault="0049151A" w:rsidP="0049151A">
            <w:pPr>
              <w:spacing w:before="60" w:after="60"/>
              <w:rPr>
                <w:sz w:val="20"/>
                <w:szCs w:val="20"/>
              </w:rPr>
            </w:pPr>
            <w:r>
              <w:rPr>
                <w:b/>
                <w:sz w:val="20"/>
                <w:szCs w:val="20"/>
              </w:rPr>
              <w:t xml:space="preserve">m </w:t>
            </w:r>
            <w:r>
              <w:rPr>
                <w:sz w:val="20"/>
                <w:szCs w:val="20"/>
              </w:rPr>
              <w:t>LCFF, Foundation RS 0000,0202, 9012</w:t>
            </w:r>
          </w:p>
          <w:p w:rsidR="0049151A" w:rsidRPr="00CA1049" w:rsidRDefault="0049151A" w:rsidP="0049151A">
            <w:pPr>
              <w:spacing w:before="60" w:after="60"/>
              <w:rPr>
                <w:sz w:val="20"/>
                <w:szCs w:val="20"/>
              </w:rPr>
            </w:pPr>
            <w:r>
              <w:rPr>
                <w:b/>
                <w:sz w:val="20"/>
                <w:szCs w:val="20"/>
              </w:rPr>
              <w:t xml:space="preserve">n </w:t>
            </w:r>
            <w:r>
              <w:rPr>
                <w:sz w:val="20"/>
                <w:szCs w:val="20"/>
              </w:rPr>
              <w:t>LCFF RS 0221</w:t>
            </w:r>
          </w:p>
          <w:p w:rsidR="0049151A" w:rsidRPr="00CA1049" w:rsidRDefault="0049151A" w:rsidP="0049151A">
            <w:pPr>
              <w:spacing w:before="60" w:after="60"/>
              <w:rPr>
                <w:sz w:val="20"/>
                <w:szCs w:val="20"/>
              </w:rPr>
            </w:pPr>
            <w:r>
              <w:rPr>
                <w:b/>
                <w:sz w:val="20"/>
                <w:szCs w:val="20"/>
              </w:rPr>
              <w:t xml:space="preserve">o </w:t>
            </w:r>
            <w:r>
              <w:rPr>
                <w:sz w:val="20"/>
                <w:szCs w:val="20"/>
              </w:rPr>
              <w:t>Special Education RS 0000, 3310, 3311, 6500, 7690</w:t>
            </w:r>
          </w:p>
          <w:p w:rsidR="0049151A" w:rsidRPr="00CA1049" w:rsidRDefault="0049151A" w:rsidP="0049151A">
            <w:pPr>
              <w:spacing w:before="60" w:after="60"/>
              <w:rPr>
                <w:sz w:val="20"/>
                <w:szCs w:val="20"/>
              </w:rPr>
            </w:pPr>
            <w:r>
              <w:rPr>
                <w:b/>
                <w:sz w:val="20"/>
                <w:szCs w:val="20"/>
              </w:rPr>
              <w:t xml:space="preserve">p </w:t>
            </w:r>
            <w:r>
              <w:rPr>
                <w:sz w:val="20"/>
                <w:szCs w:val="20"/>
              </w:rPr>
              <w:t>Special Education RS 0000, 3310, 3311, 6500</w:t>
            </w:r>
          </w:p>
          <w:p w:rsidR="0049151A" w:rsidRDefault="0049151A" w:rsidP="0049151A">
            <w:pPr>
              <w:spacing w:before="60" w:after="60"/>
              <w:rPr>
                <w:b/>
                <w:sz w:val="20"/>
                <w:szCs w:val="20"/>
              </w:rPr>
            </w:pPr>
            <w:r>
              <w:rPr>
                <w:b/>
                <w:sz w:val="20"/>
                <w:szCs w:val="20"/>
              </w:rPr>
              <w:t xml:space="preserve">q </w:t>
            </w:r>
            <w:r>
              <w:rPr>
                <w:sz w:val="20"/>
                <w:szCs w:val="20"/>
              </w:rPr>
              <w:t>Special Education RS 0000, 3310, 3311, 6500</w:t>
            </w:r>
          </w:p>
          <w:p w:rsidR="0049151A" w:rsidRDefault="0049151A" w:rsidP="0049151A">
            <w:pPr>
              <w:spacing w:before="60" w:after="60"/>
              <w:rPr>
                <w:b/>
                <w:sz w:val="20"/>
                <w:szCs w:val="20"/>
              </w:rPr>
            </w:pPr>
            <w:r>
              <w:rPr>
                <w:b/>
                <w:sz w:val="20"/>
                <w:szCs w:val="20"/>
              </w:rPr>
              <w:t>r</w:t>
            </w:r>
            <w:r>
              <w:rPr>
                <w:sz w:val="20"/>
                <w:szCs w:val="20"/>
              </w:rPr>
              <w:t xml:space="preserve"> Special Education RS 0000, 3310, 3311, 6500</w:t>
            </w:r>
          </w:p>
          <w:p w:rsidR="0049151A" w:rsidRDefault="0049151A" w:rsidP="0049151A">
            <w:pPr>
              <w:spacing w:before="60" w:after="60"/>
              <w:rPr>
                <w:b/>
                <w:sz w:val="20"/>
                <w:szCs w:val="20"/>
              </w:rPr>
            </w:pPr>
            <w:r>
              <w:rPr>
                <w:b/>
                <w:sz w:val="20"/>
                <w:szCs w:val="20"/>
              </w:rPr>
              <w:t>s</w:t>
            </w:r>
            <w:r>
              <w:rPr>
                <w:sz w:val="20"/>
                <w:szCs w:val="20"/>
              </w:rPr>
              <w:t xml:space="preserve"> Special Education RS 0000, 3310, 3311, 6500</w:t>
            </w:r>
          </w:p>
          <w:p w:rsidR="0049151A" w:rsidRDefault="0049151A" w:rsidP="0049151A">
            <w:pPr>
              <w:spacing w:before="60" w:after="60"/>
              <w:rPr>
                <w:sz w:val="20"/>
                <w:szCs w:val="20"/>
              </w:rPr>
            </w:pPr>
            <w:r>
              <w:rPr>
                <w:b/>
                <w:sz w:val="20"/>
                <w:szCs w:val="20"/>
              </w:rPr>
              <w:t xml:space="preserve">t </w:t>
            </w:r>
            <w:r>
              <w:rPr>
                <w:sz w:val="20"/>
                <w:szCs w:val="20"/>
              </w:rPr>
              <w:t>LCFF, Lottery EPA, Title 1, Title II, REAP</w:t>
            </w:r>
          </w:p>
          <w:p w:rsidR="0049151A" w:rsidRPr="00CA1049" w:rsidRDefault="0049151A" w:rsidP="0049151A">
            <w:pPr>
              <w:spacing w:before="60" w:after="60"/>
              <w:rPr>
                <w:sz w:val="20"/>
                <w:szCs w:val="20"/>
              </w:rPr>
            </w:pPr>
            <w:r>
              <w:rPr>
                <w:sz w:val="20"/>
                <w:szCs w:val="20"/>
              </w:rPr>
              <w:t>RS 0000, 0221, 1100, 1400, 3010, 4035, 5820, 7690</w:t>
            </w:r>
          </w:p>
          <w:p w:rsidR="0049151A" w:rsidRDefault="0049151A" w:rsidP="0049151A">
            <w:pPr>
              <w:spacing w:before="60" w:after="60"/>
              <w:rPr>
                <w:sz w:val="20"/>
                <w:szCs w:val="20"/>
              </w:rPr>
            </w:pPr>
          </w:p>
          <w:p w:rsidR="0049151A" w:rsidRDefault="0049151A" w:rsidP="0049151A">
            <w:pPr>
              <w:spacing w:before="60" w:after="60"/>
              <w:rPr>
                <w:sz w:val="20"/>
                <w:szCs w:val="20"/>
              </w:rPr>
            </w:pPr>
          </w:p>
        </w:tc>
        <w:tc>
          <w:tcPr>
            <w:tcW w:w="1296" w:type="dxa"/>
            <w:gridSpan w:val="2"/>
            <w:shd w:val="clear" w:color="auto" w:fill="FFFFFF"/>
            <w:vAlign w:val="center"/>
          </w:tcPr>
          <w:p w:rsidR="0049151A" w:rsidRDefault="0049151A" w:rsidP="0049151A">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Pr="00CA1049" w:rsidRDefault="0049151A" w:rsidP="0049151A">
            <w:pPr>
              <w:spacing w:before="60" w:after="60"/>
              <w:rPr>
                <w:sz w:val="20"/>
                <w:szCs w:val="20"/>
              </w:rPr>
            </w:pPr>
            <w:r>
              <w:rPr>
                <w:b/>
                <w:sz w:val="20"/>
                <w:szCs w:val="20"/>
              </w:rPr>
              <w:t>a</w:t>
            </w:r>
            <w:r>
              <w:rPr>
                <w:sz w:val="20"/>
                <w:szCs w:val="20"/>
              </w:rPr>
              <w:t xml:space="preserve"> LCFF, Lottery, Restricted Lottery, Foundation RS 0000,1100, 6300, 9012</w:t>
            </w:r>
          </w:p>
          <w:p w:rsidR="0049151A" w:rsidRPr="00CA1049" w:rsidRDefault="0049151A" w:rsidP="0049151A">
            <w:pPr>
              <w:spacing w:before="60" w:after="60"/>
              <w:rPr>
                <w:sz w:val="20"/>
                <w:szCs w:val="20"/>
              </w:rPr>
            </w:pPr>
            <w:r>
              <w:rPr>
                <w:b/>
                <w:sz w:val="20"/>
                <w:szCs w:val="20"/>
              </w:rPr>
              <w:t xml:space="preserve">b </w:t>
            </w:r>
            <w:r>
              <w:rPr>
                <w:sz w:val="20"/>
                <w:szCs w:val="20"/>
              </w:rPr>
              <w:t>LCFF, Foundation RS 0000, 9012</w:t>
            </w:r>
          </w:p>
          <w:p w:rsidR="0049151A" w:rsidRPr="00CA1049" w:rsidRDefault="0049151A" w:rsidP="0049151A">
            <w:pPr>
              <w:spacing w:before="60" w:after="60"/>
              <w:rPr>
                <w:sz w:val="20"/>
                <w:szCs w:val="20"/>
              </w:rPr>
            </w:pPr>
            <w:r>
              <w:rPr>
                <w:b/>
                <w:sz w:val="20"/>
                <w:szCs w:val="20"/>
              </w:rPr>
              <w:t xml:space="preserve">c </w:t>
            </w:r>
            <w:r>
              <w:rPr>
                <w:sz w:val="20"/>
                <w:szCs w:val="20"/>
              </w:rPr>
              <w:t>LCFF RS 0000</w:t>
            </w:r>
          </w:p>
          <w:p w:rsidR="0049151A" w:rsidRPr="00CA1049" w:rsidRDefault="0049151A" w:rsidP="0049151A">
            <w:pPr>
              <w:spacing w:before="60" w:after="60"/>
              <w:rPr>
                <w:sz w:val="20"/>
                <w:szCs w:val="20"/>
              </w:rPr>
            </w:pPr>
            <w:r>
              <w:rPr>
                <w:b/>
                <w:sz w:val="20"/>
                <w:szCs w:val="20"/>
              </w:rPr>
              <w:t xml:space="preserve">d </w:t>
            </w:r>
            <w:r>
              <w:rPr>
                <w:sz w:val="20"/>
                <w:szCs w:val="20"/>
              </w:rPr>
              <w:t>LCFF RS 0022, 0000</w:t>
            </w:r>
          </w:p>
          <w:p w:rsidR="0049151A" w:rsidRPr="00CA1049" w:rsidRDefault="0049151A" w:rsidP="0049151A">
            <w:pPr>
              <w:spacing w:before="60" w:after="60"/>
              <w:rPr>
                <w:sz w:val="20"/>
                <w:szCs w:val="20"/>
              </w:rPr>
            </w:pPr>
            <w:r>
              <w:rPr>
                <w:b/>
                <w:sz w:val="20"/>
                <w:szCs w:val="20"/>
              </w:rPr>
              <w:t xml:space="preserve">e </w:t>
            </w:r>
            <w:r>
              <w:rPr>
                <w:sz w:val="20"/>
                <w:szCs w:val="20"/>
              </w:rPr>
              <w:t>LCFF RS 0022, 0000</w:t>
            </w:r>
          </w:p>
          <w:p w:rsidR="0049151A" w:rsidRDefault="0049151A" w:rsidP="0049151A">
            <w:pPr>
              <w:spacing w:before="60" w:after="60"/>
              <w:rPr>
                <w:b/>
                <w:sz w:val="20"/>
                <w:szCs w:val="20"/>
              </w:rPr>
            </w:pPr>
            <w:r>
              <w:rPr>
                <w:b/>
                <w:sz w:val="20"/>
                <w:szCs w:val="20"/>
              </w:rPr>
              <w:t xml:space="preserve">f </w:t>
            </w:r>
            <w:r>
              <w:rPr>
                <w:sz w:val="20"/>
                <w:szCs w:val="20"/>
              </w:rPr>
              <w:t>LCFF RS 0022, 0000</w:t>
            </w:r>
          </w:p>
          <w:p w:rsidR="0049151A" w:rsidRDefault="0049151A" w:rsidP="0049151A">
            <w:pPr>
              <w:spacing w:before="60" w:after="60"/>
              <w:rPr>
                <w:b/>
                <w:sz w:val="20"/>
                <w:szCs w:val="20"/>
              </w:rPr>
            </w:pPr>
            <w:r>
              <w:rPr>
                <w:b/>
                <w:sz w:val="20"/>
                <w:szCs w:val="20"/>
              </w:rPr>
              <w:t xml:space="preserve">g </w:t>
            </w:r>
            <w:r>
              <w:rPr>
                <w:sz w:val="20"/>
                <w:szCs w:val="20"/>
              </w:rPr>
              <w:t>LCFF RS 0000</w:t>
            </w:r>
          </w:p>
          <w:p w:rsidR="0049151A" w:rsidRDefault="0049151A" w:rsidP="0049151A">
            <w:pPr>
              <w:spacing w:before="60" w:after="60"/>
              <w:rPr>
                <w:b/>
                <w:sz w:val="20"/>
                <w:szCs w:val="20"/>
              </w:rPr>
            </w:pPr>
            <w:r>
              <w:rPr>
                <w:b/>
                <w:sz w:val="20"/>
                <w:szCs w:val="20"/>
              </w:rPr>
              <w:t xml:space="preserve">h </w:t>
            </w:r>
            <w:r>
              <w:rPr>
                <w:sz w:val="20"/>
                <w:szCs w:val="20"/>
              </w:rPr>
              <w:t>Foundation RS 9012</w:t>
            </w:r>
          </w:p>
          <w:p w:rsidR="0049151A" w:rsidRDefault="0049151A" w:rsidP="0049151A">
            <w:pPr>
              <w:spacing w:before="60" w:after="60"/>
              <w:rPr>
                <w:b/>
                <w:sz w:val="20"/>
                <w:szCs w:val="20"/>
              </w:rPr>
            </w:pPr>
            <w:r>
              <w:rPr>
                <w:b/>
                <w:sz w:val="20"/>
                <w:szCs w:val="20"/>
              </w:rPr>
              <w:t xml:space="preserve">i </w:t>
            </w:r>
            <w:r>
              <w:rPr>
                <w:sz w:val="20"/>
                <w:szCs w:val="20"/>
              </w:rPr>
              <w:t>Foundation RS 9012</w:t>
            </w:r>
          </w:p>
          <w:p w:rsidR="0049151A" w:rsidRPr="00CA1049" w:rsidRDefault="0049151A" w:rsidP="0049151A">
            <w:pPr>
              <w:spacing w:before="60" w:after="60"/>
              <w:rPr>
                <w:sz w:val="20"/>
                <w:szCs w:val="20"/>
              </w:rPr>
            </w:pPr>
            <w:r>
              <w:rPr>
                <w:b/>
                <w:sz w:val="20"/>
                <w:szCs w:val="20"/>
              </w:rPr>
              <w:t xml:space="preserve">j  </w:t>
            </w:r>
            <w:r>
              <w:rPr>
                <w:sz w:val="20"/>
                <w:szCs w:val="20"/>
              </w:rPr>
              <w:t>LCFF, Foundation RS 0000,0202, 9012</w:t>
            </w:r>
          </w:p>
          <w:p w:rsidR="0049151A" w:rsidRPr="00CA1049" w:rsidRDefault="0049151A" w:rsidP="0049151A">
            <w:pPr>
              <w:spacing w:before="60" w:after="60"/>
              <w:rPr>
                <w:sz w:val="20"/>
                <w:szCs w:val="20"/>
              </w:rPr>
            </w:pPr>
            <w:r>
              <w:rPr>
                <w:b/>
                <w:sz w:val="20"/>
                <w:szCs w:val="20"/>
              </w:rPr>
              <w:t xml:space="preserve">k  </w:t>
            </w:r>
            <w:r>
              <w:rPr>
                <w:sz w:val="20"/>
                <w:szCs w:val="20"/>
              </w:rPr>
              <w:t>LCFF, Foundation RS 0000,0202, 9012</w:t>
            </w:r>
          </w:p>
          <w:p w:rsidR="0049151A" w:rsidRPr="00CA1049" w:rsidRDefault="0049151A" w:rsidP="0049151A">
            <w:pPr>
              <w:spacing w:before="60" w:after="60"/>
              <w:rPr>
                <w:sz w:val="20"/>
                <w:szCs w:val="20"/>
              </w:rPr>
            </w:pPr>
            <w:r>
              <w:rPr>
                <w:b/>
                <w:sz w:val="20"/>
                <w:szCs w:val="20"/>
              </w:rPr>
              <w:t xml:space="preserve">l </w:t>
            </w:r>
            <w:r>
              <w:rPr>
                <w:sz w:val="20"/>
                <w:szCs w:val="20"/>
              </w:rPr>
              <w:t>LCFF, Foundation RS 0000,0202, 9012</w:t>
            </w:r>
          </w:p>
          <w:p w:rsidR="0049151A" w:rsidRPr="00CA1049" w:rsidRDefault="0049151A" w:rsidP="0049151A">
            <w:pPr>
              <w:spacing w:before="60" w:after="60"/>
              <w:rPr>
                <w:sz w:val="20"/>
                <w:szCs w:val="20"/>
              </w:rPr>
            </w:pPr>
            <w:r>
              <w:rPr>
                <w:b/>
                <w:sz w:val="20"/>
                <w:szCs w:val="20"/>
              </w:rPr>
              <w:t xml:space="preserve">m </w:t>
            </w:r>
            <w:r>
              <w:rPr>
                <w:sz w:val="20"/>
                <w:szCs w:val="20"/>
              </w:rPr>
              <w:t>LCFF, Foundation RS 0000,0202, 9012</w:t>
            </w:r>
          </w:p>
          <w:p w:rsidR="0049151A" w:rsidRPr="00CA1049" w:rsidRDefault="0049151A" w:rsidP="0049151A">
            <w:pPr>
              <w:spacing w:before="60" w:after="60"/>
              <w:rPr>
                <w:sz w:val="20"/>
                <w:szCs w:val="20"/>
              </w:rPr>
            </w:pPr>
            <w:r>
              <w:rPr>
                <w:b/>
                <w:sz w:val="20"/>
                <w:szCs w:val="20"/>
              </w:rPr>
              <w:t xml:space="preserve">n </w:t>
            </w:r>
            <w:r>
              <w:rPr>
                <w:sz w:val="20"/>
                <w:szCs w:val="20"/>
              </w:rPr>
              <w:t>LCFF RS 0221</w:t>
            </w:r>
          </w:p>
          <w:p w:rsidR="0049151A" w:rsidRPr="00CA1049" w:rsidRDefault="0049151A" w:rsidP="0049151A">
            <w:pPr>
              <w:spacing w:before="60" w:after="60"/>
              <w:rPr>
                <w:sz w:val="20"/>
                <w:szCs w:val="20"/>
              </w:rPr>
            </w:pPr>
            <w:r>
              <w:rPr>
                <w:b/>
                <w:sz w:val="20"/>
                <w:szCs w:val="20"/>
              </w:rPr>
              <w:t xml:space="preserve">o </w:t>
            </w:r>
            <w:r>
              <w:rPr>
                <w:sz w:val="20"/>
                <w:szCs w:val="20"/>
              </w:rPr>
              <w:t>Special Education RS 0000, 3310, 3311, 6500, 7690</w:t>
            </w:r>
          </w:p>
          <w:p w:rsidR="0049151A" w:rsidRPr="00CA1049" w:rsidRDefault="0049151A" w:rsidP="0049151A">
            <w:pPr>
              <w:spacing w:before="60" w:after="60"/>
              <w:rPr>
                <w:sz w:val="20"/>
                <w:szCs w:val="20"/>
              </w:rPr>
            </w:pPr>
            <w:r>
              <w:rPr>
                <w:b/>
                <w:sz w:val="20"/>
                <w:szCs w:val="20"/>
              </w:rPr>
              <w:t xml:space="preserve">p </w:t>
            </w:r>
            <w:r>
              <w:rPr>
                <w:sz w:val="20"/>
                <w:szCs w:val="20"/>
              </w:rPr>
              <w:t>Special Education RS 0000, 3310, 3311, 6500</w:t>
            </w:r>
          </w:p>
          <w:p w:rsidR="0049151A" w:rsidRDefault="0049151A" w:rsidP="0049151A">
            <w:pPr>
              <w:spacing w:before="60" w:after="60"/>
              <w:rPr>
                <w:b/>
                <w:sz w:val="20"/>
                <w:szCs w:val="20"/>
              </w:rPr>
            </w:pPr>
            <w:r>
              <w:rPr>
                <w:b/>
                <w:sz w:val="20"/>
                <w:szCs w:val="20"/>
              </w:rPr>
              <w:t xml:space="preserve">q </w:t>
            </w:r>
            <w:r>
              <w:rPr>
                <w:sz w:val="20"/>
                <w:szCs w:val="20"/>
              </w:rPr>
              <w:t>Special Education RS 0000, 3310, 3311, 6500</w:t>
            </w:r>
          </w:p>
          <w:p w:rsidR="0049151A" w:rsidRDefault="0049151A" w:rsidP="0049151A">
            <w:pPr>
              <w:spacing w:before="60" w:after="60"/>
              <w:rPr>
                <w:b/>
                <w:sz w:val="20"/>
                <w:szCs w:val="20"/>
              </w:rPr>
            </w:pPr>
            <w:r>
              <w:rPr>
                <w:b/>
                <w:sz w:val="20"/>
                <w:szCs w:val="20"/>
              </w:rPr>
              <w:t>r</w:t>
            </w:r>
            <w:r>
              <w:rPr>
                <w:sz w:val="20"/>
                <w:szCs w:val="20"/>
              </w:rPr>
              <w:t xml:space="preserve"> Special Education RS 0000, 3310, 3311, 6500</w:t>
            </w:r>
          </w:p>
          <w:p w:rsidR="0049151A" w:rsidRDefault="0049151A" w:rsidP="0049151A">
            <w:pPr>
              <w:spacing w:before="60" w:after="60"/>
              <w:rPr>
                <w:b/>
                <w:sz w:val="20"/>
                <w:szCs w:val="20"/>
              </w:rPr>
            </w:pPr>
            <w:r>
              <w:rPr>
                <w:b/>
                <w:sz w:val="20"/>
                <w:szCs w:val="20"/>
              </w:rPr>
              <w:t>s</w:t>
            </w:r>
            <w:r>
              <w:rPr>
                <w:sz w:val="20"/>
                <w:szCs w:val="20"/>
              </w:rPr>
              <w:t xml:space="preserve"> Special Education RS 0000, 3310, 3311, 6500</w:t>
            </w:r>
          </w:p>
          <w:p w:rsidR="0049151A" w:rsidRDefault="0049151A" w:rsidP="0049151A">
            <w:pPr>
              <w:spacing w:before="60" w:after="60"/>
              <w:rPr>
                <w:sz w:val="20"/>
                <w:szCs w:val="20"/>
              </w:rPr>
            </w:pPr>
            <w:r>
              <w:rPr>
                <w:b/>
                <w:sz w:val="20"/>
                <w:szCs w:val="20"/>
              </w:rPr>
              <w:t xml:space="preserve">t </w:t>
            </w:r>
            <w:r>
              <w:rPr>
                <w:sz w:val="20"/>
                <w:szCs w:val="20"/>
              </w:rPr>
              <w:t>LCFF, Lottery EPA, Title 1, Title II, REAP</w:t>
            </w:r>
          </w:p>
          <w:p w:rsidR="0049151A" w:rsidRPr="00CA1049" w:rsidRDefault="0049151A" w:rsidP="0049151A">
            <w:pPr>
              <w:spacing w:before="60" w:after="60"/>
              <w:rPr>
                <w:sz w:val="20"/>
                <w:szCs w:val="20"/>
              </w:rPr>
            </w:pPr>
            <w:r>
              <w:rPr>
                <w:sz w:val="20"/>
                <w:szCs w:val="20"/>
              </w:rPr>
              <w:t>RS 0000, 0221, 1100, 1400, 3010, 4035, 5820, 7690</w:t>
            </w:r>
          </w:p>
          <w:p w:rsidR="0049151A" w:rsidRDefault="0049151A" w:rsidP="0049151A">
            <w:pPr>
              <w:spacing w:before="60" w:after="60"/>
              <w:rPr>
                <w:sz w:val="20"/>
                <w:szCs w:val="20"/>
              </w:rPr>
            </w:pPr>
          </w:p>
          <w:p w:rsidR="0049151A" w:rsidRDefault="0049151A" w:rsidP="0049151A">
            <w:pPr>
              <w:spacing w:before="60" w:after="60"/>
              <w:rPr>
                <w:sz w:val="20"/>
                <w:szCs w:val="20"/>
              </w:rPr>
            </w:pPr>
          </w:p>
        </w:tc>
        <w:tc>
          <w:tcPr>
            <w:tcW w:w="1225" w:type="dxa"/>
            <w:shd w:val="clear" w:color="auto" w:fill="FFFFFF"/>
            <w:vAlign w:val="center"/>
          </w:tcPr>
          <w:p w:rsidR="0049151A" w:rsidRDefault="0049151A" w:rsidP="0049151A">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Pr="00CA1049" w:rsidRDefault="0049151A" w:rsidP="0049151A">
            <w:pPr>
              <w:spacing w:before="60" w:after="60"/>
              <w:rPr>
                <w:sz w:val="20"/>
                <w:szCs w:val="20"/>
              </w:rPr>
            </w:pPr>
            <w:r>
              <w:rPr>
                <w:b/>
                <w:sz w:val="20"/>
                <w:szCs w:val="20"/>
              </w:rPr>
              <w:t>a</w:t>
            </w:r>
            <w:r>
              <w:rPr>
                <w:sz w:val="20"/>
                <w:szCs w:val="20"/>
              </w:rPr>
              <w:t xml:space="preserve"> LCFF, Lottery, Restricted Lottery, Foundation RS 0000,1100, 6300, 9012</w:t>
            </w:r>
          </w:p>
          <w:p w:rsidR="0049151A" w:rsidRPr="00CA1049" w:rsidRDefault="0049151A" w:rsidP="0049151A">
            <w:pPr>
              <w:spacing w:before="60" w:after="60"/>
              <w:rPr>
                <w:sz w:val="20"/>
                <w:szCs w:val="20"/>
              </w:rPr>
            </w:pPr>
            <w:r>
              <w:rPr>
                <w:b/>
                <w:sz w:val="20"/>
                <w:szCs w:val="20"/>
              </w:rPr>
              <w:t xml:space="preserve">b </w:t>
            </w:r>
            <w:r>
              <w:rPr>
                <w:sz w:val="20"/>
                <w:szCs w:val="20"/>
              </w:rPr>
              <w:t>LCFF, Foundation RS 0000, 9012</w:t>
            </w:r>
          </w:p>
          <w:p w:rsidR="0049151A" w:rsidRPr="00CA1049" w:rsidRDefault="0049151A" w:rsidP="0049151A">
            <w:pPr>
              <w:spacing w:before="60" w:after="60"/>
              <w:rPr>
                <w:sz w:val="20"/>
                <w:szCs w:val="20"/>
              </w:rPr>
            </w:pPr>
            <w:r>
              <w:rPr>
                <w:b/>
                <w:sz w:val="20"/>
                <w:szCs w:val="20"/>
              </w:rPr>
              <w:t xml:space="preserve">c </w:t>
            </w:r>
            <w:r>
              <w:rPr>
                <w:sz w:val="20"/>
                <w:szCs w:val="20"/>
              </w:rPr>
              <w:t>LCFF RS 0000</w:t>
            </w:r>
          </w:p>
          <w:p w:rsidR="0049151A" w:rsidRPr="00CA1049" w:rsidRDefault="0049151A" w:rsidP="0049151A">
            <w:pPr>
              <w:spacing w:before="60" w:after="60"/>
              <w:rPr>
                <w:sz w:val="20"/>
                <w:szCs w:val="20"/>
              </w:rPr>
            </w:pPr>
            <w:r>
              <w:rPr>
                <w:b/>
                <w:sz w:val="20"/>
                <w:szCs w:val="20"/>
              </w:rPr>
              <w:t xml:space="preserve">d </w:t>
            </w:r>
            <w:r>
              <w:rPr>
                <w:sz w:val="20"/>
                <w:szCs w:val="20"/>
              </w:rPr>
              <w:t>LCFF RS 0022, 0000</w:t>
            </w:r>
          </w:p>
          <w:p w:rsidR="0049151A" w:rsidRPr="00CA1049" w:rsidRDefault="0049151A" w:rsidP="0049151A">
            <w:pPr>
              <w:spacing w:before="60" w:after="60"/>
              <w:rPr>
                <w:sz w:val="20"/>
                <w:szCs w:val="20"/>
              </w:rPr>
            </w:pPr>
            <w:r>
              <w:rPr>
                <w:b/>
                <w:sz w:val="20"/>
                <w:szCs w:val="20"/>
              </w:rPr>
              <w:t xml:space="preserve">e </w:t>
            </w:r>
            <w:r>
              <w:rPr>
                <w:sz w:val="20"/>
                <w:szCs w:val="20"/>
              </w:rPr>
              <w:t>LCFF RS 0022, 0000</w:t>
            </w:r>
          </w:p>
          <w:p w:rsidR="0049151A" w:rsidRDefault="0049151A" w:rsidP="0049151A">
            <w:pPr>
              <w:spacing w:before="60" w:after="60"/>
              <w:rPr>
                <w:b/>
                <w:sz w:val="20"/>
                <w:szCs w:val="20"/>
              </w:rPr>
            </w:pPr>
            <w:r>
              <w:rPr>
                <w:b/>
                <w:sz w:val="20"/>
                <w:szCs w:val="20"/>
              </w:rPr>
              <w:t xml:space="preserve">f </w:t>
            </w:r>
            <w:r>
              <w:rPr>
                <w:sz w:val="20"/>
                <w:szCs w:val="20"/>
              </w:rPr>
              <w:t>LCFF RS 0022, 0000</w:t>
            </w:r>
          </w:p>
          <w:p w:rsidR="0049151A" w:rsidRDefault="0049151A" w:rsidP="0049151A">
            <w:pPr>
              <w:spacing w:before="60" w:after="60"/>
              <w:rPr>
                <w:b/>
                <w:sz w:val="20"/>
                <w:szCs w:val="20"/>
              </w:rPr>
            </w:pPr>
            <w:r>
              <w:rPr>
                <w:b/>
                <w:sz w:val="20"/>
                <w:szCs w:val="20"/>
              </w:rPr>
              <w:t xml:space="preserve">g </w:t>
            </w:r>
            <w:r>
              <w:rPr>
                <w:sz w:val="20"/>
                <w:szCs w:val="20"/>
              </w:rPr>
              <w:t>LCFF RS 0000</w:t>
            </w:r>
          </w:p>
          <w:p w:rsidR="0049151A" w:rsidRDefault="0049151A" w:rsidP="0049151A">
            <w:pPr>
              <w:spacing w:before="60" w:after="60"/>
              <w:rPr>
                <w:b/>
                <w:sz w:val="20"/>
                <w:szCs w:val="20"/>
              </w:rPr>
            </w:pPr>
            <w:r>
              <w:rPr>
                <w:b/>
                <w:sz w:val="20"/>
                <w:szCs w:val="20"/>
              </w:rPr>
              <w:t xml:space="preserve">h </w:t>
            </w:r>
            <w:r>
              <w:rPr>
                <w:sz w:val="20"/>
                <w:szCs w:val="20"/>
              </w:rPr>
              <w:t>Foundation RS 9012</w:t>
            </w:r>
          </w:p>
          <w:p w:rsidR="0049151A" w:rsidRDefault="0049151A" w:rsidP="0049151A">
            <w:pPr>
              <w:spacing w:before="60" w:after="60"/>
              <w:rPr>
                <w:b/>
                <w:sz w:val="20"/>
                <w:szCs w:val="20"/>
              </w:rPr>
            </w:pPr>
            <w:r>
              <w:rPr>
                <w:b/>
                <w:sz w:val="20"/>
                <w:szCs w:val="20"/>
              </w:rPr>
              <w:t xml:space="preserve">i </w:t>
            </w:r>
            <w:r>
              <w:rPr>
                <w:sz w:val="20"/>
                <w:szCs w:val="20"/>
              </w:rPr>
              <w:t>Foundation RS 9012</w:t>
            </w:r>
          </w:p>
          <w:p w:rsidR="0049151A" w:rsidRPr="00CA1049" w:rsidRDefault="0049151A" w:rsidP="0049151A">
            <w:pPr>
              <w:spacing w:before="60" w:after="60"/>
              <w:rPr>
                <w:sz w:val="20"/>
                <w:szCs w:val="20"/>
              </w:rPr>
            </w:pPr>
            <w:r>
              <w:rPr>
                <w:b/>
                <w:sz w:val="20"/>
                <w:szCs w:val="20"/>
              </w:rPr>
              <w:t xml:space="preserve">j  </w:t>
            </w:r>
            <w:r>
              <w:rPr>
                <w:sz w:val="20"/>
                <w:szCs w:val="20"/>
              </w:rPr>
              <w:t>LCFF, Foundation RS 0000,0202, 9012</w:t>
            </w:r>
          </w:p>
          <w:p w:rsidR="0049151A" w:rsidRPr="00CA1049" w:rsidRDefault="0049151A" w:rsidP="0049151A">
            <w:pPr>
              <w:spacing w:before="60" w:after="60"/>
              <w:rPr>
                <w:sz w:val="20"/>
                <w:szCs w:val="20"/>
              </w:rPr>
            </w:pPr>
            <w:r>
              <w:rPr>
                <w:b/>
                <w:sz w:val="20"/>
                <w:szCs w:val="20"/>
              </w:rPr>
              <w:t xml:space="preserve">k  </w:t>
            </w:r>
            <w:r>
              <w:rPr>
                <w:sz w:val="20"/>
                <w:szCs w:val="20"/>
              </w:rPr>
              <w:t>LCFF, Foundation RS 0000,0202, 9012</w:t>
            </w:r>
          </w:p>
          <w:p w:rsidR="0049151A" w:rsidRPr="00CA1049" w:rsidRDefault="0049151A" w:rsidP="0049151A">
            <w:pPr>
              <w:spacing w:before="60" w:after="60"/>
              <w:rPr>
                <w:sz w:val="20"/>
                <w:szCs w:val="20"/>
              </w:rPr>
            </w:pPr>
            <w:r>
              <w:rPr>
                <w:b/>
                <w:sz w:val="20"/>
                <w:szCs w:val="20"/>
              </w:rPr>
              <w:t xml:space="preserve">l </w:t>
            </w:r>
            <w:r>
              <w:rPr>
                <w:sz w:val="20"/>
                <w:szCs w:val="20"/>
              </w:rPr>
              <w:t>LCFF, Foundation RS 0000,0202, 9012</w:t>
            </w:r>
          </w:p>
          <w:p w:rsidR="0049151A" w:rsidRPr="00CA1049" w:rsidRDefault="0049151A" w:rsidP="0049151A">
            <w:pPr>
              <w:spacing w:before="60" w:after="60"/>
              <w:rPr>
                <w:sz w:val="20"/>
                <w:szCs w:val="20"/>
              </w:rPr>
            </w:pPr>
            <w:r>
              <w:rPr>
                <w:b/>
                <w:sz w:val="20"/>
                <w:szCs w:val="20"/>
              </w:rPr>
              <w:t xml:space="preserve">m </w:t>
            </w:r>
            <w:r>
              <w:rPr>
                <w:sz w:val="20"/>
                <w:szCs w:val="20"/>
              </w:rPr>
              <w:t>LCFF, Foundation RS 0000,0202, 9012</w:t>
            </w:r>
          </w:p>
          <w:p w:rsidR="0049151A" w:rsidRPr="00CA1049" w:rsidRDefault="0049151A" w:rsidP="0049151A">
            <w:pPr>
              <w:spacing w:before="60" w:after="60"/>
              <w:rPr>
                <w:sz w:val="20"/>
                <w:szCs w:val="20"/>
              </w:rPr>
            </w:pPr>
            <w:r>
              <w:rPr>
                <w:b/>
                <w:sz w:val="20"/>
                <w:szCs w:val="20"/>
              </w:rPr>
              <w:t xml:space="preserve">n </w:t>
            </w:r>
            <w:r>
              <w:rPr>
                <w:sz w:val="20"/>
                <w:szCs w:val="20"/>
              </w:rPr>
              <w:t>LCFF RS 0221</w:t>
            </w:r>
          </w:p>
          <w:p w:rsidR="0049151A" w:rsidRPr="00CA1049" w:rsidRDefault="0049151A" w:rsidP="0049151A">
            <w:pPr>
              <w:spacing w:before="60" w:after="60"/>
              <w:rPr>
                <w:sz w:val="20"/>
                <w:szCs w:val="20"/>
              </w:rPr>
            </w:pPr>
            <w:r>
              <w:rPr>
                <w:b/>
                <w:sz w:val="20"/>
                <w:szCs w:val="20"/>
              </w:rPr>
              <w:t xml:space="preserve">o </w:t>
            </w:r>
            <w:r>
              <w:rPr>
                <w:sz w:val="20"/>
                <w:szCs w:val="20"/>
              </w:rPr>
              <w:t>Special Education RS 0000, 3310, 3311, 6500, 7690</w:t>
            </w:r>
          </w:p>
          <w:p w:rsidR="0049151A" w:rsidRPr="00CA1049" w:rsidRDefault="0049151A" w:rsidP="0049151A">
            <w:pPr>
              <w:spacing w:before="60" w:after="60"/>
              <w:rPr>
                <w:sz w:val="20"/>
                <w:szCs w:val="20"/>
              </w:rPr>
            </w:pPr>
            <w:r>
              <w:rPr>
                <w:b/>
                <w:sz w:val="20"/>
                <w:szCs w:val="20"/>
              </w:rPr>
              <w:t xml:space="preserve">p </w:t>
            </w:r>
            <w:r>
              <w:rPr>
                <w:sz w:val="20"/>
                <w:szCs w:val="20"/>
              </w:rPr>
              <w:t>Special Education RS 0000, 3310, 3311, 6500</w:t>
            </w:r>
          </w:p>
          <w:p w:rsidR="0049151A" w:rsidRDefault="0049151A" w:rsidP="0049151A">
            <w:pPr>
              <w:spacing w:before="60" w:after="60"/>
              <w:rPr>
                <w:b/>
                <w:sz w:val="20"/>
                <w:szCs w:val="20"/>
              </w:rPr>
            </w:pPr>
            <w:r>
              <w:rPr>
                <w:b/>
                <w:sz w:val="20"/>
                <w:szCs w:val="20"/>
              </w:rPr>
              <w:t xml:space="preserve">q </w:t>
            </w:r>
            <w:r>
              <w:rPr>
                <w:sz w:val="20"/>
                <w:szCs w:val="20"/>
              </w:rPr>
              <w:t>Special Education RS 0000, 3310, 3311, 6500</w:t>
            </w:r>
          </w:p>
          <w:p w:rsidR="0049151A" w:rsidRDefault="0049151A" w:rsidP="0049151A">
            <w:pPr>
              <w:spacing w:before="60" w:after="60"/>
              <w:rPr>
                <w:b/>
                <w:sz w:val="20"/>
                <w:szCs w:val="20"/>
              </w:rPr>
            </w:pPr>
            <w:r>
              <w:rPr>
                <w:b/>
                <w:sz w:val="20"/>
                <w:szCs w:val="20"/>
              </w:rPr>
              <w:t>r</w:t>
            </w:r>
            <w:r>
              <w:rPr>
                <w:sz w:val="20"/>
                <w:szCs w:val="20"/>
              </w:rPr>
              <w:t xml:space="preserve"> Special Education RS 0000, 3310, 3311, 6500</w:t>
            </w:r>
          </w:p>
          <w:p w:rsidR="0049151A" w:rsidRDefault="0049151A" w:rsidP="0049151A">
            <w:pPr>
              <w:spacing w:before="60" w:after="60"/>
              <w:rPr>
                <w:b/>
                <w:sz w:val="20"/>
                <w:szCs w:val="20"/>
              </w:rPr>
            </w:pPr>
            <w:r>
              <w:rPr>
                <w:b/>
                <w:sz w:val="20"/>
                <w:szCs w:val="20"/>
              </w:rPr>
              <w:t>s</w:t>
            </w:r>
            <w:r>
              <w:rPr>
                <w:sz w:val="20"/>
                <w:szCs w:val="20"/>
              </w:rPr>
              <w:t xml:space="preserve"> Special Education RS 0000, 3310, 3311, 6500</w:t>
            </w:r>
          </w:p>
          <w:p w:rsidR="0049151A" w:rsidRDefault="0049151A" w:rsidP="0049151A">
            <w:pPr>
              <w:spacing w:before="60" w:after="60"/>
              <w:rPr>
                <w:sz w:val="20"/>
                <w:szCs w:val="20"/>
              </w:rPr>
            </w:pPr>
            <w:r>
              <w:rPr>
                <w:b/>
                <w:sz w:val="20"/>
                <w:szCs w:val="20"/>
              </w:rPr>
              <w:t xml:space="preserve">t </w:t>
            </w:r>
            <w:r>
              <w:rPr>
                <w:sz w:val="20"/>
                <w:szCs w:val="20"/>
              </w:rPr>
              <w:t>LCFF, Lottery EPA, Title 1, Title II, REAP</w:t>
            </w:r>
          </w:p>
          <w:p w:rsidR="0049151A" w:rsidRPr="00CA1049" w:rsidRDefault="0049151A" w:rsidP="0049151A">
            <w:pPr>
              <w:spacing w:before="60" w:after="60"/>
              <w:rPr>
                <w:sz w:val="20"/>
                <w:szCs w:val="20"/>
              </w:rPr>
            </w:pPr>
            <w:r>
              <w:rPr>
                <w:sz w:val="20"/>
                <w:szCs w:val="20"/>
              </w:rPr>
              <w:t>RS 0000, 0221, 1100, 1400, 3010, 4035, 5820, 7690</w:t>
            </w:r>
          </w:p>
          <w:p w:rsidR="0049151A" w:rsidRDefault="0049151A" w:rsidP="0049151A">
            <w:pPr>
              <w:spacing w:before="60" w:after="60"/>
              <w:rPr>
                <w:sz w:val="20"/>
                <w:szCs w:val="20"/>
              </w:rPr>
            </w:pPr>
          </w:p>
          <w:p w:rsidR="0049151A" w:rsidRDefault="0049151A" w:rsidP="0049151A">
            <w:pPr>
              <w:spacing w:before="60" w:after="60"/>
              <w:rPr>
                <w:sz w:val="20"/>
                <w:szCs w:val="20"/>
              </w:rPr>
            </w:pPr>
          </w:p>
        </w:tc>
      </w:tr>
      <w:tr w:rsidR="0049151A">
        <w:trPr>
          <w:trHeight w:val="420"/>
        </w:trPr>
        <w:tc>
          <w:tcPr>
            <w:tcW w:w="1815" w:type="dxa"/>
            <w:gridSpan w:val="2"/>
            <w:shd w:val="clear" w:color="auto" w:fill="FFFFFF"/>
            <w:vAlign w:val="center"/>
          </w:tcPr>
          <w:p w:rsidR="0049151A" w:rsidRDefault="0049151A" w:rsidP="0049151A">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Pr="006168AE" w:rsidRDefault="0049151A" w:rsidP="0049151A">
            <w:pPr>
              <w:spacing w:before="60" w:after="60"/>
              <w:rPr>
                <w:sz w:val="20"/>
                <w:szCs w:val="20"/>
              </w:rPr>
            </w:pPr>
            <w:r>
              <w:rPr>
                <w:b/>
                <w:sz w:val="20"/>
                <w:szCs w:val="20"/>
              </w:rPr>
              <w:t>a</w:t>
            </w:r>
            <w:r>
              <w:rPr>
                <w:sz w:val="20"/>
                <w:szCs w:val="20"/>
              </w:rPr>
              <w:t xml:space="preserve"> GL-FN 1110-1000 Obj 4310</w:t>
            </w:r>
          </w:p>
          <w:p w:rsidR="0049151A" w:rsidRPr="006168AE" w:rsidRDefault="0049151A" w:rsidP="0049151A">
            <w:pPr>
              <w:spacing w:before="60" w:after="60"/>
              <w:rPr>
                <w:sz w:val="20"/>
                <w:szCs w:val="20"/>
              </w:rPr>
            </w:pPr>
            <w:r>
              <w:rPr>
                <w:b/>
                <w:sz w:val="20"/>
                <w:szCs w:val="20"/>
              </w:rPr>
              <w:t xml:space="preserve">b </w:t>
            </w:r>
            <w:r>
              <w:rPr>
                <w:sz w:val="20"/>
                <w:szCs w:val="20"/>
              </w:rPr>
              <w:t>Obj 5207 and 5801</w:t>
            </w:r>
          </w:p>
          <w:p w:rsidR="0049151A" w:rsidRDefault="0049151A" w:rsidP="0049151A">
            <w:pPr>
              <w:spacing w:before="60" w:after="60"/>
              <w:rPr>
                <w:b/>
                <w:sz w:val="20"/>
                <w:szCs w:val="20"/>
              </w:rPr>
            </w:pPr>
            <w:r>
              <w:rPr>
                <w:b/>
                <w:sz w:val="20"/>
                <w:szCs w:val="20"/>
              </w:rPr>
              <w:t xml:space="preserve">c </w:t>
            </w:r>
            <w:r>
              <w:rPr>
                <w:sz w:val="20"/>
                <w:szCs w:val="20"/>
              </w:rPr>
              <w:t>GL-FN 1110-1000 Obj 5805</w:t>
            </w:r>
          </w:p>
          <w:p w:rsidR="0049151A" w:rsidRDefault="0049151A" w:rsidP="0049151A">
            <w:pPr>
              <w:spacing w:before="60" w:after="60"/>
              <w:rPr>
                <w:b/>
                <w:sz w:val="20"/>
                <w:szCs w:val="20"/>
              </w:rPr>
            </w:pPr>
            <w:r>
              <w:rPr>
                <w:b/>
                <w:sz w:val="20"/>
                <w:szCs w:val="20"/>
              </w:rPr>
              <w:t>d</w:t>
            </w:r>
            <w:r>
              <w:rPr>
                <w:sz w:val="20"/>
                <w:szCs w:val="20"/>
              </w:rPr>
              <w:t xml:space="preserve"> GL-FN 1110-2420 Classified Salary/Benefits</w:t>
            </w:r>
          </w:p>
          <w:p w:rsidR="0049151A" w:rsidRDefault="0049151A" w:rsidP="0049151A">
            <w:pPr>
              <w:spacing w:before="60" w:after="60"/>
              <w:rPr>
                <w:b/>
                <w:sz w:val="20"/>
                <w:szCs w:val="20"/>
              </w:rPr>
            </w:pPr>
            <w:r>
              <w:rPr>
                <w:b/>
                <w:sz w:val="20"/>
                <w:szCs w:val="20"/>
              </w:rPr>
              <w:t>e</w:t>
            </w:r>
            <w:r>
              <w:rPr>
                <w:sz w:val="20"/>
                <w:szCs w:val="20"/>
              </w:rPr>
              <w:t xml:space="preserve"> GL-FN 1110-2420 Supplies</w:t>
            </w:r>
          </w:p>
          <w:p w:rsidR="0049151A" w:rsidRDefault="0049151A" w:rsidP="0049151A">
            <w:pPr>
              <w:spacing w:before="60" w:after="60"/>
              <w:rPr>
                <w:b/>
                <w:sz w:val="20"/>
                <w:szCs w:val="20"/>
              </w:rPr>
            </w:pPr>
            <w:r>
              <w:rPr>
                <w:b/>
                <w:sz w:val="20"/>
                <w:szCs w:val="20"/>
              </w:rPr>
              <w:t>f</w:t>
            </w:r>
            <w:r>
              <w:rPr>
                <w:sz w:val="20"/>
                <w:szCs w:val="20"/>
              </w:rPr>
              <w:t xml:space="preserve"> GL-FN 1110-2420 services</w:t>
            </w:r>
          </w:p>
          <w:p w:rsidR="0049151A" w:rsidRDefault="0049151A" w:rsidP="0049151A">
            <w:pPr>
              <w:spacing w:before="60" w:after="60"/>
              <w:rPr>
                <w:b/>
                <w:sz w:val="20"/>
                <w:szCs w:val="20"/>
              </w:rPr>
            </w:pPr>
            <w:r>
              <w:rPr>
                <w:b/>
                <w:sz w:val="20"/>
                <w:szCs w:val="20"/>
              </w:rPr>
              <w:t>g</w:t>
            </w:r>
            <w:r>
              <w:rPr>
                <w:sz w:val="20"/>
                <w:szCs w:val="20"/>
              </w:rPr>
              <w:t xml:space="preserve"> GL-FN 1203-1000 Classified Salary/Benefits</w:t>
            </w:r>
          </w:p>
          <w:p w:rsidR="0049151A" w:rsidRDefault="0049151A" w:rsidP="0049151A">
            <w:pPr>
              <w:spacing w:before="60" w:after="60"/>
              <w:rPr>
                <w:b/>
                <w:sz w:val="20"/>
                <w:szCs w:val="20"/>
              </w:rPr>
            </w:pPr>
            <w:r>
              <w:rPr>
                <w:b/>
                <w:sz w:val="20"/>
                <w:szCs w:val="20"/>
              </w:rPr>
              <w:t>h</w:t>
            </w:r>
            <w:r>
              <w:rPr>
                <w:sz w:val="20"/>
                <w:szCs w:val="20"/>
              </w:rPr>
              <w:t xml:space="preserve"> GL-FN 1227-4100 Classified Salary/Benefits</w:t>
            </w:r>
          </w:p>
          <w:p w:rsidR="0049151A" w:rsidRDefault="0049151A" w:rsidP="0049151A">
            <w:pPr>
              <w:spacing w:before="60" w:after="60"/>
              <w:rPr>
                <w:b/>
                <w:sz w:val="20"/>
                <w:szCs w:val="20"/>
              </w:rPr>
            </w:pPr>
            <w:r>
              <w:rPr>
                <w:b/>
                <w:sz w:val="20"/>
                <w:szCs w:val="20"/>
              </w:rPr>
              <w:t xml:space="preserve">i </w:t>
            </w:r>
            <w:r>
              <w:rPr>
                <w:sz w:val="20"/>
                <w:szCs w:val="20"/>
              </w:rPr>
              <w:t>GL-FN 1227-4100 supplies</w:t>
            </w:r>
          </w:p>
          <w:p w:rsidR="0049151A" w:rsidRDefault="0049151A" w:rsidP="0049151A">
            <w:pPr>
              <w:spacing w:before="60" w:after="60"/>
              <w:rPr>
                <w:b/>
                <w:sz w:val="20"/>
                <w:szCs w:val="20"/>
              </w:rPr>
            </w:pPr>
            <w:r>
              <w:rPr>
                <w:b/>
                <w:sz w:val="20"/>
                <w:szCs w:val="20"/>
              </w:rPr>
              <w:t>j</w:t>
            </w:r>
            <w:r>
              <w:rPr>
                <w:sz w:val="20"/>
                <w:szCs w:val="20"/>
              </w:rPr>
              <w:t xml:space="preserve"> GL-FN 1228-1000 Certificated salary/benefits</w:t>
            </w:r>
          </w:p>
          <w:p w:rsidR="0049151A" w:rsidRDefault="0049151A" w:rsidP="0049151A">
            <w:pPr>
              <w:spacing w:before="60" w:after="60"/>
              <w:rPr>
                <w:b/>
                <w:sz w:val="20"/>
                <w:szCs w:val="20"/>
              </w:rPr>
            </w:pPr>
            <w:r>
              <w:rPr>
                <w:b/>
                <w:sz w:val="20"/>
                <w:szCs w:val="20"/>
              </w:rPr>
              <w:t>k</w:t>
            </w:r>
            <w:r>
              <w:rPr>
                <w:sz w:val="20"/>
                <w:szCs w:val="20"/>
              </w:rPr>
              <w:t xml:space="preserve"> GL-FN 1228-1000 Classified salary/benefits</w:t>
            </w:r>
          </w:p>
          <w:p w:rsidR="0049151A" w:rsidRDefault="0049151A" w:rsidP="0049151A">
            <w:pPr>
              <w:spacing w:before="60" w:after="60"/>
              <w:rPr>
                <w:b/>
                <w:sz w:val="20"/>
                <w:szCs w:val="20"/>
              </w:rPr>
            </w:pPr>
            <w:r>
              <w:rPr>
                <w:b/>
                <w:sz w:val="20"/>
                <w:szCs w:val="20"/>
              </w:rPr>
              <w:t>l</w:t>
            </w:r>
            <w:r>
              <w:rPr>
                <w:sz w:val="20"/>
                <w:szCs w:val="20"/>
              </w:rPr>
              <w:t xml:space="preserve"> GL-FN 1228-1000 supplies</w:t>
            </w:r>
          </w:p>
          <w:p w:rsidR="0049151A" w:rsidRDefault="0049151A" w:rsidP="0049151A">
            <w:pPr>
              <w:spacing w:before="60" w:after="60"/>
              <w:rPr>
                <w:b/>
                <w:sz w:val="20"/>
                <w:szCs w:val="20"/>
              </w:rPr>
            </w:pPr>
            <w:r>
              <w:rPr>
                <w:b/>
                <w:sz w:val="20"/>
                <w:szCs w:val="20"/>
              </w:rPr>
              <w:t>m</w:t>
            </w:r>
            <w:r>
              <w:rPr>
                <w:sz w:val="20"/>
                <w:szCs w:val="20"/>
              </w:rPr>
              <w:t xml:space="preserve"> GL-FN 1228-1000 services</w:t>
            </w:r>
          </w:p>
          <w:p w:rsidR="0049151A" w:rsidRDefault="0049151A" w:rsidP="0049151A">
            <w:pPr>
              <w:spacing w:before="60" w:after="60"/>
              <w:rPr>
                <w:b/>
                <w:sz w:val="20"/>
                <w:szCs w:val="20"/>
              </w:rPr>
            </w:pPr>
            <w:r>
              <w:rPr>
                <w:b/>
                <w:sz w:val="20"/>
                <w:szCs w:val="20"/>
              </w:rPr>
              <w:t xml:space="preserve">n </w:t>
            </w:r>
            <w:r>
              <w:rPr>
                <w:sz w:val="20"/>
                <w:szCs w:val="20"/>
              </w:rPr>
              <w:t>GL-FN 1310-1000 Certificated salary/benefits</w:t>
            </w:r>
          </w:p>
          <w:p w:rsidR="0049151A" w:rsidRPr="006168AE" w:rsidRDefault="0049151A" w:rsidP="0049151A">
            <w:pPr>
              <w:spacing w:before="60" w:after="60"/>
              <w:rPr>
                <w:sz w:val="20"/>
                <w:szCs w:val="20"/>
              </w:rPr>
            </w:pPr>
            <w:r>
              <w:rPr>
                <w:b/>
                <w:sz w:val="20"/>
                <w:szCs w:val="20"/>
              </w:rPr>
              <w:t xml:space="preserve">o </w:t>
            </w:r>
            <w:r>
              <w:rPr>
                <w:sz w:val="20"/>
                <w:szCs w:val="20"/>
              </w:rPr>
              <w:t>Goal 5xxx Certificated salary/benefits</w:t>
            </w:r>
          </w:p>
          <w:p w:rsidR="0049151A" w:rsidRDefault="0049151A" w:rsidP="0049151A">
            <w:pPr>
              <w:spacing w:before="60" w:after="60"/>
              <w:rPr>
                <w:b/>
                <w:sz w:val="20"/>
                <w:szCs w:val="20"/>
              </w:rPr>
            </w:pPr>
            <w:r>
              <w:rPr>
                <w:b/>
                <w:sz w:val="20"/>
                <w:szCs w:val="20"/>
              </w:rPr>
              <w:t>p</w:t>
            </w:r>
            <w:r>
              <w:rPr>
                <w:sz w:val="20"/>
                <w:szCs w:val="20"/>
              </w:rPr>
              <w:t xml:space="preserve"> Goal 5xxx Classified salary/benefits</w:t>
            </w:r>
          </w:p>
          <w:p w:rsidR="0049151A" w:rsidRDefault="0049151A" w:rsidP="0049151A">
            <w:pPr>
              <w:spacing w:before="60" w:after="60"/>
              <w:rPr>
                <w:b/>
                <w:sz w:val="20"/>
                <w:szCs w:val="20"/>
              </w:rPr>
            </w:pPr>
            <w:r>
              <w:rPr>
                <w:b/>
                <w:sz w:val="20"/>
                <w:szCs w:val="20"/>
              </w:rPr>
              <w:t>q</w:t>
            </w:r>
            <w:r>
              <w:rPr>
                <w:sz w:val="20"/>
                <w:szCs w:val="20"/>
              </w:rPr>
              <w:t xml:space="preserve"> Goal 5xxx supplies</w:t>
            </w:r>
          </w:p>
          <w:p w:rsidR="0049151A" w:rsidRDefault="0049151A" w:rsidP="0049151A">
            <w:pPr>
              <w:spacing w:before="60" w:after="60"/>
              <w:rPr>
                <w:b/>
                <w:sz w:val="20"/>
                <w:szCs w:val="20"/>
              </w:rPr>
            </w:pPr>
            <w:r>
              <w:rPr>
                <w:b/>
                <w:sz w:val="20"/>
                <w:szCs w:val="20"/>
              </w:rPr>
              <w:t xml:space="preserve">r </w:t>
            </w:r>
            <w:r>
              <w:rPr>
                <w:sz w:val="20"/>
                <w:szCs w:val="20"/>
              </w:rPr>
              <w:t>Goal 5xxx services</w:t>
            </w:r>
          </w:p>
          <w:p w:rsidR="0049151A" w:rsidRDefault="0049151A" w:rsidP="0049151A">
            <w:pPr>
              <w:spacing w:before="60" w:after="60"/>
              <w:rPr>
                <w:b/>
                <w:sz w:val="20"/>
                <w:szCs w:val="20"/>
              </w:rPr>
            </w:pPr>
            <w:r>
              <w:rPr>
                <w:b/>
                <w:sz w:val="20"/>
                <w:szCs w:val="20"/>
              </w:rPr>
              <w:t>s</w:t>
            </w:r>
            <w:r>
              <w:rPr>
                <w:sz w:val="20"/>
                <w:szCs w:val="20"/>
              </w:rPr>
              <w:t xml:space="preserve"> Goal 5xxx Chargeback/Indirect</w:t>
            </w:r>
          </w:p>
          <w:p w:rsidR="0049151A" w:rsidRPr="006168AE" w:rsidRDefault="0049151A" w:rsidP="0049151A">
            <w:pPr>
              <w:spacing w:before="60" w:after="60"/>
              <w:rPr>
                <w:sz w:val="20"/>
                <w:szCs w:val="20"/>
              </w:rPr>
            </w:pPr>
            <w:r>
              <w:rPr>
                <w:b/>
                <w:sz w:val="20"/>
                <w:szCs w:val="20"/>
              </w:rPr>
              <w:t>t</w:t>
            </w:r>
            <w:r>
              <w:rPr>
                <w:sz w:val="20"/>
                <w:szCs w:val="20"/>
              </w:rPr>
              <w:t xml:space="preserve"> GL-FN 1110-1000 Certificated salary/benefits</w:t>
            </w:r>
          </w:p>
          <w:p w:rsidR="0049151A" w:rsidRDefault="0049151A" w:rsidP="0049151A">
            <w:pPr>
              <w:spacing w:before="60" w:after="60"/>
              <w:rPr>
                <w:sz w:val="20"/>
                <w:szCs w:val="20"/>
              </w:rPr>
            </w:pPr>
          </w:p>
        </w:tc>
        <w:tc>
          <w:tcPr>
            <w:tcW w:w="1296" w:type="dxa"/>
            <w:gridSpan w:val="2"/>
            <w:shd w:val="clear" w:color="auto" w:fill="FFFFFF"/>
            <w:vAlign w:val="center"/>
          </w:tcPr>
          <w:p w:rsidR="0049151A" w:rsidRDefault="0049151A" w:rsidP="0049151A">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Pr="006168AE" w:rsidRDefault="0049151A" w:rsidP="0049151A">
            <w:pPr>
              <w:spacing w:before="60" w:after="60"/>
              <w:rPr>
                <w:sz w:val="20"/>
                <w:szCs w:val="20"/>
              </w:rPr>
            </w:pPr>
            <w:r>
              <w:rPr>
                <w:b/>
                <w:sz w:val="20"/>
                <w:szCs w:val="20"/>
              </w:rPr>
              <w:t>a</w:t>
            </w:r>
            <w:r>
              <w:rPr>
                <w:sz w:val="20"/>
                <w:szCs w:val="20"/>
              </w:rPr>
              <w:t xml:space="preserve"> GL-FN 1110-1000 Obj 4310</w:t>
            </w:r>
          </w:p>
          <w:p w:rsidR="0049151A" w:rsidRPr="006168AE" w:rsidRDefault="0049151A" w:rsidP="0049151A">
            <w:pPr>
              <w:spacing w:before="60" w:after="60"/>
              <w:rPr>
                <w:sz w:val="20"/>
                <w:szCs w:val="20"/>
              </w:rPr>
            </w:pPr>
            <w:r>
              <w:rPr>
                <w:b/>
                <w:sz w:val="20"/>
                <w:szCs w:val="20"/>
              </w:rPr>
              <w:t xml:space="preserve">b </w:t>
            </w:r>
            <w:r>
              <w:rPr>
                <w:sz w:val="20"/>
                <w:szCs w:val="20"/>
              </w:rPr>
              <w:t>Obj 5207 and 5801</w:t>
            </w:r>
          </w:p>
          <w:p w:rsidR="0049151A" w:rsidRDefault="0049151A" w:rsidP="0049151A">
            <w:pPr>
              <w:spacing w:before="60" w:after="60"/>
              <w:rPr>
                <w:b/>
                <w:sz w:val="20"/>
                <w:szCs w:val="20"/>
              </w:rPr>
            </w:pPr>
            <w:r>
              <w:rPr>
                <w:b/>
                <w:sz w:val="20"/>
                <w:szCs w:val="20"/>
              </w:rPr>
              <w:t xml:space="preserve">c </w:t>
            </w:r>
            <w:r>
              <w:rPr>
                <w:sz w:val="20"/>
                <w:szCs w:val="20"/>
              </w:rPr>
              <w:t>GL-FN 1110-1000 Obj 5805</w:t>
            </w:r>
          </w:p>
          <w:p w:rsidR="0049151A" w:rsidRDefault="0049151A" w:rsidP="0049151A">
            <w:pPr>
              <w:spacing w:before="60" w:after="60"/>
              <w:rPr>
                <w:b/>
                <w:sz w:val="20"/>
                <w:szCs w:val="20"/>
              </w:rPr>
            </w:pPr>
            <w:r>
              <w:rPr>
                <w:b/>
                <w:sz w:val="20"/>
                <w:szCs w:val="20"/>
              </w:rPr>
              <w:t>d</w:t>
            </w:r>
            <w:r>
              <w:rPr>
                <w:sz w:val="20"/>
                <w:szCs w:val="20"/>
              </w:rPr>
              <w:t xml:space="preserve"> GL-FN 1110-2420 Classified Salary/Benefits</w:t>
            </w:r>
          </w:p>
          <w:p w:rsidR="0049151A" w:rsidRDefault="0049151A" w:rsidP="0049151A">
            <w:pPr>
              <w:spacing w:before="60" w:after="60"/>
              <w:rPr>
                <w:b/>
                <w:sz w:val="20"/>
                <w:szCs w:val="20"/>
              </w:rPr>
            </w:pPr>
            <w:r>
              <w:rPr>
                <w:b/>
                <w:sz w:val="20"/>
                <w:szCs w:val="20"/>
              </w:rPr>
              <w:t>e</w:t>
            </w:r>
            <w:r>
              <w:rPr>
                <w:sz w:val="20"/>
                <w:szCs w:val="20"/>
              </w:rPr>
              <w:t xml:space="preserve"> GL-FN 1110-2420 Supplies</w:t>
            </w:r>
          </w:p>
          <w:p w:rsidR="0049151A" w:rsidRDefault="0049151A" w:rsidP="0049151A">
            <w:pPr>
              <w:spacing w:before="60" w:after="60"/>
              <w:rPr>
                <w:b/>
                <w:sz w:val="20"/>
                <w:szCs w:val="20"/>
              </w:rPr>
            </w:pPr>
            <w:r>
              <w:rPr>
                <w:b/>
                <w:sz w:val="20"/>
                <w:szCs w:val="20"/>
              </w:rPr>
              <w:t>f</w:t>
            </w:r>
            <w:r>
              <w:rPr>
                <w:sz w:val="20"/>
                <w:szCs w:val="20"/>
              </w:rPr>
              <w:t xml:space="preserve"> GL-FN 1110-2420 services</w:t>
            </w:r>
          </w:p>
          <w:p w:rsidR="0049151A" w:rsidRDefault="0049151A" w:rsidP="0049151A">
            <w:pPr>
              <w:spacing w:before="60" w:after="60"/>
              <w:rPr>
                <w:b/>
                <w:sz w:val="20"/>
                <w:szCs w:val="20"/>
              </w:rPr>
            </w:pPr>
            <w:r>
              <w:rPr>
                <w:b/>
                <w:sz w:val="20"/>
                <w:szCs w:val="20"/>
              </w:rPr>
              <w:t>g</w:t>
            </w:r>
            <w:r>
              <w:rPr>
                <w:sz w:val="20"/>
                <w:szCs w:val="20"/>
              </w:rPr>
              <w:t xml:space="preserve"> GL-FN 1203-1000 Classified Salary/Benefits</w:t>
            </w:r>
          </w:p>
          <w:p w:rsidR="0049151A" w:rsidRDefault="0049151A" w:rsidP="0049151A">
            <w:pPr>
              <w:spacing w:before="60" w:after="60"/>
              <w:rPr>
                <w:b/>
                <w:sz w:val="20"/>
                <w:szCs w:val="20"/>
              </w:rPr>
            </w:pPr>
            <w:r>
              <w:rPr>
                <w:b/>
                <w:sz w:val="20"/>
                <w:szCs w:val="20"/>
              </w:rPr>
              <w:t>h</w:t>
            </w:r>
            <w:r>
              <w:rPr>
                <w:sz w:val="20"/>
                <w:szCs w:val="20"/>
              </w:rPr>
              <w:t xml:space="preserve"> GL-FN 1227-4100 Classified Salary/Benefits</w:t>
            </w:r>
          </w:p>
          <w:p w:rsidR="0049151A" w:rsidRDefault="0049151A" w:rsidP="0049151A">
            <w:pPr>
              <w:spacing w:before="60" w:after="60"/>
              <w:rPr>
                <w:b/>
                <w:sz w:val="20"/>
                <w:szCs w:val="20"/>
              </w:rPr>
            </w:pPr>
            <w:r>
              <w:rPr>
                <w:b/>
                <w:sz w:val="20"/>
                <w:szCs w:val="20"/>
              </w:rPr>
              <w:t xml:space="preserve">i </w:t>
            </w:r>
            <w:r>
              <w:rPr>
                <w:sz w:val="20"/>
                <w:szCs w:val="20"/>
              </w:rPr>
              <w:t>GL-FN 1227-4100 supplies</w:t>
            </w:r>
          </w:p>
          <w:p w:rsidR="0049151A" w:rsidRDefault="0049151A" w:rsidP="0049151A">
            <w:pPr>
              <w:spacing w:before="60" w:after="60"/>
              <w:rPr>
                <w:b/>
                <w:sz w:val="20"/>
                <w:szCs w:val="20"/>
              </w:rPr>
            </w:pPr>
            <w:r>
              <w:rPr>
                <w:b/>
                <w:sz w:val="20"/>
                <w:szCs w:val="20"/>
              </w:rPr>
              <w:t>j</w:t>
            </w:r>
            <w:r>
              <w:rPr>
                <w:sz w:val="20"/>
                <w:szCs w:val="20"/>
              </w:rPr>
              <w:t xml:space="preserve"> GL-FN 1228-1000 Certificated salary/benefits</w:t>
            </w:r>
          </w:p>
          <w:p w:rsidR="0049151A" w:rsidRDefault="0049151A" w:rsidP="0049151A">
            <w:pPr>
              <w:spacing w:before="60" w:after="60"/>
              <w:rPr>
                <w:b/>
                <w:sz w:val="20"/>
                <w:szCs w:val="20"/>
              </w:rPr>
            </w:pPr>
            <w:r>
              <w:rPr>
                <w:b/>
                <w:sz w:val="20"/>
                <w:szCs w:val="20"/>
              </w:rPr>
              <w:t>k</w:t>
            </w:r>
            <w:r>
              <w:rPr>
                <w:sz w:val="20"/>
                <w:szCs w:val="20"/>
              </w:rPr>
              <w:t xml:space="preserve"> GL-FN 1228-1000 Classified salary/benefits</w:t>
            </w:r>
          </w:p>
          <w:p w:rsidR="0049151A" w:rsidRDefault="0049151A" w:rsidP="0049151A">
            <w:pPr>
              <w:spacing w:before="60" w:after="60"/>
              <w:rPr>
                <w:b/>
                <w:sz w:val="20"/>
                <w:szCs w:val="20"/>
              </w:rPr>
            </w:pPr>
            <w:r>
              <w:rPr>
                <w:b/>
                <w:sz w:val="20"/>
                <w:szCs w:val="20"/>
              </w:rPr>
              <w:t>l</w:t>
            </w:r>
            <w:r>
              <w:rPr>
                <w:sz w:val="20"/>
                <w:szCs w:val="20"/>
              </w:rPr>
              <w:t xml:space="preserve"> GL-FN 1228-1000 supplies</w:t>
            </w:r>
          </w:p>
          <w:p w:rsidR="0049151A" w:rsidRDefault="0049151A" w:rsidP="0049151A">
            <w:pPr>
              <w:spacing w:before="60" w:after="60"/>
              <w:rPr>
                <w:b/>
                <w:sz w:val="20"/>
                <w:szCs w:val="20"/>
              </w:rPr>
            </w:pPr>
            <w:r>
              <w:rPr>
                <w:b/>
                <w:sz w:val="20"/>
                <w:szCs w:val="20"/>
              </w:rPr>
              <w:t>m</w:t>
            </w:r>
            <w:r>
              <w:rPr>
                <w:sz w:val="20"/>
                <w:szCs w:val="20"/>
              </w:rPr>
              <w:t xml:space="preserve"> GL-FN 1228-1000 services</w:t>
            </w:r>
          </w:p>
          <w:p w:rsidR="0049151A" w:rsidRDefault="0049151A" w:rsidP="0049151A">
            <w:pPr>
              <w:spacing w:before="60" w:after="60"/>
              <w:rPr>
                <w:b/>
                <w:sz w:val="20"/>
                <w:szCs w:val="20"/>
              </w:rPr>
            </w:pPr>
            <w:r>
              <w:rPr>
                <w:b/>
                <w:sz w:val="20"/>
                <w:szCs w:val="20"/>
              </w:rPr>
              <w:t xml:space="preserve">n </w:t>
            </w:r>
            <w:r>
              <w:rPr>
                <w:sz w:val="20"/>
                <w:szCs w:val="20"/>
              </w:rPr>
              <w:t>GL-FN 1310-1000 Certificated salary/benefits</w:t>
            </w:r>
          </w:p>
          <w:p w:rsidR="0049151A" w:rsidRPr="006168AE" w:rsidRDefault="0049151A" w:rsidP="0049151A">
            <w:pPr>
              <w:spacing w:before="60" w:after="60"/>
              <w:rPr>
                <w:sz w:val="20"/>
                <w:szCs w:val="20"/>
              </w:rPr>
            </w:pPr>
            <w:r>
              <w:rPr>
                <w:b/>
                <w:sz w:val="20"/>
                <w:szCs w:val="20"/>
              </w:rPr>
              <w:t xml:space="preserve">o </w:t>
            </w:r>
            <w:r>
              <w:rPr>
                <w:sz w:val="20"/>
                <w:szCs w:val="20"/>
              </w:rPr>
              <w:t>Goal 5xxx Certificated salary/benefits</w:t>
            </w:r>
          </w:p>
          <w:p w:rsidR="0049151A" w:rsidRDefault="0049151A" w:rsidP="0049151A">
            <w:pPr>
              <w:spacing w:before="60" w:after="60"/>
              <w:rPr>
                <w:b/>
                <w:sz w:val="20"/>
                <w:szCs w:val="20"/>
              </w:rPr>
            </w:pPr>
            <w:r>
              <w:rPr>
                <w:b/>
                <w:sz w:val="20"/>
                <w:szCs w:val="20"/>
              </w:rPr>
              <w:t>p</w:t>
            </w:r>
            <w:r>
              <w:rPr>
                <w:sz w:val="20"/>
                <w:szCs w:val="20"/>
              </w:rPr>
              <w:t xml:space="preserve"> Goal 5xxx Classified salary/benefits</w:t>
            </w:r>
          </w:p>
          <w:p w:rsidR="0049151A" w:rsidRDefault="0049151A" w:rsidP="0049151A">
            <w:pPr>
              <w:spacing w:before="60" w:after="60"/>
              <w:rPr>
                <w:b/>
                <w:sz w:val="20"/>
                <w:szCs w:val="20"/>
              </w:rPr>
            </w:pPr>
            <w:r>
              <w:rPr>
                <w:b/>
                <w:sz w:val="20"/>
                <w:szCs w:val="20"/>
              </w:rPr>
              <w:t>q</w:t>
            </w:r>
            <w:r>
              <w:rPr>
                <w:sz w:val="20"/>
                <w:szCs w:val="20"/>
              </w:rPr>
              <w:t xml:space="preserve"> Goal 5xxx supplies</w:t>
            </w:r>
          </w:p>
          <w:p w:rsidR="0049151A" w:rsidRDefault="0049151A" w:rsidP="0049151A">
            <w:pPr>
              <w:spacing w:before="60" w:after="60"/>
              <w:rPr>
                <w:b/>
                <w:sz w:val="20"/>
                <w:szCs w:val="20"/>
              </w:rPr>
            </w:pPr>
            <w:r>
              <w:rPr>
                <w:b/>
                <w:sz w:val="20"/>
                <w:szCs w:val="20"/>
              </w:rPr>
              <w:t xml:space="preserve">r </w:t>
            </w:r>
            <w:r>
              <w:rPr>
                <w:sz w:val="20"/>
                <w:szCs w:val="20"/>
              </w:rPr>
              <w:t>Goal 5xxx services</w:t>
            </w:r>
          </w:p>
          <w:p w:rsidR="0049151A" w:rsidRDefault="0049151A" w:rsidP="0049151A">
            <w:pPr>
              <w:spacing w:before="60" w:after="60"/>
              <w:rPr>
                <w:b/>
                <w:sz w:val="20"/>
                <w:szCs w:val="20"/>
              </w:rPr>
            </w:pPr>
            <w:r>
              <w:rPr>
                <w:b/>
                <w:sz w:val="20"/>
                <w:szCs w:val="20"/>
              </w:rPr>
              <w:t>s</w:t>
            </w:r>
            <w:r>
              <w:rPr>
                <w:sz w:val="20"/>
                <w:szCs w:val="20"/>
              </w:rPr>
              <w:t xml:space="preserve"> Goal 5xxx Chargeback/Indirect</w:t>
            </w:r>
          </w:p>
          <w:p w:rsidR="0049151A" w:rsidRPr="006168AE" w:rsidRDefault="0049151A" w:rsidP="0049151A">
            <w:pPr>
              <w:spacing w:before="60" w:after="60"/>
              <w:rPr>
                <w:sz w:val="20"/>
                <w:szCs w:val="20"/>
              </w:rPr>
            </w:pPr>
            <w:r>
              <w:rPr>
                <w:b/>
                <w:sz w:val="20"/>
                <w:szCs w:val="20"/>
              </w:rPr>
              <w:t>t</w:t>
            </w:r>
            <w:r>
              <w:rPr>
                <w:sz w:val="20"/>
                <w:szCs w:val="20"/>
              </w:rPr>
              <w:t xml:space="preserve"> GL-FN 1110-1000 Certificated salary/benefits</w:t>
            </w:r>
          </w:p>
          <w:p w:rsidR="0049151A" w:rsidRDefault="0049151A" w:rsidP="0049151A">
            <w:pPr>
              <w:spacing w:before="60" w:after="60"/>
              <w:rPr>
                <w:sz w:val="20"/>
                <w:szCs w:val="20"/>
              </w:rPr>
            </w:pPr>
          </w:p>
        </w:tc>
        <w:tc>
          <w:tcPr>
            <w:tcW w:w="1225" w:type="dxa"/>
            <w:shd w:val="clear" w:color="auto" w:fill="FFFFFF"/>
            <w:vAlign w:val="center"/>
          </w:tcPr>
          <w:p w:rsidR="0049151A" w:rsidRDefault="0049151A" w:rsidP="0049151A">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9151A" w:rsidRPr="006168AE" w:rsidRDefault="0049151A" w:rsidP="0049151A">
            <w:pPr>
              <w:spacing w:before="60" w:after="60"/>
              <w:rPr>
                <w:sz w:val="20"/>
                <w:szCs w:val="20"/>
              </w:rPr>
            </w:pPr>
            <w:r>
              <w:rPr>
                <w:b/>
                <w:sz w:val="20"/>
                <w:szCs w:val="20"/>
              </w:rPr>
              <w:t>a</w:t>
            </w:r>
            <w:r>
              <w:rPr>
                <w:sz w:val="20"/>
                <w:szCs w:val="20"/>
              </w:rPr>
              <w:t xml:space="preserve"> GL-FN 1110-1000 Obj 4310</w:t>
            </w:r>
          </w:p>
          <w:p w:rsidR="0049151A" w:rsidRPr="006168AE" w:rsidRDefault="0049151A" w:rsidP="0049151A">
            <w:pPr>
              <w:spacing w:before="60" w:after="60"/>
              <w:rPr>
                <w:sz w:val="20"/>
                <w:szCs w:val="20"/>
              </w:rPr>
            </w:pPr>
            <w:r>
              <w:rPr>
                <w:b/>
                <w:sz w:val="20"/>
                <w:szCs w:val="20"/>
              </w:rPr>
              <w:t xml:space="preserve">b </w:t>
            </w:r>
            <w:r>
              <w:rPr>
                <w:sz w:val="20"/>
                <w:szCs w:val="20"/>
              </w:rPr>
              <w:t>Obj 5207 and 5801</w:t>
            </w:r>
          </w:p>
          <w:p w:rsidR="0049151A" w:rsidRDefault="0049151A" w:rsidP="0049151A">
            <w:pPr>
              <w:spacing w:before="60" w:after="60"/>
              <w:rPr>
                <w:b/>
                <w:sz w:val="20"/>
                <w:szCs w:val="20"/>
              </w:rPr>
            </w:pPr>
            <w:r>
              <w:rPr>
                <w:b/>
                <w:sz w:val="20"/>
                <w:szCs w:val="20"/>
              </w:rPr>
              <w:t xml:space="preserve">c </w:t>
            </w:r>
            <w:r>
              <w:rPr>
                <w:sz w:val="20"/>
                <w:szCs w:val="20"/>
              </w:rPr>
              <w:t>GL-FN 1110-1000 Obj 5805</w:t>
            </w:r>
          </w:p>
          <w:p w:rsidR="0049151A" w:rsidRDefault="0049151A" w:rsidP="0049151A">
            <w:pPr>
              <w:spacing w:before="60" w:after="60"/>
              <w:rPr>
                <w:b/>
                <w:sz w:val="20"/>
                <w:szCs w:val="20"/>
              </w:rPr>
            </w:pPr>
            <w:r>
              <w:rPr>
                <w:b/>
                <w:sz w:val="20"/>
                <w:szCs w:val="20"/>
              </w:rPr>
              <w:t>d</w:t>
            </w:r>
            <w:r>
              <w:rPr>
                <w:sz w:val="20"/>
                <w:szCs w:val="20"/>
              </w:rPr>
              <w:t xml:space="preserve"> GL-FN 1110-2420 Classified Salary/Benefits</w:t>
            </w:r>
          </w:p>
          <w:p w:rsidR="0049151A" w:rsidRDefault="0049151A" w:rsidP="0049151A">
            <w:pPr>
              <w:spacing w:before="60" w:after="60"/>
              <w:rPr>
                <w:b/>
                <w:sz w:val="20"/>
                <w:szCs w:val="20"/>
              </w:rPr>
            </w:pPr>
            <w:r>
              <w:rPr>
                <w:b/>
                <w:sz w:val="20"/>
                <w:szCs w:val="20"/>
              </w:rPr>
              <w:t>e</w:t>
            </w:r>
            <w:r>
              <w:rPr>
                <w:sz w:val="20"/>
                <w:szCs w:val="20"/>
              </w:rPr>
              <w:t xml:space="preserve"> GL-FN 1110-2420 Supplies</w:t>
            </w:r>
          </w:p>
          <w:p w:rsidR="0049151A" w:rsidRDefault="0049151A" w:rsidP="0049151A">
            <w:pPr>
              <w:spacing w:before="60" w:after="60"/>
              <w:rPr>
                <w:b/>
                <w:sz w:val="20"/>
                <w:szCs w:val="20"/>
              </w:rPr>
            </w:pPr>
            <w:r>
              <w:rPr>
                <w:b/>
                <w:sz w:val="20"/>
                <w:szCs w:val="20"/>
              </w:rPr>
              <w:t>f</w:t>
            </w:r>
            <w:r>
              <w:rPr>
                <w:sz w:val="20"/>
                <w:szCs w:val="20"/>
              </w:rPr>
              <w:t xml:space="preserve"> GL-FN 1110-2420 services</w:t>
            </w:r>
          </w:p>
          <w:p w:rsidR="0049151A" w:rsidRDefault="0049151A" w:rsidP="0049151A">
            <w:pPr>
              <w:spacing w:before="60" w:after="60"/>
              <w:rPr>
                <w:b/>
                <w:sz w:val="20"/>
                <w:szCs w:val="20"/>
              </w:rPr>
            </w:pPr>
            <w:r>
              <w:rPr>
                <w:b/>
                <w:sz w:val="20"/>
                <w:szCs w:val="20"/>
              </w:rPr>
              <w:t>g</w:t>
            </w:r>
            <w:r>
              <w:rPr>
                <w:sz w:val="20"/>
                <w:szCs w:val="20"/>
              </w:rPr>
              <w:t xml:space="preserve"> GL-FN 1203-1000 Classified Salary/Benefits</w:t>
            </w:r>
          </w:p>
          <w:p w:rsidR="0049151A" w:rsidRDefault="0049151A" w:rsidP="0049151A">
            <w:pPr>
              <w:spacing w:before="60" w:after="60"/>
              <w:rPr>
                <w:b/>
                <w:sz w:val="20"/>
                <w:szCs w:val="20"/>
              </w:rPr>
            </w:pPr>
            <w:r>
              <w:rPr>
                <w:b/>
                <w:sz w:val="20"/>
                <w:szCs w:val="20"/>
              </w:rPr>
              <w:t>h</w:t>
            </w:r>
            <w:r>
              <w:rPr>
                <w:sz w:val="20"/>
                <w:szCs w:val="20"/>
              </w:rPr>
              <w:t xml:space="preserve"> GL-FN 1227-4100 Classified Salary/Benefits</w:t>
            </w:r>
          </w:p>
          <w:p w:rsidR="0049151A" w:rsidRDefault="0049151A" w:rsidP="0049151A">
            <w:pPr>
              <w:spacing w:before="60" w:after="60"/>
              <w:rPr>
                <w:b/>
                <w:sz w:val="20"/>
                <w:szCs w:val="20"/>
              </w:rPr>
            </w:pPr>
            <w:r>
              <w:rPr>
                <w:b/>
                <w:sz w:val="20"/>
                <w:szCs w:val="20"/>
              </w:rPr>
              <w:t xml:space="preserve">i </w:t>
            </w:r>
            <w:r>
              <w:rPr>
                <w:sz w:val="20"/>
                <w:szCs w:val="20"/>
              </w:rPr>
              <w:t>GL-FN 1227-4100 supplies</w:t>
            </w:r>
          </w:p>
          <w:p w:rsidR="0049151A" w:rsidRDefault="0049151A" w:rsidP="0049151A">
            <w:pPr>
              <w:spacing w:before="60" w:after="60"/>
              <w:rPr>
                <w:b/>
                <w:sz w:val="20"/>
                <w:szCs w:val="20"/>
              </w:rPr>
            </w:pPr>
            <w:r>
              <w:rPr>
                <w:b/>
                <w:sz w:val="20"/>
                <w:szCs w:val="20"/>
              </w:rPr>
              <w:t>j</w:t>
            </w:r>
            <w:r>
              <w:rPr>
                <w:sz w:val="20"/>
                <w:szCs w:val="20"/>
              </w:rPr>
              <w:t xml:space="preserve"> GL-FN 1228-1000 Certificated salary/benefits</w:t>
            </w:r>
          </w:p>
          <w:p w:rsidR="0049151A" w:rsidRDefault="0049151A" w:rsidP="0049151A">
            <w:pPr>
              <w:spacing w:before="60" w:after="60"/>
              <w:rPr>
                <w:b/>
                <w:sz w:val="20"/>
                <w:szCs w:val="20"/>
              </w:rPr>
            </w:pPr>
            <w:r>
              <w:rPr>
                <w:b/>
                <w:sz w:val="20"/>
                <w:szCs w:val="20"/>
              </w:rPr>
              <w:t>k</w:t>
            </w:r>
            <w:r>
              <w:rPr>
                <w:sz w:val="20"/>
                <w:szCs w:val="20"/>
              </w:rPr>
              <w:t xml:space="preserve"> GL-FN 1228-1000 Classified salary/benefits</w:t>
            </w:r>
          </w:p>
          <w:p w:rsidR="0049151A" w:rsidRDefault="0049151A" w:rsidP="0049151A">
            <w:pPr>
              <w:spacing w:before="60" w:after="60"/>
              <w:rPr>
                <w:b/>
                <w:sz w:val="20"/>
                <w:szCs w:val="20"/>
              </w:rPr>
            </w:pPr>
            <w:r>
              <w:rPr>
                <w:b/>
                <w:sz w:val="20"/>
                <w:szCs w:val="20"/>
              </w:rPr>
              <w:t>l</w:t>
            </w:r>
            <w:r>
              <w:rPr>
                <w:sz w:val="20"/>
                <w:szCs w:val="20"/>
              </w:rPr>
              <w:t xml:space="preserve"> GL-FN 1228-1000 supplies</w:t>
            </w:r>
          </w:p>
          <w:p w:rsidR="0049151A" w:rsidRDefault="0049151A" w:rsidP="0049151A">
            <w:pPr>
              <w:spacing w:before="60" w:after="60"/>
              <w:rPr>
                <w:b/>
                <w:sz w:val="20"/>
                <w:szCs w:val="20"/>
              </w:rPr>
            </w:pPr>
            <w:r>
              <w:rPr>
                <w:b/>
                <w:sz w:val="20"/>
                <w:szCs w:val="20"/>
              </w:rPr>
              <w:t>m</w:t>
            </w:r>
            <w:r>
              <w:rPr>
                <w:sz w:val="20"/>
                <w:szCs w:val="20"/>
              </w:rPr>
              <w:t xml:space="preserve"> GL-FN 1228-1000 services</w:t>
            </w:r>
          </w:p>
          <w:p w:rsidR="0049151A" w:rsidRDefault="0049151A" w:rsidP="0049151A">
            <w:pPr>
              <w:spacing w:before="60" w:after="60"/>
              <w:rPr>
                <w:b/>
                <w:sz w:val="20"/>
                <w:szCs w:val="20"/>
              </w:rPr>
            </w:pPr>
            <w:r>
              <w:rPr>
                <w:b/>
                <w:sz w:val="20"/>
                <w:szCs w:val="20"/>
              </w:rPr>
              <w:t xml:space="preserve">n </w:t>
            </w:r>
            <w:r>
              <w:rPr>
                <w:sz w:val="20"/>
                <w:szCs w:val="20"/>
              </w:rPr>
              <w:t>GL-FN 1310-1000 Certificated salary/benefits</w:t>
            </w:r>
          </w:p>
          <w:p w:rsidR="0049151A" w:rsidRPr="006168AE" w:rsidRDefault="0049151A" w:rsidP="0049151A">
            <w:pPr>
              <w:spacing w:before="60" w:after="60"/>
              <w:rPr>
                <w:sz w:val="20"/>
                <w:szCs w:val="20"/>
              </w:rPr>
            </w:pPr>
            <w:r>
              <w:rPr>
                <w:b/>
                <w:sz w:val="20"/>
                <w:szCs w:val="20"/>
              </w:rPr>
              <w:t xml:space="preserve">o </w:t>
            </w:r>
            <w:r>
              <w:rPr>
                <w:sz w:val="20"/>
                <w:szCs w:val="20"/>
              </w:rPr>
              <w:t>Goal 5xxx Certificated salary/benefits</w:t>
            </w:r>
          </w:p>
          <w:p w:rsidR="0049151A" w:rsidRDefault="0049151A" w:rsidP="0049151A">
            <w:pPr>
              <w:spacing w:before="60" w:after="60"/>
              <w:rPr>
                <w:b/>
                <w:sz w:val="20"/>
                <w:szCs w:val="20"/>
              </w:rPr>
            </w:pPr>
            <w:r>
              <w:rPr>
                <w:b/>
                <w:sz w:val="20"/>
                <w:szCs w:val="20"/>
              </w:rPr>
              <w:t>p</w:t>
            </w:r>
            <w:r>
              <w:rPr>
                <w:sz w:val="20"/>
                <w:szCs w:val="20"/>
              </w:rPr>
              <w:t xml:space="preserve"> Goal 5xxx Classified salary/benefits</w:t>
            </w:r>
          </w:p>
          <w:p w:rsidR="0049151A" w:rsidRDefault="0049151A" w:rsidP="0049151A">
            <w:pPr>
              <w:spacing w:before="60" w:after="60"/>
              <w:rPr>
                <w:b/>
                <w:sz w:val="20"/>
                <w:szCs w:val="20"/>
              </w:rPr>
            </w:pPr>
            <w:r>
              <w:rPr>
                <w:b/>
                <w:sz w:val="20"/>
                <w:szCs w:val="20"/>
              </w:rPr>
              <w:t>q</w:t>
            </w:r>
            <w:r>
              <w:rPr>
                <w:sz w:val="20"/>
                <w:szCs w:val="20"/>
              </w:rPr>
              <w:t xml:space="preserve"> Goal 5xxx supplies</w:t>
            </w:r>
          </w:p>
          <w:p w:rsidR="0049151A" w:rsidRDefault="0049151A" w:rsidP="0049151A">
            <w:pPr>
              <w:spacing w:before="60" w:after="60"/>
              <w:rPr>
                <w:b/>
                <w:sz w:val="20"/>
                <w:szCs w:val="20"/>
              </w:rPr>
            </w:pPr>
            <w:r>
              <w:rPr>
                <w:b/>
                <w:sz w:val="20"/>
                <w:szCs w:val="20"/>
              </w:rPr>
              <w:t xml:space="preserve">r </w:t>
            </w:r>
            <w:r>
              <w:rPr>
                <w:sz w:val="20"/>
                <w:szCs w:val="20"/>
              </w:rPr>
              <w:t>Goal 5xxx services</w:t>
            </w:r>
          </w:p>
          <w:p w:rsidR="0049151A" w:rsidRDefault="0049151A" w:rsidP="0049151A">
            <w:pPr>
              <w:spacing w:before="60" w:after="60"/>
              <w:rPr>
                <w:b/>
                <w:sz w:val="20"/>
                <w:szCs w:val="20"/>
              </w:rPr>
            </w:pPr>
            <w:r>
              <w:rPr>
                <w:b/>
                <w:sz w:val="20"/>
                <w:szCs w:val="20"/>
              </w:rPr>
              <w:t>s</w:t>
            </w:r>
            <w:r>
              <w:rPr>
                <w:sz w:val="20"/>
                <w:szCs w:val="20"/>
              </w:rPr>
              <w:t xml:space="preserve"> Goal 5xxx Chargeback/Indirect</w:t>
            </w:r>
          </w:p>
          <w:p w:rsidR="0049151A" w:rsidRPr="006168AE" w:rsidRDefault="0049151A" w:rsidP="0049151A">
            <w:pPr>
              <w:spacing w:before="60" w:after="60"/>
              <w:rPr>
                <w:sz w:val="20"/>
                <w:szCs w:val="20"/>
              </w:rPr>
            </w:pPr>
            <w:r>
              <w:rPr>
                <w:b/>
                <w:sz w:val="20"/>
                <w:szCs w:val="20"/>
              </w:rPr>
              <w:t>t</w:t>
            </w:r>
            <w:r>
              <w:rPr>
                <w:sz w:val="20"/>
                <w:szCs w:val="20"/>
              </w:rPr>
              <w:t xml:space="preserve"> GL-FN 1110-1000 Certificated salary/benefits</w:t>
            </w:r>
          </w:p>
          <w:p w:rsidR="0049151A" w:rsidRDefault="0049151A" w:rsidP="0049151A">
            <w:pPr>
              <w:spacing w:before="60" w:after="60"/>
              <w:rPr>
                <w:sz w:val="20"/>
                <w:szCs w:val="20"/>
              </w:rPr>
            </w:pPr>
          </w:p>
        </w:tc>
      </w:tr>
    </w:tbl>
    <w:p w:rsidR="00EF4059" w:rsidRDefault="00EF4059" w:rsidP="00520049"/>
    <w:tbl>
      <w:tblPr>
        <w:tblStyle w:val="26"/>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3</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X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X 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English Learners         ☐ Foster Youth         ☐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X 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New    X Modified    ☐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New     X Modified     ☐ 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EF4059" w:rsidRDefault="00E20F88" w:rsidP="00520049">
            <w:pPr>
              <w:rPr>
                <w:sz w:val="20"/>
                <w:szCs w:val="20"/>
              </w:rPr>
            </w:pPr>
            <w:r>
              <w:rPr>
                <w:b/>
                <w:sz w:val="20"/>
                <w:szCs w:val="20"/>
              </w:rPr>
              <w:t>1c</w:t>
            </w:r>
          </w:p>
          <w:p w:rsidR="00EF4059" w:rsidRDefault="00EF4059" w:rsidP="00520049">
            <w:pPr>
              <w:spacing w:before="2"/>
              <w:rPr>
                <w:rFonts w:ascii="Calibri" w:eastAsia="Calibri" w:hAnsi="Calibri" w:cs="Calibri"/>
                <w:sz w:val="20"/>
                <w:szCs w:val="20"/>
              </w:rPr>
            </w:pPr>
          </w:p>
          <w:p w:rsidR="00EF4059" w:rsidRDefault="00E20F88" w:rsidP="00520049">
            <w:pPr>
              <w:ind w:right="44"/>
              <w:rPr>
                <w:sz w:val="20"/>
                <w:szCs w:val="20"/>
              </w:rPr>
            </w:pPr>
            <w:r>
              <w:rPr>
                <w:sz w:val="20"/>
                <w:szCs w:val="20"/>
              </w:rPr>
              <w:t>Instructional materials aligned with CCSS are adopted and implemented.</w:t>
            </w:r>
          </w:p>
          <w:p w:rsidR="00EF4059" w:rsidRDefault="00EF4059" w:rsidP="00520049">
            <w:pPr>
              <w:spacing w:before="9"/>
              <w:rPr>
                <w:rFonts w:ascii="Calibri" w:eastAsia="Calibri" w:hAnsi="Calibri" w:cs="Calibri"/>
                <w:sz w:val="19"/>
                <w:szCs w:val="19"/>
              </w:rPr>
            </w:pPr>
          </w:p>
          <w:p w:rsidR="00EF4059" w:rsidRDefault="00E20F88" w:rsidP="00520049">
            <w:pPr>
              <w:spacing w:before="60" w:after="60"/>
              <w:rPr>
                <w:sz w:val="20"/>
                <w:szCs w:val="20"/>
              </w:rPr>
            </w:pPr>
            <w:r>
              <w:rPr>
                <w:sz w:val="20"/>
                <w:szCs w:val="20"/>
              </w:rPr>
              <w:t>NGSS curriculum is developed by teachers 2017-2018.</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EF4059" w:rsidRDefault="00E20F88" w:rsidP="00520049">
            <w:pPr>
              <w:spacing w:before="60" w:after="60"/>
              <w:rPr>
                <w:sz w:val="20"/>
                <w:szCs w:val="20"/>
              </w:rPr>
            </w:pPr>
            <w:r>
              <w:rPr>
                <w:sz w:val="20"/>
                <w:szCs w:val="20"/>
              </w:rPr>
              <w:t>Instructional materials aligned with CCSS are used in all classes for math and ELA.</w:t>
            </w:r>
          </w:p>
          <w:p w:rsidR="00E20F88" w:rsidRDefault="00E20F88" w:rsidP="00520049">
            <w:pPr>
              <w:spacing w:before="60" w:after="60"/>
              <w:rPr>
                <w:sz w:val="20"/>
                <w:szCs w:val="20"/>
              </w:rPr>
            </w:pPr>
          </w:p>
          <w:p w:rsidR="00E20F88" w:rsidRDefault="00E20F88" w:rsidP="00520049">
            <w:pPr>
              <w:spacing w:before="60" w:after="60"/>
              <w:rPr>
                <w:sz w:val="20"/>
                <w:szCs w:val="20"/>
              </w:rPr>
            </w:pPr>
            <w:r>
              <w:rPr>
                <w:sz w:val="20"/>
                <w:szCs w:val="20"/>
              </w:rPr>
              <w:t xml:space="preserve">NGSS curriculum is piloted if available.  </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E20F88" w:rsidRDefault="00E20F88" w:rsidP="00520049">
            <w:pPr>
              <w:spacing w:before="60" w:after="60"/>
              <w:rPr>
                <w:sz w:val="20"/>
                <w:szCs w:val="20"/>
              </w:rPr>
            </w:pPr>
            <w:r>
              <w:rPr>
                <w:sz w:val="20"/>
                <w:szCs w:val="20"/>
              </w:rPr>
              <w:t>Instructional materials aligned with CCSS are used in all classes for math and ELA.</w:t>
            </w:r>
          </w:p>
          <w:p w:rsidR="00E20F88" w:rsidRDefault="00E20F88" w:rsidP="00520049">
            <w:pPr>
              <w:spacing w:before="60" w:after="60"/>
              <w:rPr>
                <w:sz w:val="20"/>
                <w:szCs w:val="20"/>
              </w:rPr>
            </w:pPr>
          </w:p>
          <w:p w:rsidR="00EF4059" w:rsidRDefault="00E20F88" w:rsidP="00520049">
            <w:pPr>
              <w:spacing w:before="60" w:after="60"/>
              <w:rPr>
                <w:sz w:val="20"/>
                <w:szCs w:val="20"/>
              </w:rPr>
            </w:pPr>
            <w:r>
              <w:rPr>
                <w:sz w:val="20"/>
                <w:szCs w:val="20"/>
              </w:rPr>
              <w:t xml:space="preserve">NGSS curriculum is adopted if available.  </w:t>
            </w: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0D1378">
        <w:trPr>
          <w:trHeight w:val="420"/>
        </w:trPr>
        <w:tc>
          <w:tcPr>
            <w:tcW w:w="1816" w:type="dxa"/>
            <w:gridSpan w:val="2"/>
            <w:shd w:val="clear" w:color="auto" w:fill="FFFFFF"/>
            <w:vAlign w:val="center"/>
          </w:tcPr>
          <w:p w:rsidR="000D1378" w:rsidRDefault="000D1378" w:rsidP="000D1378">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$28,162</w:t>
            </w:r>
          </w:p>
        </w:tc>
        <w:tc>
          <w:tcPr>
            <w:tcW w:w="129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$28,162</w:t>
            </w:r>
          </w:p>
        </w:tc>
        <w:tc>
          <w:tcPr>
            <w:tcW w:w="1225" w:type="dxa"/>
            <w:shd w:val="clear" w:color="auto" w:fill="FFFFFF"/>
            <w:vAlign w:val="center"/>
          </w:tcPr>
          <w:p w:rsidR="000D1378" w:rsidRDefault="000D1378" w:rsidP="000D1378">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$28,162</w:t>
            </w:r>
          </w:p>
        </w:tc>
      </w:tr>
      <w:tr w:rsidR="000D1378">
        <w:trPr>
          <w:trHeight w:val="420"/>
        </w:trPr>
        <w:tc>
          <w:tcPr>
            <w:tcW w:w="181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LCFF, Restricted Lottery, RS 0212, 6300</w:t>
            </w:r>
          </w:p>
        </w:tc>
        <w:tc>
          <w:tcPr>
            <w:tcW w:w="129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LCFF, Restricted Lottery, RS 0212, 6300</w:t>
            </w:r>
          </w:p>
        </w:tc>
        <w:tc>
          <w:tcPr>
            <w:tcW w:w="1225" w:type="dxa"/>
            <w:shd w:val="clear" w:color="auto" w:fill="FFFFFF"/>
            <w:vAlign w:val="center"/>
          </w:tcPr>
          <w:p w:rsidR="000D1378" w:rsidRDefault="000D1378" w:rsidP="000D1378">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LCFF, Restricted Lottery, RS 0212, 6300</w:t>
            </w:r>
          </w:p>
        </w:tc>
      </w:tr>
      <w:tr w:rsidR="000D1378">
        <w:trPr>
          <w:trHeight w:val="420"/>
        </w:trPr>
        <w:tc>
          <w:tcPr>
            <w:tcW w:w="181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Obj 4110 and 4210</w:t>
            </w:r>
          </w:p>
        </w:tc>
        <w:tc>
          <w:tcPr>
            <w:tcW w:w="129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Obj 4110 and 4210</w:t>
            </w:r>
          </w:p>
        </w:tc>
        <w:tc>
          <w:tcPr>
            <w:tcW w:w="1225" w:type="dxa"/>
            <w:shd w:val="clear" w:color="auto" w:fill="FFFFFF"/>
            <w:vAlign w:val="center"/>
          </w:tcPr>
          <w:p w:rsidR="000D1378" w:rsidRDefault="000D1378" w:rsidP="000D1378">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Obj 4110 and 4210</w:t>
            </w:r>
          </w:p>
        </w:tc>
      </w:tr>
    </w:tbl>
    <w:p w:rsidR="00EF4059" w:rsidRDefault="00EF4059" w:rsidP="00520049"/>
    <w:tbl>
      <w:tblPr>
        <w:tblStyle w:val="25"/>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4</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X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X 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English Learners         ☐ Foster Youth         ☐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X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New    ☐ Modified    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New     ☐ Modified     X 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EF4059" w:rsidRDefault="00E20F88" w:rsidP="00520049">
            <w:pPr>
              <w:rPr>
                <w:sz w:val="20"/>
                <w:szCs w:val="20"/>
              </w:rPr>
            </w:pPr>
            <w:r>
              <w:rPr>
                <w:b/>
                <w:sz w:val="20"/>
                <w:szCs w:val="20"/>
              </w:rPr>
              <w:t>1d</w:t>
            </w:r>
          </w:p>
          <w:p w:rsidR="00EF4059" w:rsidRDefault="00EF4059" w:rsidP="00520049">
            <w:pPr>
              <w:spacing w:before="2"/>
              <w:rPr>
                <w:rFonts w:ascii="Calibri" w:eastAsia="Calibri" w:hAnsi="Calibri" w:cs="Calibri"/>
                <w:sz w:val="20"/>
                <w:szCs w:val="20"/>
              </w:rPr>
            </w:pPr>
          </w:p>
          <w:p w:rsidR="00EF4059" w:rsidRDefault="00E20F88" w:rsidP="00520049">
            <w:pPr>
              <w:ind w:right="457"/>
              <w:rPr>
                <w:sz w:val="20"/>
                <w:szCs w:val="20"/>
              </w:rPr>
            </w:pPr>
            <w:r>
              <w:rPr>
                <w:sz w:val="20"/>
                <w:szCs w:val="20"/>
              </w:rPr>
              <w:t>Other indicators of student performance (grades, behavior, extracurricular involvement, parent survey results) are monitored each trimester.</w:t>
            </w:r>
          </w:p>
          <w:p w:rsidR="00EF4059" w:rsidRDefault="00EF4059" w:rsidP="00520049">
            <w:pPr>
              <w:spacing w:before="9"/>
              <w:rPr>
                <w:rFonts w:ascii="Calibri" w:eastAsia="Calibri" w:hAnsi="Calibri" w:cs="Calibri"/>
                <w:sz w:val="19"/>
                <w:szCs w:val="19"/>
              </w:rPr>
            </w:pPr>
          </w:p>
          <w:p w:rsidR="00EF4059" w:rsidRDefault="00E20F88" w:rsidP="00520049">
            <w:pPr>
              <w:spacing w:before="60" w:after="60"/>
              <w:rPr>
                <w:sz w:val="20"/>
                <w:szCs w:val="20"/>
              </w:rPr>
            </w:pPr>
            <w:r>
              <w:rPr>
                <w:sz w:val="20"/>
                <w:szCs w:val="20"/>
              </w:rPr>
              <w:t>Students are identified for intervention or other appropriate services as discussed at Student Study Team Meetings. The team determines interventions and/or accommodations needed to assist the student.   Possible interventions include:   instructional aides, reading specialist, school counselor, after school study hall/homework support   as needed.</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E20F88" w:rsidRDefault="00E20F88" w:rsidP="00520049">
            <w:pPr>
              <w:rPr>
                <w:sz w:val="20"/>
                <w:szCs w:val="20"/>
              </w:rPr>
            </w:pPr>
            <w:r>
              <w:rPr>
                <w:b/>
                <w:sz w:val="20"/>
                <w:szCs w:val="20"/>
              </w:rPr>
              <w:t>1d</w:t>
            </w:r>
          </w:p>
          <w:p w:rsidR="00E20F88" w:rsidRDefault="00E20F88" w:rsidP="00520049">
            <w:pPr>
              <w:spacing w:before="2"/>
              <w:rPr>
                <w:rFonts w:ascii="Calibri" w:eastAsia="Calibri" w:hAnsi="Calibri" w:cs="Calibri"/>
                <w:sz w:val="20"/>
                <w:szCs w:val="20"/>
              </w:rPr>
            </w:pPr>
          </w:p>
          <w:p w:rsidR="00E20F88" w:rsidRDefault="00E20F88" w:rsidP="00520049">
            <w:pPr>
              <w:ind w:right="457"/>
              <w:rPr>
                <w:sz w:val="20"/>
                <w:szCs w:val="20"/>
              </w:rPr>
            </w:pPr>
            <w:r>
              <w:rPr>
                <w:sz w:val="20"/>
                <w:szCs w:val="20"/>
              </w:rPr>
              <w:t>Other indicators of student performance (grades, behavior, extracurricular involvement, parent survey results) are monitored each trimester.</w:t>
            </w:r>
          </w:p>
          <w:p w:rsidR="00E20F88" w:rsidRDefault="00E20F88" w:rsidP="00520049">
            <w:pPr>
              <w:spacing w:before="9"/>
              <w:rPr>
                <w:rFonts w:ascii="Calibri" w:eastAsia="Calibri" w:hAnsi="Calibri" w:cs="Calibri"/>
                <w:sz w:val="19"/>
                <w:szCs w:val="19"/>
              </w:rPr>
            </w:pPr>
          </w:p>
          <w:p w:rsidR="00EF4059" w:rsidRDefault="00E20F88" w:rsidP="00520049">
            <w:pPr>
              <w:spacing w:before="60" w:after="60"/>
              <w:rPr>
                <w:sz w:val="20"/>
                <w:szCs w:val="20"/>
              </w:rPr>
            </w:pPr>
            <w:r>
              <w:rPr>
                <w:sz w:val="20"/>
                <w:szCs w:val="20"/>
              </w:rPr>
              <w:t>Students are identified for intervention or other appropriate services as discussed at Student Study Team Meetings. The team determines interventions and/or accommodations needed to assist the student.   Possible interventions include:   instructional aides, reading specialist, school counselor, after school study hall/homework support   as needed.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E20F88" w:rsidRDefault="00E20F88" w:rsidP="00520049">
            <w:pPr>
              <w:rPr>
                <w:sz w:val="20"/>
                <w:szCs w:val="20"/>
              </w:rPr>
            </w:pPr>
            <w:r>
              <w:rPr>
                <w:b/>
                <w:sz w:val="20"/>
                <w:szCs w:val="20"/>
              </w:rPr>
              <w:t>1d</w:t>
            </w:r>
          </w:p>
          <w:p w:rsidR="00E20F88" w:rsidRDefault="00E20F88" w:rsidP="00520049">
            <w:pPr>
              <w:spacing w:before="2"/>
              <w:rPr>
                <w:rFonts w:ascii="Calibri" w:eastAsia="Calibri" w:hAnsi="Calibri" w:cs="Calibri"/>
                <w:sz w:val="20"/>
                <w:szCs w:val="20"/>
              </w:rPr>
            </w:pPr>
          </w:p>
          <w:p w:rsidR="00E20F88" w:rsidRDefault="00E20F88" w:rsidP="00520049">
            <w:pPr>
              <w:ind w:right="457"/>
              <w:rPr>
                <w:sz w:val="20"/>
                <w:szCs w:val="20"/>
              </w:rPr>
            </w:pPr>
            <w:r>
              <w:rPr>
                <w:sz w:val="20"/>
                <w:szCs w:val="20"/>
              </w:rPr>
              <w:t>Other indicators of student performance (grades, behavior, extracurricular involvement, parent survey results) are monitored each trimester.</w:t>
            </w:r>
          </w:p>
          <w:p w:rsidR="00E20F88" w:rsidRDefault="00E20F88" w:rsidP="00520049">
            <w:pPr>
              <w:spacing w:before="9"/>
              <w:rPr>
                <w:rFonts w:ascii="Calibri" w:eastAsia="Calibri" w:hAnsi="Calibri" w:cs="Calibri"/>
                <w:sz w:val="19"/>
                <w:szCs w:val="19"/>
              </w:rPr>
            </w:pPr>
          </w:p>
          <w:p w:rsidR="00EF4059" w:rsidRDefault="00E20F88" w:rsidP="00520049">
            <w:pPr>
              <w:spacing w:before="60" w:after="60"/>
              <w:rPr>
                <w:sz w:val="20"/>
                <w:szCs w:val="20"/>
              </w:rPr>
            </w:pPr>
            <w:r>
              <w:rPr>
                <w:sz w:val="20"/>
                <w:szCs w:val="20"/>
              </w:rPr>
              <w:t>Students are identified for intervention or other appropriate services as discussed at Student Study Team Meetings. The team determines interventions and/or accommodations needed to assist the student.   Possible interventions include:   instructional aides, reading specialist, school counselor, after school study hall/homework support   as needed.</w:t>
            </w: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0D1378">
        <w:trPr>
          <w:trHeight w:val="420"/>
        </w:trPr>
        <w:tc>
          <w:tcPr>
            <w:tcW w:w="1816" w:type="dxa"/>
            <w:gridSpan w:val="2"/>
            <w:shd w:val="clear" w:color="auto" w:fill="FFFFFF"/>
            <w:vAlign w:val="center"/>
          </w:tcPr>
          <w:p w:rsidR="000D1378" w:rsidRDefault="000D1378" w:rsidP="000D1378">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Pr="00DA69C5" w:rsidRDefault="000D1378" w:rsidP="000D1378">
            <w:pPr>
              <w:spacing w:before="60" w:after="60"/>
              <w:rPr>
                <w:sz w:val="20"/>
                <w:szCs w:val="20"/>
              </w:rPr>
            </w:pPr>
            <w:r>
              <w:rPr>
                <w:b/>
                <w:sz w:val="20"/>
                <w:szCs w:val="20"/>
              </w:rPr>
              <w:t>a</w:t>
            </w:r>
            <w:r>
              <w:rPr>
                <w:sz w:val="20"/>
                <w:szCs w:val="20"/>
              </w:rPr>
              <w:t xml:space="preserve"> $8,034</w:t>
            </w:r>
          </w:p>
          <w:p w:rsidR="000D1378" w:rsidRPr="00DA69C5" w:rsidRDefault="000D1378" w:rsidP="000D1378">
            <w:pPr>
              <w:spacing w:before="60" w:after="60"/>
              <w:rPr>
                <w:sz w:val="20"/>
                <w:szCs w:val="20"/>
              </w:rPr>
            </w:pPr>
            <w:r>
              <w:rPr>
                <w:b/>
                <w:sz w:val="20"/>
                <w:szCs w:val="20"/>
              </w:rPr>
              <w:t xml:space="preserve">b </w:t>
            </w:r>
            <w:r>
              <w:rPr>
                <w:sz w:val="20"/>
                <w:szCs w:val="20"/>
              </w:rPr>
              <w:t>$25,940</w:t>
            </w:r>
          </w:p>
          <w:p w:rsidR="000D1378" w:rsidRPr="00DA69C5" w:rsidRDefault="000D1378" w:rsidP="000D1378">
            <w:pPr>
              <w:spacing w:before="60" w:after="60"/>
              <w:rPr>
                <w:sz w:val="20"/>
                <w:szCs w:val="20"/>
              </w:rPr>
            </w:pPr>
            <w:r>
              <w:rPr>
                <w:b/>
                <w:sz w:val="20"/>
                <w:szCs w:val="20"/>
              </w:rPr>
              <w:t xml:space="preserve">c </w:t>
            </w:r>
            <w:r>
              <w:rPr>
                <w:sz w:val="20"/>
                <w:szCs w:val="20"/>
              </w:rPr>
              <w:t>$1,700</w:t>
            </w:r>
          </w:p>
        </w:tc>
        <w:tc>
          <w:tcPr>
            <w:tcW w:w="129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Pr="00DA69C5" w:rsidRDefault="000D1378" w:rsidP="000D1378">
            <w:pPr>
              <w:spacing w:before="60" w:after="60"/>
              <w:rPr>
                <w:sz w:val="20"/>
                <w:szCs w:val="20"/>
              </w:rPr>
            </w:pPr>
            <w:r>
              <w:rPr>
                <w:b/>
                <w:sz w:val="20"/>
                <w:szCs w:val="20"/>
              </w:rPr>
              <w:t>a</w:t>
            </w:r>
            <w:r>
              <w:rPr>
                <w:sz w:val="20"/>
                <w:szCs w:val="20"/>
              </w:rPr>
              <w:t xml:space="preserve"> $8,034</w:t>
            </w:r>
          </w:p>
          <w:p w:rsidR="000D1378" w:rsidRPr="00DA69C5" w:rsidRDefault="000D1378" w:rsidP="000D1378">
            <w:pPr>
              <w:spacing w:before="60" w:after="60"/>
              <w:rPr>
                <w:sz w:val="20"/>
                <w:szCs w:val="20"/>
              </w:rPr>
            </w:pPr>
            <w:r>
              <w:rPr>
                <w:b/>
                <w:sz w:val="20"/>
                <w:szCs w:val="20"/>
              </w:rPr>
              <w:t xml:space="preserve">b </w:t>
            </w:r>
            <w:r>
              <w:rPr>
                <w:sz w:val="20"/>
                <w:szCs w:val="20"/>
              </w:rPr>
              <w:t>$25,940</w:t>
            </w:r>
          </w:p>
          <w:p w:rsidR="000D1378" w:rsidRPr="00DA69C5" w:rsidRDefault="000D1378" w:rsidP="000D1378">
            <w:pPr>
              <w:spacing w:before="60" w:after="60"/>
              <w:rPr>
                <w:sz w:val="20"/>
                <w:szCs w:val="20"/>
              </w:rPr>
            </w:pPr>
            <w:r>
              <w:rPr>
                <w:b/>
                <w:sz w:val="20"/>
                <w:szCs w:val="20"/>
              </w:rPr>
              <w:t xml:space="preserve">c </w:t>
            </w:r>
            <w:r>
              <w:rPr>
                <w:sz w:val="20"/>
                <w:szCs w:val="20"/>
              </w:rPr>
              <w:t>$1,700</w:t>
            </w:r>
          </w:p>
        </w:tc>
        <w:tc>
          <w:tcPr>
            <w:tcW w:w="1225" w:type="dxa"/>
            <w:shd w:val="clear" w:color="auto" w:fill="FFFFFF"/>
            <w:vAlign w:val="center"/>
          </w:tcPr>
          <w:p w:rsidR="000D1378" w:rsidRDefault="000D1378" w:rsidP="000D1378">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Pr="00DA69C5" w:rsidRDefault="000D1378" w:rsidP="000D1378">
            <w:pPr>
              <w:spacing w:before="60" w:after="60"/>
              <w:rPr>
                <w:sz w:val="20"/>
                <w:szCs w:val="20"/>
              </w:rPr>
            </w:pPr>
            <w:r>
              <w:rPr>
                <w:b/>
                <w:sz w:val="20"/>
                <w:szCs w:val="20"/>
              </w:rPr>
              <w:t>a</w:t>
            </w:r>
            <w:r>
              <w:rPr>
                <w:sz w:val="20"/>
                <w:szCs w:val="20"/>
              </w:rPr>
              <w:t xml:space="preserve"> $8,034</w:t>
            </w:r>
          </w:p>
          <w:p w:rsidR="000D1378" w:rsidRPr="00DA69C5" w:rsidRDefault="000D1378" w:rsidP="000D1378">
            <w:pPr>
              <w:spacing w:before="60" w:after="60"/>
              <w:rPr>
                <w:sz w:val="20"/>
                <w:szCs w:val="20"/>
              </w:rPr>
            </w:pPr>
            <w:r>
              <w:rPr>
                <w:b/>
                <w:sz w:val="20"/>
                <w:szCs w:val="20"/>
              </w:rPr>
              <w:t xml:space="preserve">b </w:t>
            </w:r>
            <w:r>
              <w:rPr>
                <w:sz w:val="20"/>
                <w:szCs w:val="20"/>
              </w:rPr>
              <w:t>$25,940</w:t>
            </w:r>
          </w:p>
          <w:p w:rsidR="000D1378" w:rsidRPr="00DA69C5" w:rsidRDefault="000D1378" w:rsidP="000D1378">
            <w:pPr>
              <w:spacing w:before="60" w:after="60"/>
              <w:rPr>
                <w:sz w:val="20"/>
                <w:szCs w:val="20"/>
              </w:rPr>
            </w:pPr>
            <w:r>
              <w:rPr>
                <w:b/>
                <w:sz w:val="20"/>
                <w:szCs w:val="20"/>
              </w:rPr>
              <w:t xml:space="preserve">c </w:t>
            </w:r>
            <w:r>
              <w:rPr>
                <w:sz w:val="20"/>
                <w:szCs w:val="20"/>
              </w:rPr>
              <w:t>$1,700</w:t>
            </w:r>
          </w:p>
        </w:tc>
      </w:tr>
      <w:tr w:rsidR="000D1378">
        <w:trPr>
          <w:trHeight w:val="420"/>
        </w:trPr>
        <w:tc>
          <w:tcPr>
            <w:tcW w:w="181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Pr="00DA69C5" w:rsidRDefault="000D1378" w:rsidP="000D1378">
            <w:pPr>
              <w:spacing w:before="60" w:after="60"/>
              <w:rPr>
                <w:sz w:val="20"/>
                <w:szCs w:val="20"/>
              </w:rPr>
            </w:pPr>
            <w:r>
              <w:rPr>
                <w:b/>
                <w:sz w:val="20"/>
                <w:szCs w:val="20"/>
              </w:rPr>
              <w:t xml:space="preserve">a </w:t>
            </w:r>
            <w:r>
              <w:rPr>
                <w:sz w:val="20"/>
                <w:szCs w:val="20"/>
              </w:rPr>
              <w:t>Afterschool RS 0010, 7690</w:t>
            </w:r>
          </w:p>
          <w:p w:rsidR="000D1378" w:rsidRDefault="000D1378" w:rsidP="000D1378">
            <w:pPr>
              <w:spacing w:before="60" w:after="60"/>
              <w:rPr>
                <w:b/>
                <w:sz w:val="20"/>
                <w:szCs w:val="20"/>
              </w:rPr>
            </w:pPr>
            <w:r>
              <w:rPr>
                <w:b/>
                <w:sz w:val="20"/>
                <w:szCs w:val="20"/>
              </w:rPr>
              <w:t>b</w:t>
            </w:r>
            <w:r>
              <w:rPr>
                <w:sz w:val="20"/>
                <w:szCs w:val="20"/>
              </w:rPr>
              <w:t xml:space="preserve"> Afterschool RS 0010</w:t>
            </w:r>
          </w:p>
          <w:p w:rsidR="000D1378" w:rsidRDefault="000D1378" w:rsidP="000D1378">
            <w:pPr>
              <w:spacing w:before="60" w:after="60"/>
              <w:rPr>
                <w:sz w:val="20"/>
                <w:szCs w:val="20"/>
              </w:rPr>
            </w:pPr>
            <w:r>
              <w:rPr>
                <w:b/>
                <w:sz w:val="20"/>
                <w:szCs w:val="20"/>
              </w:rPr>
              <w:t>c</w:t>
            </w:r>
            <w:r>
              <w:rPr>
                <w:sz w:val="20"/>
                <w:szCs w:val="20"/>
              </w:rPr>
              <w:t xml:space="preserve"> Afterschool RS 0010</w:t>
            </w:r>
          </w:p>
        </w:tc>
        <w:tc>
          <w:tcPr>
            <w:tcW w:w="129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Pr="00DA69C5" w:rsidRDefault="000D1378" w:rsidP="000D1378">
            <w:pPr>
              <w:spacing w:before="60" w:after="60"/>
              <w:rPr>
                <w:sz w:val="20"/>
                <w:szCs w:val="20"/>
              </w:rPr>
            </w:pPr>
            <w:r>
              <w:rPr>
                <w:b/>
                <w:sz w:val="20"/>
                <w:szCs w:val="20"/>
              </w:rPr>
              <w:t xml:space="preserve">a </w:t>
            </w:r>
            <w:r>
              <w:rPr>
                <w:sz w:val="20"/>
                <w:szCs w:val="20"/>
              </w:rPr>
              <w:t>Afterschool RS 0010, 7690</w:t>
            </w:r>
          </w:p>
          <w:p w:rsidR="000D1378" w:rsidRDefault="000D1378" w:rsidP="000D1378">
            <w:pPr>
              <w:spacing w:before="60" w:after="60"/>
              <w:rPr>
                <w:b/>
                <w:sz w:val="20"/>
                <w:szCs w:val="20"/>
              </w:rPr>
            </w:pPr>
            <w:r>
              <w:rPr>
                <w:b/>
                <w:sz w:val="20"/>
                <w:szCs w:val="20"/>
              </w:rPr>
              <w:t>b</w:t>
            </w:r>
            <w:r>
              <w:rPr>
                <w:sz w:val="20"/>
                <w:szCs w:val="20"/>
              </w:rPr>
              <w:t xml:space="preserve"> Afterschool RS 0010</w:t>
            </w:r>
          </w:p>
          <w:p w:rsidR="000D1378" w:rsidRDefault="000D1378" w:rsidP="000D1378">
            <w:pPr>
              <w:spacing w:before="60" w:after="60"/>
              <w:rPr>
                <w:sz w:val="20"/>
                <w:szCs w:val="20"/>
              </w:rPr>
            </w:pPr>
            <w:r>
              <w:rPr>
                <w:b/>
                <w:sz w:val="20"/>
                <w:szCs w:val="20"/>
              </w:rPr>
              <w:t>c</w:t>
            </w:r>
            <w:r>
              <w:rPr>
                <w:sz w:val="20"/>
                <w:szCs w:val="20"/>
              </w:rPr>
              <w:t xml:space="preserve"> Afterschool RS 0010</w:t>
            </w:r>
          </w:p>
        </w:tc>
        <w:tc>
          <w:tcPr>
            <w:tcW w:w="1225" w:type="dxa"/>
            <w:shd w:val="clear" w:color="auto" w:fill="FFFFFF"/>
            <w:vAlign w:val="center"/>
          </w:tcPr>
          <w:p w:rsidR="000D1378" w:rsidRDefault="000D1378" w:rsidP="000D1378">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Pr="00DA69C5" w:rsidRDefault="000D1378" w:rsidP="000D1378">
            <w:pPr>
              <w:spacing w:before="60" w:after="60"/>
              <w:rPr>
                <w:sz w:val="20"/>
                <w:szCs w:val="20"/>
              </w:rPr>
            </w:pPr>
            <w:r>
              <w:rPr>
                <w:b/>
                <w:sz w:val="20"/>
                <w:szCs w:val="20"/>
              </w:rPr>
              <w:t xml:space="preserve">a </w:t>
            </w:r>
            <w:r>
              <w:rPr>
                <w:sz w:val="20"/>
                <w:szCs w:val="20"/>
              </w:rPr>
              <w:t>Afterschool RS 0010, 7690</w:t>
            </w:r>
          </w:p>
          <w:p w:rsidR="000D1378" w:rsidRDefault="000D1378" w:rsidP="000D1378">
            <w:pPr>
              <w:spacing w:before="60" w:after="60"/>
              <w:rPr>
                <w:b/>
                <w:sz w:val="20"/>
                <w:szCs w:val="20"/>
              </w:rPr>
            </w:pPr>
            <w:r>
              <w:rPr>
                <w:b/>
                <w:sz w:val="20"/>
                <w:szCs w:val="20"/>
              </w:rPr>
              <w:t>b</w:t>
            </w:r>
            <w:r>
              <w:rPr>
                <w:sz w:val="20"/>
                <w:szCs w:val="20"/>
              </w:rPr>
              <w:t xml:space="preserve"> Afterschool RS 0010</w:t>
            </w:r>
          </w:p>
          <w:p w:rsidR="000D1378" w:rsidRDefault="000D1378" w:rsidP="000D1378">
            <w:pPr>
              <w:spacing w:before="60" w:after="60"/>
              <w:rPr>
                <w:sz w:val="20"/>
                <w:szCs w:val="20"/>
              </w:rPr>
            </w:pPr>
            <w:r>
              <w:rPr>
                <w:b/>
                <w:sz w:val="20"/>
                <w:szCs w:val="20"/>
              </w:rPr>
              <w:t>c</w:t>
            </w:r>
            <w:r>
              <w:rPr>
                <w:sz w:val="20"/>
                <w:szCs w:val="20"/>
              </w:rPr>
              <w:t xml:space="preserve"> Afterschool RS 0010</w:t>
            </w:r>
          </w:p>
        </w:tc>
      </w:tr>
      <w:tr w:rsidR="000D1378">
        <w:trPr>
          <w:trHeight w:val="420"/>
        </w:trPr>
        <w:tc>
          <w:tcPr>
            <w:tcW w:w="181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Pr="00DA69C5" w:rsidRDefault="000D1378" w:rsidP="000D1378">
            <w:pPr>
              <w:spacing w:before="60" w:after="60"/>
              <w:rPr>
                <w:sz w:val="20"/>
                <w:szCs w:val="20"/>
              </w:rPr>
            </w:pPr>
            <w:r>
              <w:rPr>
                <w:b/>
                <w:sz w:val="20"/>
                <w:szCs w:val="20"/>
              </w:rPr>
              <w:t xml:space="preserve">a </w:t>
            </w:r>
            <w:r>
              <w:rPr>
                <w:sz w:val="20"/>
                <w:szCs w:val="20"/>
              </w:rPr>
              <w:t>GL-FN 8500-5000 Certificated salary/benefits</w:t>
            </w:r>
          </w:p>
          <w:p w:rsidR="000D1378" w:rsidRDefault="000D1378" w:rsidP="000D1378">
            <w:pPr>
              <w:spacing w:before="60" w:after="60"/>
              <w:rPr>
                <w:b/>
                <w:sz w:val="20"/>
                <w:szCs w:val="20"/>
              </w:rPr>
            </w:pPr>
            <w:r>
              <w:rPr>
                <w:b/>
                <w:sz w:val="20"/>
                <w:szCs w:val="20"/>
              </w:rPr>
              <w:t xml:space="preserve">b </w:t>
            </w:r>
            <w:r>
              <w:rPr>
                <w:sz w:val="20"/>
                <w:szCs w:val="20"/>
              </w:rPr>
              <w:t>GL-FN 8500-5000 Classified salary/benefits</w:t>
            </w:r>
          </w:p>
          <w:p w:rsidR="000D1378" w:rsidRDefault="000D1378" w:rsidP="000D1378">
            <w:pPr>
              <w:spacing w:before="60" w:after="60"/>
              <w:rPr>
                <w:sz w:val="20"/>
                <w:szCs w:val="20"/>
              </w:rPr>
            </w:pPr>
            <w:r>
              <w:rPr>
                <w:b/>
                <w:sz w:val="20"/>
                <w:szCs w:val="20"/>
              </w:rPr>
              <w:t>c</w:t>
            </w:r>
            <w:r>
              <w:rPr>
                <w:sz w:val="20"/>
                <w:szCs w:val="20"/>
              </w:rPr>
              <w:t xml:space="preserve"> GL-FN 8500-5000 supplies</w:t>
            </w:r>
          </w:p>
        </w:tc>
        <w:tc>
          <w:tcPr>
            <w:tcW w:w="129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Pr="00DA69C5" w:rsidRDefault="000D1378" w:rsidP="000D1378">
            <w:pPr>
              <w:spacing w:before="60" w:after="60"/>
              <w:rPr>
                <w:sz w:val="20"/>
                <w:szCs w:val="20"/>
              </w:rPr>
            </w:pPr>
            <w:r>
              <w:rPr>
                <w:b/>
                <w:sz w:val="20"/>
                <w:szCs w:val="20"/>
              </w:rPr>
              <w:t xml:space="preserve">a </w:t>
            </w:r>
            <w:r>
              <w:rPr>
                <w:sz w:val="20"/>
                <w:szCs w:val="20"/>
              </w:rPr>
              <w:t>GL-FN 8500-5000 Certificated salary/benefits</w:t>
            </w:r>
          </w:p>
          <w:p w:rsidR="000D1378" w:rsidRDefault="000D1378" w:rsidP="000D1378">
            <w:pPr>
              <w:spacing w:before="60" w:after="60"/>
              <w:rPr>
                <w:b/>
                <w:sz w:val="20"/>
                <w:szCs w:val="20"/>
              </w:rPr>
            </w:pPr>
            <w:r>
              <w:rPr>
                <w:b/>
                <w:sz w:val="20"/>
                <w:szCs w:val="20"/>
              </w:rPr>
              <w:t xml:space="preserve">b </w:t>
            </w:r>
            <w:r>
              <w:rPr>
                <w:sz w:val="20"/>
                <w:szCs w:val="20"/>
              </w:rPr>
              <w:t>GL-FN 8500-5000 Classified salary/benefits</w:t>
            </w:r>
          </w:p>
          <w:p w:rsidR="000D1378" w:rsidRDefault="000D1378" w:rsidP="000D1378">
            <w:pPr>
              <w:spacing w:before="60" w:after="60"/>
              <w:rPr>
                <w:sz w:val="20"/>
                <w:szCs w:val="20"/>
              </w:rPr>
            </w:pPr>
            <w:r>
              <w:rPr>
                <w:b/>
                <w:sz w:val="20"/>
                <w:szCs w:val="20"/>
              </w:rPr>
              <w:t>c</w:t>
            </w:r>
            <w:r>
              <w:rPr>
                <w:sz w:val="20"/>
                <w:szCs w:val="20"/>
              </w:rPr>
              <w:t xml:space="preserve"> GL-FN 8500-5000 supplies</w:t>
            </w:r>
          </w:p>
        </w:tc>
        <w:tc>
          <w:tcPr>
            <w:tcW w:w="1225" w:type="dxa"/>
            <w:shd w:val="clear" w:color="auto" w:fill="FFFFFF"/>
            <w:vAlign w:val="center"/>
          </w:tcPr>
          <w:p w:rsidR="000D1378" w:rsidRDefault="000D1378" w:rsidP="000D1378">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Pr="00DA69C5" w:rsidRDefault="000D1378" w:rsidP="000D1378">
            <w:pPr>
              <w:spacing w:before="60" w:after="60"/>
              <w:rPr>
                <w:sz w:val="20"/>
                <w:szCs w:val="20"/>
              </w:rPr>
            </w:pPr>
            <w:r>
              <w:rPr>
                <w:b/>
                <w:sz w:val="20"/>
                <w:szCs w:val="20"/>
              </w:rPr>
              <w:t xml:space="preserve">a </w:t>
            </w:r>
            <w:r>
              <w:rPr>
                <w:sz w:val="20"/>
                <w:szCs w:val="20"/>
              </w:rPr>
              <w:t>GL-FN 8500-5000 Certificated salary/benefits</w:t>
            </w:r>
          </w:p>
          <w:p w:rsidR="000D1378" w:rsidRDefault="000D1378" w:rsidP="000D1378">
            <w:pPr>
              <w:spacing w:before="60" w:after="60"/>
              <w:rPr>
                <w:b/>
                <w:sz w:val="20"/>
                <w:szCs w:val="20"/>
              </w:rPr>
            </w:pPr>
            <w:r>
              <w:rPr>
                <w:b/>
                <w:sz w:val="20"/>
                <w:szCs w:val="20"/>
              </w:rPr>
              <w:t xml:space="preserve">b </w:t>
            </w:r>
            <w:r>
              <w:rPr>
                <w:sz w:val="20"/>
                <w:szCs w:val="20"/>
              </w:rPr>
              <w:t>GL-FN 8500-5000 Classified salary/benefits</w:t>
            </w:r>
          </w:p>
          <w:p w:rsidR="000D1378" w:rsidRDefault="000D1378" w:rsidP="000D1378">
            <w:pPr>
              <w:spacing w:before="60" w:after="60"/>
              <w:rPr>
                <w:sz w:val="20"/>
                <w:szCs w:val="20"/>
              </w:rPr>
            </w:pPr>
            <w:r>
              <w:rPr>
                <w:b/>
                <w:sz w:val="20"/>
                <w:szCs w:val="20"/>
              </w:rPr>
              <w:t>c</w:t>
            </w:r>
            <w:r>
              <w:rPr>
                <w:sz w:val="20"/>
                <w:szCs w:val="20"/>
              </w:rPr>
              <w:t xml:space="preserve"> GL-FN 8500-5000 supplies</w:t>
            </w:r>
          </w:p>
        </w:tc>
      </w:tr>
    </w:tbl>
    <w:p w:rsidR="00EF4059" w:rsidRDefault="00EF4059" w:rsidP="00520049"/>
    <w:tbl>
      <w:tblPr>
        <w:tblStyle w:val="24"/>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5</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X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X 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English Learners         ☐ Foster Youth         ☐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X 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New    X Modified    ☐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X Modified        </w:t>
            </w:r>
            <w:r>
              <w:rPr>
                <w:rFonts w:ascii="Segoe UI Symbol" w:hAnsi="Segoe UI Symbol" w:cs="Segoe UI Symbol"/>
                <w:sz w:val="20"/>
                <w:szCs w:val="20"/>
              </w:rPr>
              <w:t>☐</w:t>
            </w:r>
            <w:r>
              <w:rPr>
                <w:sz w:val="20"/>
                <w:szCs w:val="20"/>
              </w:rPr>
              <w:t xml:space="preserve"> 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EF4059" w:rsidRDefault="00E20F88" w:rsidP="00520049">
            <w:pPr>
              <w:rPr>
                <w:sz w:val="20"/>
                <w:szCs w:val="20"/>
              </w:rPr>
            </w:pPr>
            <w:r>
              <w:rPr>
                <w:b/>
                <w:sz w:val="20"/>
                <w:szCs w:val="20"/>
              </w:rPr>
              <w:t>1e</w:t>
            </w:r>
          </w:p>
          <w:p w:rsidR="00EF4059" w:rsidRDefault="00EF4059" w:rsidP="00520049">
            <w:pPr>
              <w:spacing w:before="2"/>
              <w:rPr>
                <w:rFonts w:ascii="Calibri" w:eastAsia="Calibri" w:hAnsi="Calibri" w:cs="Calibri"/>
                <w:sz w:val="20"/>
                <w:szCs w:val="20"/>
              </w:rPr>
            </w:pPr>
          </w:p>
          <w:p w:rsidR="00EF4059" w:rsidRDefault="00E20F88" w:rsidP="00520049">
            <w:pPr>
              <w:ind w:right="791"/>
              <w:jc w:val="both"/>
              <w:rPr>
                <w:sz w:val="20"/>
                <w:szCs w:val="20"/>
              </w:rPr>
            </w:pPr>
            <w:r>
              <w:rPr>
                <w:sz w:val="20"/>
                <w:szCs w:val="20"/>
              </w:rPr>
              <w:t>Professional development/release time related to successful implementation of CCSS, instructional technology, NGSS, CAASPP, and/or BTSA.</w:t>
            </w:r>
          </w:p>
          <w:p w:rsidR="00EF4059" w:rsidRDefault="00EF4059" w:rsidP="00520049">
            <w:pPr>
              <w:spacing w:before="9"/>
              <w:rPr>
                <w:rFonts w:ascii="Calibri" w:eastAsia="Calibri" w:hAnsi="Calibri" w:cs="Calibri"/>
                <w:sz w:val="19"/>
                <w:szCs w:val="19"/>
              </w:rPr>
            </w:pPr>
          </w:p>
          <w:p w:rsidR="00EF4059" w:rsidRDefault="00E20F88" w:rsidP="00520049">
            <w:pPr>
              <w:ind w:right="77"/>
              <w:rPr>
                <w:sz w:val="20"/>
                <w:szCs w:val="20"/>
              </w:rPr>
            </w:pPr>
            <w:r>
              <w:rPr>
                <w:sz w:val="20"/>
                <w:szCs w:val="20"/>
              </w:rPr>
              <w:t>Teachers will be required to use release time to discuss strategies and interventions that will support low SES student achievement and attend inservice.</w:t>
            </w:r>
          </w:p>
          <w:p w:rsidR="00EF4059" w:rsidRDefault="00EF4059" w:rsidP="00520049">
            <w:pPr>
              <w:spacing w:before="9"/>
              <w:rPr>
                <w:rFonts w:ascii="Calibri" w:eastAsia="Calibri" w:hAnsi="Calibri" w:cs="Calibri"/>
                <w:sz w:val="19"/>
                <w:szCs w:val="19"/>
              </w:rPr>
            </w:pPr>
          </w:p>
          <w:p w:rsidR="00EF4059" w:rsidRDefault="00E20F88" w:rsidP="00520049">
            <w:pPr>
              <w:spacing w:before="60" w:after="60"/>
              <w:rPr>
                <w:sz w:val="20"/>
                <w:szCs w:val="20"/>
              </w:rPr>
            </w:pPr>
            <w:r>
              <w:rPr>
                <w:sz w:val="20"/>
                <w:szCs w:val="20"/>
              </w:rPr>
              <w:t>Upon review of CAASPP scores from 2017 professional development and/or release time will be provided to improve student achievement in identified areas.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E20F88" w:rsidRDefault="00E20F88" w:rsidP="00520049">
            <w:pPr>
              <w:rPr>
                <w:sz w:val="20"/>
                <w:szCs w:val="20"/>
              </w:rPr>
            </w:pPr>
            <w:r>
              <w:rPr>
                <w:b/>
                <w:sz w:val="20"/>
                <w:szCs w:val="20"/>
              </w:rPr>
              <w:t>1e</w:t>
            </w:r>
          </w:p>
          <w:p w:rsidR="00E20F88" w:rsidRDefault="00E20F88" w:rsidP="00520049">
            <w:pPr>
              <w:spacing w:before="2"/>
              <w:rPr>
                <w:rFonts w:ascii="Calibri" w:eastAsia="Calibri" w:hAnsi="Calibri" w:cs="Calibri"/>
                <w:sz w:val="20"/>
                <w:szCs w:val="20"/>
              </w:rPr>
            </w:pPr>
          </w:p>
          <w:p w:rsidR="00E20F88" w:rsidRDefault="00E20F88" w:rsidP="00520049">
            <w:pPr>
              <w:ind w:right="791"/>
              <w:jc w:val="both"/>
              <w:rPr>
                <w:sz w:val="20"/>
                <w:szCs w:val="20"/>
              </w:rPr>
            </w:pPr>
            <w:r>
              <w:rPr>
                <w:sz w:val="20"/>
                <w:szCs w:val="20"/>
              </w:rPr>
              <w:t>Professional development/release time related to successful implementation of CCSS, instructional technology, NGSS, CAASPP, and/or BTSA.</w:t>
            </w:r>
          </w:p>
          <w:p w:rsidR="00E20F88" w:rsidRDefault="00E20F88" w:rsidP="00520049">
            <w:pPr>
              <w:spacing w:before="9"/>
              <w:rPr>
                <w:rFonts w:ascii="Calibri" w:eastAsia="Calibri" w:hAnsi="Calibri" w:cs="Calibri"/>
                <w:sz w:val="19"/>
                <w:szCs w:val="19"/>
              </w:rPr>
            </w:pPr>
          </w:p>
          <w:p w:rsidR="00E20F88" w:rsidRDefault="00E20F88" w:rsidP="00520049">
            <w:pPr>
              <w:ind w:right="77"/>
              <w:rPr>
                <w:sz w:val="20"/>
                <w:szCs w:val="20"/>
              </w:rPr>
            </w:pPr>
            <w:r>
              <w:rPr>
                <w:sz w:val="20"/>
                <w:szCs w:val="20"/>
              </w:rPr>
              <w:t xml:space="preserve">If gap in math achievement for low SES students does not improve an action will be written to hire additional staff to support math intervention. </w:t>
            </w:r>
          </w:p>
          <w:p w:rsidR="00E20F88" w:rsidRDefault="00E20F88" w:rsidP="00520049">
            <w:pPr>
              <w:spacing w:before="9"/>
              <w:rPr>
                <w:rFonts w:ascii="Calibri" w:eastAsia="Calibri" w:hAnsi="Calibri" w:cs="Calibri"/>
                <w:sz w:val="19"/>
                <w:szCs w:val="19"/>
              </w:rPr>
            </w:pPr>
          </w:p>
          <w:p w:rsidR="00EF4059" w:rsidRDefault="00E20F88" w:rsidP="00520049">
            <w:pPr>
              <w:spacing w:before="60" w:after="60"/>
              <w:rPr>
                <w:sz w:val="20"/>
                <w:szCs w:val="20"/>
              </w:rPr>
            </w:pPr>
            <w:r>
              <w:rPr>
                <w:sz w:val="20"/>
                <w:szCs w:val="20"/>
              </w:rPr>
              <w:t>Upon review of CAASPP scores from 2018 professional development and/or release time will be provided to improve student achievement in identified areas.</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E20F88" w:rsidRDefault="00E20F88" w:rsidP="00520049">
            <w:pPr>
              <w:rPr>
                <w:sz w:val="20"/>
                <w:szCs w:val="20"/>
              </w:rPr>
            </w:pPr>
            <w:r>
              <w:rPr>
                <w:b/>
                <w:sz w:val="20"/>
                <w:szCs w:val="20"/>
              </w:rPr>
              <w:t>1e</w:t>
            </w:r>
          </w:p>
          <w:p w:rsidR="00E20F88" w:rsidRDefault="00E20F88" w:rsidP="00520049">
            <w:pPr>
              <w:spacing w:before="2"/>
              <w:rPr>
                <w:rFonts w:ascii="Calibri" w:eastAsia="Calibri" w:hAnsi="Calibri" w:cs="Calibri"/>
                <w:sz w:val="20"/>
                <w:szCs w:val="20"/>
              </w:rPr>
            </w:pPr>
          </w:p>
          <w:p w:rsidR="00E20F88" w:rsidRDefault="00E20F88" w:rsidP="00520049">
            <w:pPr>
              <w:ind w:right="791"/>
              <w:jc w:val="both"/>
              <w:rPr>
                <w:sz w:val="20"/>
                <w:szCs w:val="20"/>
              </w:rPr>
            </w:pPr>
            <w:r>
              <w:rPr>
                <w:sz w:val="20"/>
                <w:szCs w:val="20"/>
              </w:rPr>
              <w:t>Professional development/release time related to successful implementation of CCSS, instructional technology, NGSS, CAASPP, and/or BTSA.</w:t>
            </w:r>
          </w:p>
          <w:p w:rsidR="00E20F88" w:rsidRDefault="00E20F88" w:rsidP="00520049">
            <w:pPr>
              <w:spacing w:before="9"/>
              <w:rPr>
                <w:rFonts w:ascii="Calibri" w:eastAsia="Calibri" w:hAnsi="Calibri" w:cs="Calibri"/>
                <w:sz w:val="19"/>
                <w:szCs w:val="19"/>
              </w:rPr>
            </w:pPr>
          </w:p>
          <w:p w:rsidR="00EF4059" w:rsidRDefault="00EF4059" w:rsidP="00520049">
            <w:pPr>
              <w:spacing w:before="60" w:after="60"/>
              <w:rPr>
                <w:sz w:val="20"/>
                <w:szCs w:val="20"/>
              </w:rPr>
            </w:pP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420"/>
        </w:trPr>
        <w:tc>
          <w:tcPr>
            <w:tcW w:w="1816" w:type="dxa"/>
            <w:gridSpan w:val="2"/>
            <w:shd w:val="clear" w:color="auto" w:fill="FFFFFF"/>
            <w:vAlign w:val="center"/>
          </w:tcPr>
          <w:p w:rsidR="00EF4059" w:rsidRDefault="00E20F88" w:rsidP="00520049">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Pr="004A3E61" w:rsidRDefault="007B62C5" w:rsidP="00022838">
            <w:pPr>
              <w:pStyle w:val="ListParagraph"/>
              <w:numPr>
                <w:ilvl w:val="0"/>
                <w:numId w:val="60"/>
              </w:numPr>
              <w:spacing w:before="60" w:after="60"/>
              <w:rPr>
                <w:sz w:val="20"/>
                <w:szCs w:val="20"/>
              </w:rPr>
            </w:pPr>
            <w:r w:rsidRPr="004A3E61">
              <w:rPr>
                <w:sz w:val="20"/>
                <w:szCs w:val="20"/>
              </w:rPr>
              <w:t>Reference Goal 1, Action 2, t</w:t>
            </w:r>
          </w:p>
          <w:p w:rsidR="007B62C5" w:rsidRPr="004A3E61" w:rsidRDefault="007B62C5" w:rsidP="00022838">
            <w:pPr>
              <w:pStyle w:val="ListParagraph"/>
              <w:numPr>
                <w:ilvl w:val="0"/>
                <w:numId w:val="60"/>
              </w:numPr>
              <w:spacing w:before="60" w:after="60"/>
              <w:rPr>
                <w:sz w:val="20"/>
                <w:szCs w:val="20"/>
              </w:rPr>
            </w:pPr>
            <w:r w:rsidRPr="004A3E61">
              <w:rPr>
                <w:sz w:val="20"/>
                <w:szCs w:val="20"/>
              </w:rPr>
              <w:t>$12,755</w:t>
            </w: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23C9C" w:rsidRDefault="00023C9C" w:rsidP="00022838">
            <w:pPr>
              <w:pStyle w:val="ListParagraph"/>
              <w:numPr>
                <w:ilvl w:val="0"/>
                <w:numId w:val="64"/>
              </w:numPr>
              <w:spacing w:before="60" w:after="60"/>
              <w:rPr>
                <w:sz w:val="20"/>
                <w:szCs w:val="20"/>
              </w:rPr>
            </w:pPr>
            <w:r w:rsidRPr="004A3E61">
              <w:rPr>
                <w:sz w:val="20"/>
                <w:szCs w:val="20"/>
              </w:rPr>
              <w:t>Reference Goal 1, Action 2, t</w:t>
            </w:r>
          </w:p>
          <w:p w:rsidR="00EF4059" w:rsidRPr="00023C9C" w:rsidRDefault="00237F22" w:rsidP="00022838">
            <w:pPr>
              <w:pStyle w:val="ListParagraph"/>
              <w:numPr>
                <w:ilvl w:val="0"/>
                <w:numId w:val="64"/>
              </w:numPr>
              <w:spacing w:before="60" w:after="60"/>
              <w:rPr>
                <w:sz w:val="20"/>
                <w:szCs w:val="20"/>
              </w:rPr>
            </w:pPr>
            <w:r w:rsidRPr="00023C9C">
              <w:rPr>
                <w:sz w:val="20"/>
                <w:szCs w:val="20"/>
              </w:rPr>
              <w:t>$7,796</w:t>
            </w: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23C9C" w:rsidRDefault="00023C9C" w:rsidP="00022838">
            <w:pPr>
              <w:pStyle w:val="ListParagraph"/>
              <w:numPr>
                <w:ilvl w:val="0"/>
                <w:numId w:val="65"/>
              </w:numPr>
              <w:spacing w:before="60" w:after="60"/>
              <w:rPr>
                <w:sz w:val="20"/>
                <w:szCs w:val="20"/>
              </w:rPr>
            </w:pPr>
            <w:r>
              <w:rPr>
                <w:sz w:val="20"/>
                <w:szCs w:val="20"/>
              </w:rPr>
              <w:t>Reference Goal 1, Action 2,</w:t>
            </w:r>
          </w:p>
          <w:p w:rsidR="00EF4059" w:rsidRPr="00023C9C" w:rsidRDefault="008B7C0E" w:rsidP="00022838">
            <w:pPr>
              <w:pStyle w:val="ListParagraph"/>
              <w:numPr>
                <w:ilvl w:val="0"/>
                <w:numId w:val="65"/>
              </w:numPr>
              <w:spacing w:before="60" w:after="60"/>
              <w:rPr>
                <w:sz w:val="20"/>
                <w:szCs w:val="20"/>
              </w:rPr>
            </w:pPr>
            <w:r w:rsidRPr="00023C9C">
              <w:rPr>
                <w:sz w:val="20"/>
                <w:szCs w:val="20"/>
              </w:rPr>
              <w:t>$7,000</w:t>
            </w:r>
          </w:p>
        </w:tc>
      </w:tr>
      <w:tr w:rsidR="00EF4059">
        <w:trPr>
          <w:trHeight w:val="420"/>
        </w:trPr>
        <w:tc>
          <w:tcPr>
            <w:tcW w:w="181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A3E61" w:rsidRDefault="004A3E61" w:rsidP="00022838">
            <w:pPr>
              <w:pStyle w:val="ListParagraph"/>
              <w:numPr>
                <w:ilvl w:val="0"/>
                <w:numId w:val="61"/>
              </w:numPr>
              <w:spacing w:before="60" w:after="60"/>
              <w:rPr>
                <w:sz w:val="20"/>
                <w:szCs w:val="20"/>
              </w:rPr>
            </w:pPr>
            <w:r>
              <w:rPr>
                <w:sz w:val="20"/>
                <w:szCs w:val="20"/>
              </w:rPr>
              <w:t>LCFF, Educator</w:t>
            </w:r>
          </w:p>
          <w:p w:rsidR="00EF4059" w:rsidRPr="004A3E61" w:rsidRDefault="007B62C5" w:rsidP="00022838">
            <w:pPr>
              <w:pStyle w:val="ListParagraph"/>
              <w:numPr>
                <w:ilvl w:val="0"/>
                <w:numId w:val="61"/>
              </w:numPr>
              <w:spacing w:before="60" w:after="60"/>
              <w:rPr>
                <w:sz w:val="20"/>
                <w:szCs w:val="20"/>
              </w:rPr>
            </w:pPr>
            <w:r w:rsidRPr="004A3E61">
              <w:rPr>
                <w:sz w:val="20"/>
                <w:szCs w:val="20"/>
              </w:rPr>
              <w:t>Effectiveness RS 0000, 6264</w:t>
            </w: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7B62C5" w:rsidP="00520049">
            <w:pPr>
              <w:spacing w:before="60" w:after="60"/>
              <w:rPr>
                <w:sz w:val="20"/>
                <w:szCs w:val="20"/>
              </w:rPr>
            </w:pPr>
            <w:r>
              <w:rPr>
                <w:sz w:val="20"/>
                <w:szCs w:val="20"/>
              </w:rPr>
              <w:t>LCFF 0000</w:t>
            </w: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8B7C0E" w:rsidP="00520049">
            <w:pPr>
              <w:spacing w:before="60" w:after="60"/>
              <w:rPr>
                <w:sz w:val="20"/>
                <w:szCs w:val="20"/>
              </w:rPr>
            </w:pPr>
            <w:r>
              <w:rPr>
                <w:sz w:val="20"/>
                <w:szCs w:val="20"/>
              </w:rPr>
              <w:t>LCFF 0000</w:t>
            </w:r>
          </w:p>
        </w:tc>
      </w:tr>
      <w:tr w:rsidR="00EF4059">
        <w:trPr>
          <w:trHeight w:val="420"/>
        </w:trPr>
        <w:tc>
          <w:tcPr>
            <w:tcW w:w="181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A3E61" w:rsidRDefault="004A3E61" w:rsidP="00022838">
            <w:pPr>
              <w:pStyle w:val="ListParagraph"/>
              <w:numPr>
                <w:ilvl w:val="0"/>
                <w:numId w:val="62"/>
              </w:numPr>
              <w:spacing w:before="60" w:after="60"/>
              <w:rPr>
                <w:sz w:val="20"/>
                <w:szCs w:val="20"/>
              </w:rPr>
            </w:pPr>
            <w:r>
              <w:rPr>
                <w:sz w:val="20"/>
                <w:szCs w:val="20"/>
              </w:rPr>
              <w:t>Reference Goal 1, Action 2, t</w:t>
            </w:r>
          </w:p>
          <w:p w:rsidR="00EF4059" w:rsidRPr="004A3E61" w:rsidRDefault="007B62C5" w:rsidP="00022838">
            <w:pPr>
              <w:pStyle w:val="ListParagraph"/>
              <w:numPr>
                <w:ilvl w:val="0"/>
                <w:numId w:val="62"/>
              </w:numPr>
              <w:spacing w:before="60" w:after="60"/>
              <w:rPr>
                <w:sz w:val="20"/>
                <w:szCs w:val="20"/>
              </w:rPr>
            </w:pPr>
            <w:r w:rsidRPr="004A3E61">
              <w:rPr>
                <w:sz w:val="20"/>
                <w:szCs w:val="20"/>
              </w:rPr>
              <w:t>Obj 5210</w:t>
            </w: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8B7C0E" w:rsidRPr="008B7C0E" w:rsidRDefault="008B7C0E" w:rsidP="008B7C0E">
            <w:pPr>
              <w:spacing w:before="60" w:after="60"/>
              <w:rPr>
                <w:sz w:val="20"/>
                <w:szCs w:val="20"/>
              </w:rPr>
            </w:pPr>
            <w:r>
              <w:rPr>
                <w:b/>
                <w:sz w:val="20"/>
                <w:szCs w:val="20"/>
              </w:rPr>
              <w:t xml:space="preserve">a </w:t>
            </w:r>
            <w:r w:rsidRPr="008B7C0E">
              <w:rPr>
                <w:sz w:val="20"/>
                <w:szCs w:val="20"/>
              </w:rPr>
              <w:t>Reference Goal 1, Action 2, t</w:t>
            </w:r>
          </w:p>
          <w:p w:rsidR="00EF4059" w:rsidRDefault="008B7C0E" w:rsidP="008B7C0E">
            <w:pPr>
              <w:spacing w:before="60" w:after="60"/>
              <w:rPr>
                <w:sz w:val="20"/>
                <w:szCs w:val="20"/>
              </w:rPr>
            </w:pPr>
            <w:r>
              <w:rPr>
                <w:sz w:val="20"/>
                <w:szCs w:val="20"/>
              </w:rPr>
              <w:t xml:space="preserve"> </w:t>
            </w:r>
            <w:r w:rsidRPr="008B7C0E">
              <w:rPr>
                <w:b/>
                <w:sz w:val="20"/>
                <w:szCs w:val="20"/>
              </w:rPr>
              <w:t>b</w:t>
            </w:r>
            <w:r>
              <w:rPr>
                <w:sz w:val="20"/>
                <w:szCs w:val="20"/>
              </w:rPr>
              <w:t xml:space="preserve"> </w:t>
            </w:r>
            <w:r w:rsidRPr="004A3E61">
              <w:rPr>
                <w:sz w:val="20"/>
                <w:szCs w:val="20"/>
              </w:rPr>
              <w:t>Obj 5210</w:t>
            </w: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8B7C0E" w:rsidRPr="008B7C0E" w:rsidRDefault="008B7C0E" w:rsidP="008B7C0E">
            <w:pPr>
              <w:spacing w:before="60" w:after="60"/>
              <w:rPr>
                <w:sz w:val="20"/>
                <w:szCs w:val="20"/>
              </w:rPr>
            </w:pPr>
            <w:r>
              <w:rPr>
                <w:b/>
                <w:sz w:val="20"/>
                <w:szCs w:val="20"/>
              </w:rPr>
              <w:t xml:space="preserve">a </w:t>
            </w:r>
            <w:r w:rsidRPr="008B7C0E">
              <w:rPr>
                <w:sz w:val="20"/>
                <w:szCs w:val="20"/>
              </w:rPr>
              <w:t>Reference Goal 1, Action 2, t</w:t>
            </w:r>
          </w:p>
          <w:p w:rsidR="00EF4059" w:rsidRDefault="008B7C0E" w:rsidP="008B7C0E">
            <w:pPr>
              <w:spacing w:before="60" w:after="60"/>
              <w:rPr>
                <w:sz w:val="20"/>
                <w:szCs w:val="20"/>
              </w:rPr>
            </w:pPr>
            <w:r>
              <w:rPr>
                <w:sz w:val="20"/>
                <w:szCs w:val="20"/>
              </w:rPr>
              <w:t xml:space="preserve"> </w:t>
            </w:r>
            <w:r w:rsidRPr="008B7C0E">
              <w:rPr>
                <w:b/>
                <w:sz w:val="20"/>
                <w:szCs w:val="20"/>
              </w:rPr>
              <w:t>b</w:t>
            </w:r>
            <w:r>
              <w:rPr>
                <w:sz w:val="20"/>
                <w:szCs w:val="20"/>
              </w:rPr>
              <w:t xml:space="preserve"> </w:t>
            </w:r>
            <w:r w:rsidRPr="004A3E61">
              <w:rPr>
                <w:sz w:val="20"/>
                <w:szCs w:val="20"/>
              </w:rPr>
              <w:t>Obj 5210</w:t>
            </w:r>
          </w:p>
        </w:tc>
      </w:tr>
    </w:tbl>
    <w:p w:rsidR="00EF4059" w:rsidRDefault="00EF4059" w:rsidP="00520049"/>
    <w:tbl>
      <w:tblPr>
        <w:tblStyle w:val="23"/>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6</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026B1" w:rsidP="00520049">
            <w:pPr>
              <w:spacing w:before="60" w:after="60"/>
              <w:rPr>
                <w:sz w:val="20"/>
                <w:szCs w:val="20"/>
              </w:rPr>
            </w:pPr>
            <w:r>
              <w:rPr>
                <w:sz w:val="20"/>
                <w:szCs w:val="20"/>
              </w:rPr>
              <w:t xml:space="preserve">X </w:t>
            </w:r>
            <w:r w:rsidR="00E20F88">
              <w:rPr>
                <w:sz w:val="20"/>
                <w:szCs w:val="20"/>
              </w:rPr>
              <w:t xml:space="preserve">All         ☐ Students with Disabilities      ☐ </w:t>
            </w:r>
            <w:r w:rsidR="00E20F88">
              <w:rPr>
                <w:sz w:val="20"/>
                <w:szCs w:val="20"/>
                <w:u w:val="single"/>
              </w:rPr>
              <w:t>[Specific Student Group(s)]</w:t>
            </w:r>
            <w:r w:rsidR="00E20F88">
              <w:rPr>
                <w:sz w:val="20"/>
                <w:szCs w:val="20"/>
              </w:rPr>
              <w:t>___________________</w:t>
            </w:r>
            <w:r w:rsidR="00E20F88">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026B1" w:rsidP="00520049">
            <w:pPr>
              <w:spacing w:before="60" w:after="60"/>
              <w:rPr>
                <w:sz w:val="20"/>
                <w:szCs w:val="20"/>
              </w:rPr>
            </w:pPr>
            <w:r>
              <w:rPr>
                <w:sz w:val="20"/>
                <w:szCs w:val="20"/>
              </w:rPr>
              <w:t xml:space="preserve">X </w:t>
            </w:r>
            <w:r w:rsidR="00E20F88">
              <w:rPr>
                <w:sz w:val="20"/>
                <w:szCs w:val="20"/>
              </w:rPr>
              <w:t>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English Learners         ☐ Foster Youth         ☐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w:t>
            </w:r>
            <w:r w:rsidR="003D3D3E">
              <w:rPr>
                <w:sz w:val="20"/>
                <w:szCs w:val="20"/>
              </w:rPr>
              <w:t xml:space="preserve"> New    X</w:t>
            </w:r>
            <w:r>
              <w:rPr>
                <w:sz w:val="20"/>
                <w:szCs w:val="20"/>
              </w:rPr>
              <w:t xml:space="preserve"> 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w:t>
            </w:r>
            <w:r w:rsidR="003D3D3E">
              <w:rPr>
                <w:sz w:val="20"/>
                <w:szCs w:val="20"/>
              </w:rPr>
              <w:t xml:space="preserve"> New    ☐ Modified    X </w:t>
            </w:r>
            <w:r>
              <w:rPr>
                <w:sz w:val="20"/>
                <w:szCs w:val="20"/>
              </w:rPr>
              <w:t>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w:t>
            </w:r>
            <w:r w:rsidR="003D3D3E">
              <w:rPr>
                <w:sz w:val="20"/>
                <w:szCs w:val="20"/>
              </w:rPr>
              <w:t xml:space="preserve"> New     ☐ Modified     X </w:t>
            </w:r>
            <w:r>
              <w:rPr>
                <w:sz w:val="20"/>
                <w:szCs w:val="20"/>
              </w:rPr>
              <w:t>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EF4059" w:rsidRPr="003D3D3E" w:rsidRDefault="00081475" w:rsidP="00520049">
            <w:pPr>
              <w:rPr>
                <w:sz w:val="20"/>
                <w:szCs w:val="20"/>
              </w:rPr>
            </w:pPr>
            <w:r>
              <w:rPr>
                <w:b/>
                <w:sz w:val="20"/>
                <w:szCs w:val="20"/>
              </w:rPr>
              <w:t>1f</w:t>
            </w:r>
          </w:p>
          <w:p w:rsidR="00EF4059" w:rsidRDefault="00E20F88" w:rsidP="00520049">
            <w:pPr>
              <w:spacing w:before="60" w:after="60"/>
              <w:rPr>
                <w:sz w:val="20"/>
                <w:szCs w:val="20"/>
              </w:rPr>
            </w:pPr>
            <w:r>
              <w:rPr>
                <w:sz w:val="20"/>
                <w:szCs w:val="20"/>
              </w:rPr>
              <w:t xml:space="preserve">Encouragement of good school attendance continues via providing parents information in the school newsletter, handbook, and at parent teacher conferences.  </w:t>
            </w:r>
          </w:p>
          <w:p w:rsidR="00E20F88" w:rsidRDefault="00E20F88" w:rsidP="00520049">
            <w:pPr>
              <w:spacing w:before="60" w:after="60"/>
              <w:rPr>
                <w:sz w:val="20"/>
                <w:szCs w:val="20"/>
              </w:rPr>
            </w:pPr>
            <w:r>
              <w:rPr>
                <w:sz w:val="20"/>
                <w:szCs w:val="20"/>
              </w:rPr>
              <w:t>Encouragement of use of independent study option for prolonged absences.</w:t>
            </w:r>
          </w:p>
          <w:p w:rsidR="00E20F88" w:rsidRDefault="003D3D3E" w:rsidP="00520049">
            <w:pPr>
              <w:spacing w:before="60" w:after="60"/>
              <w:rPr>
                <w:sz w:val="20"/>
                <w:szCs w:val="20"/>
              </w:rPr>
            </w:pPr>
            <w:r>
              <w:rPr>
                <w:sz w:val="20"/>
                <w:szCs w:val="20"/>
              </w:rPr>
              <w:t xml:space="preserve">Principal will communicate directly with families of students that demonstrate a trend toward chronic absenteeism.  Contact with families of chronically absent students will be biweekly.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3D3D3E" w:rsidRPr="003D3D3E" w:rsidRDefault="003D3D3E" w:rsidP="00520049">
            <w:pPr>
              <w:rPr>
                <w:sz w:val="20"/>
                <w:szCs w:val="20"/>
              </w:rPr>
            </w:pPr>
            <w:r>
              <w:rPr>
                <w:b/>
                <w:sz w:val="20"/>
                <w:szCs w:val="20"/>
              </w:rPr>
              <w:t>1e</w:t>
            </w:r>
          </w:p>
          <w:p w:rsidR="003D3D3E" w:rsidRDefault="003D3D3E" w:rsidP="00520049">
            <w:pPr>
              <w:spacing w:before="60" w:after="60"/>
              <w:rPr>
                <w:sz w:val="20"/>
                <w:szCs w:val="20"/>
              </w:rPr>
            </w:pPr>
            <w:r>
              <w:rPr>
                <w:sz w:val="20"/>
                <w:szCs w:val="20"/>
              </w:rPr>
              <w:t xml:space="preserve">Encouragement of good school attendance continues via providing parents information in the school newsletter, handbook, and at parent teacher conferences.  </w:t>
            </w:r>
          </w:p>
          <w:p w:rsidR="003D3D3E" w:rsidRDefault="003D3D3E" w:rsidP="00520049">
            <w:pPr>
              <w:spacing w:before="60" w:after="60"/>
              <w:rPr>
                <w:sz w:val="20"/>
                <w:szCs w:val="20"/>
              </w:rPr>
            </w:pPr>
            <w:r>
              <w:rPr>
                <w:sz w:val="20"/>
                <w:szCs w:val="20"/>
              </w:rPr>
              <w:t>Encouragement of use of independent study option for prolonged absences.</w:t>
            </w:r>
          </w:p>
          <w:p w:rsidR="00EF4059" w:rsidRDefault="003D3D3E" w:rsidP="00520049">
            <w:pPr>
              <w:spacing w:before="60" w:after="60"/>
              <w:rPr>
                <w:sz w:val="20"/>
                <w:szCs w:val="20"/>
              </w:rPr>
            </w:pPr>
            <w:r>
              <w:rPr>
                <w:sz w:val="20"/>
                <w:szCs w:val="20"/>
              </w:rPr>
              <w:t>Principal will communicate directly with families of students that demonstrate a trend toward chronic absenteeism.  Contact with families of chronically absent students will be biweekly.</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3D3D3E" w:rsidRPr="003D3D3E" w:rsidRDefault="003D3D3E" w:rsidP="00520049">
            <w:pPr>
              <w:rPr>
                <w:sz w:val="20"/>
                <w:szCs w:val="20"/>
              </w:rPr>
            </w:pPr>
            <w:r>
              <w:rPr>
                <w:b/>
                <w:sz w:val="20"/>
                <w:szCs w:val="20"/>
              </w:rPr>
              <w:t>1e</w:t>
            </w:r>
          </w:p>
          <w:p w:rsidR="003D3D3E" w:rsidRDefault="003D3D3E" w:rsidP="00520049">
            <w:pPr>
              <w:spacing w:before="60" w:after="60"/>
              <w:rPr>
                <w:sz w:val="20"/>
                <w:szCs w:val="20"/>
              </w:rPr>
            </w:pPr>
            <w:r>
              <w:rPr>
                <w:sz w:val="20"/>
                <w:szCs w:val="20"/>
              </w:rPr>
              <w:t xml:space="preserve">Encouragement of good school attendance continues via providing parents information in the school newsletter, handbook, and at parent teacher conferences.  </w:t>
            </w:r>
          </w:p>
          <w:p w:rsidR="003D3D3E" w:rsidRDefault="003D3D3E" w:rsidP="00520049">
            <w:pPr>
              <w:spacing w:before="60" w:after="60"/>
              <w:rPr>
                <w:sz w:val="20"/>
                <w:szCs w:val="20"/>
              </w:rPr>
            </w:pPr>
            <w:r>
              <w:rPr>
                <w:sz w:val="20"/>
                <w:szCs w:val="20"/>
              </w:rPr>
              <w:t>Encouragement of use of independent study option for prolonged absences.</w:t>
            </w:r>
          </w:p>
          <w:p w:rsidR="00EF4059" w:rsidRDefault="003D3D3E" w:rsidP="00520049">
            <w:pPr>
              <w:spacing w:before="60" w:after="60"/>
              <w:rPr>
                <w:sz w:val="20"/>
                <w:szCs w:val="20"/>
              </w:rPr>
            </w:pPr>
            <w:r>
              <w:rPr>
                <w:sz w:val="20"/>
                <w:szCs w:val="20"/>
              </w:rPr>
              <w:t>Principal will communicate directly with families of students that demonstrate a trend toward chronic absenteeism.  Contact with families of chronically absent students will be biweekly.</w:t>
            </w: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0D1378">
        <w:trPr>
          <w:trHeight w:val="420"/>
        </w:trPr>
        <w:tc>
          <w:tcPr>
            <w:tcW w:w="1816" w:type="dxa"/>
            <w:gridSpan w:val="2"/>
            <w:shd w:val="clear" w:color="auto" w:fill="FFFFFF"/>
            <w:vAlign w:val="center"/>
          </w:tcPr>
          <w:p w:rsidR="000D1378" w:rsidRDefault="000D1378" w:rsidP="000D1378">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$125,579</w:t>
            </w:r>
          </w:p>
        </w:tc>
        <w:tc>
          <w:tcPr>
            <w:tcW w:w="129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$125,579</w:t>
            </w:r>
          </w:p>
        </w:tc>
        <w:tc>
          <w:tcPr>
            <w:tcW w:w="1225" w:type="dxa"/>
            <w:shd w:val="clear" w:color="auto" w:fill="FFFFFF"/>
            <w:vAlign w:val="center"/>
          </w:tcPr>
          <w:p w:rsidR="000D1378" w:rsidRDefault="000D1378" w:rsidP="000D1378">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$125,579</w:t>
            </w:r>
          </w:p>
        </w:tc>
      </w:tr>
      <w:tr w:rsidR="000D1378">
        <w:trPr>
          <w:trHeight w:val="420"/>
        </w:trPr>
        <w:tc>
          <w:tcPr>
            <w:tcW w:w="181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LCFF RS0000, 7690</w:t>
            </w:r>
          </w:p>
        </w:tc>
        <w:tc>
          <w:tcPr>
            <w:tcW w:w="129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LCFF RS0000, 7690</w:t>
            </w:r>
          </w:p>
        </w:tc>
        <w:tc>
          <w:tcPr>
            <w:tcW w:w="1225" w:type="dxa"/>
            <w:shd w:val="clear" w:color="auto" w:fill="FFFFFF"/>
            <w:vAlign w:val="center"/>
          </w:tcPr>
          <w:p w:rsidR="000D1378" w:rsidRDefault="000D1378" w:rsidP="000D1378">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LCFF RS0000, 7690</w:t>
            </w:r>
          </w:p>
        </w:tc>
      </w:tr>
      <w:tr w:rsidR="000D1378">
        <w:trPr>
          <w:trHeight w:val="420"/>
        </w:trPr>
        <w:tc>
          <w:tcPr>
            <w:tcW w:w="181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GL-FN 1110-2700 Certificated salary/benefits</w:t>
            </w:r>
          </w:p>
        </w:tc>
        <w:tc>
          <w:tcPr>
            <w:tcW w:w="129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GL-FN 1110-2700 Certificated salary/benefits</w:t>
            </w:r>
          </w:p>
        </w:tc>
        <w:tc>
          <w:tcPr>
            <w:tcW w:w="1225" w:type="dxa"/>
            <w:shd w:val="clear" w:color="auto" w:fill="FFFFFF"/>
            <w:vAlign w:val="center"/>
          </w:tcPr>
          <w:p w:rsidR="000D1378" w:rsidRDefault="000D1378" w:rsidP="000D1378">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GL-FN 1110-2700 Certificated salary/benefits</w:t>
            </w:r>
          </w:p>
        </w:tc>
      </w:tr>
    </w:tbl>
    <w:p w:rsidR="00EF4059" w:rsidRDefault="00EF4059" w:rsidP="00520049"/>
    <w:tbl>
      <w:tblPr>
        <w:tblStyle w:val="22"/>
        <w:tblW w:w="14783" w:type="dxa"/>
        <w:tblInd w:w="-120" w:type="dxa"/>
        <w:tblLayout w:type="fixed"/>
        <w:tblLook w:val="0000" w:firstRow="0" w:lastRow="0" w:firstColumn="0" w:lastColumn="0" w:noHBand="0" w:noVBand="0"/>
      </w:tblPr>
      <w:tblGrid>
        <w:gridCol w:w="950"/>
        <w:gridCol w:w="884"/>
        <w:gridCol w:w="77"/>
        <w:gridCol w:w="2105"/>
        <w:gridCol w:w="108"/>
        <w:gridCol w:w="1314"/>
        <w:gridCol w:w="785"/>
        <w:gridCol w:w="504"/>
        <w:gridCol w:w="3126"/>
        <w:gridCol w:w="1225"/>
        <w:gridCol w:w="3705"/>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61" w:type="dxa"/>
            <w:gridSpan w:val="2"/>
            <w:vAlign w:val="center"/>
          </w:tcPr>
          <w:p w:rsidR="00EF4059" w:rsidRDefault="00E20F88" w:rsidP="00520049">
            <w:pPr>
              <w:jc w:val="center"/>
              <w:rPr>
                <w:color w:val="9830BC"/>
                <w:sz w:val="40"/>
                <w:szCs w:val="40"/>
              </w:rPr>
            </w:pPr>
            <w:r>
              <w:rPr>
                <w:b/>
                <w:color w:val="9830BC"/>
                <w:sz w:val="40"/>
                <w:szCs w:val="40"/>
              </w:rPr>
              <w:t>7</w:t>
            </w:r>
          </w:p>
        </w:tc>
        <w:tc>
          <w:tcPr>
            <w:tcW w:w="2213"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59"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4016"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767"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EF4059">
        <w:trPr>
          <w:trHeight w:val="360"/>
        </w:trPr>
        <w:tc>
          <w:tcPr>
            <w:tcW w:w="4016"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767"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4016"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767"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DB2BED" w:rsidP="00520049">
            <w:pPr>
              <w:spacing w:before="60" w:after="60"/>
              <w:rPr>
                <w:sz w:val="20"/>
                <w:szCs w:val="20"/>
              </w:rPr>
            </w:pPr>
            <w:r>
              <w:rPr>
                <w:sz w:val="20"/>
                <w:szCs w:val="20"/>
              </w:rPr>
              <w:t>X</w:t>
            </w:r>
            <w:r w:rsidR="00E20F88">
              <w:rPr>
                <w:sz w:val="20"/>
                <w:szCs w:val="20"/>
              </w:rPr>
              <w:t xml:space="preserve"> English Learners         ☐ Foster Youth         ☐ Low Income</w:t>
            </w:r>
          </w:p>
        </w:tc>
      </w:tr>
      <w:tr w:rsidR="00EF4059">
        <w:trPr>
          <w:trHeight w:val="360"/>
        </w:trPr>
        <w:tc>
          <w:tcPr>
            <w:tcW w:w="6223"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560"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8B7C0E" w:rsidP="00520049">
            <w:pPr>
              <w:spacing w:before="60" w:after="60"/>
              <w:rPr>
                <w:sz w:val="20"/>
                <w:szCs w:val="20"/>
              </w:rPr>
            </w:pPr>
            <w:r>
              <w:rPr>
                <w:sz w:val="20"/>
                <w:szCs w:val="20"/>
              </w:rPr>
              <w:t xml:space="preserve">X </w:t>
            </w:r>
            <w:r w:rsidR="00E20F88">
              <w:rPr>
                <w:sz w:val="20"/>
                <w:szCs w:val="20"/>
              </w:rPr>
              <w:t xml:space="preserve">LEA-wide         ☐ Schoolwide         </w:t>
            </w:r>
            <w:r w:rsidR="00E20F88">
              <w:rPr>
                <w:b/>
                <w:sz w:val="20"/>
                <w:szCs w:val="20"/>
              </w:rPr>
              <w:t>OR</w:t>
            </w:r>
            <w:r w:rsidR="00E20F88">
              <w:rPr>
                <w:sz w:val="20"/>
                <w:szCs w:val="20"/>
              </w:rPr>
              <w:t xml:space="preserve">          ☐ Limited to Unduplicated Student Group(s)</w:t>
            </w:r>
          </w:p>
        </w:tc>
      </w:tr>
      <w:tr w:rsidR="00EF4059">
        <w:trPr>
          <w:trHeight w:val="360"/>
        </w:trPr>
        <w:tc>
          <w:tcPr>
            <w:tcW w:w="4016"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767"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6F25AF" w:rsidP="00520049">
            <w:pPr>
              <w:spacing w:before="60" w:after="60"/>
              <w:rPr>
                <w:sz w:val="20"/>
                <w:szCs w:val="20"/>
              </w:rPr>
            </w:pPr>
            <w:r>
              <w:rPr>
                <w:sz w:val="20"/>
                <w:szCs w:val="20"/>
              </w:rPr>
              <w:t xml:space="preserve">X </w:t>
            </w:r>
            <w:r w:rsidR="00E20F88">
              <w:rPr>
                <w:sz w:val="20"/>
                <w:szCs w:val="20"/>
              </w:rPr>
              <w:t>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438" w:type="dxa"/>
            <w:gridSpan w:val="6"/>
            <w:tcMar>
              <w:left w:w="115" w:type="dxa"/>
            </w:tcMar>
          </w:tcPr>
          <w:p w:rsidR="00EF4059" w:rsidRDefault="00E20F88" w:rsidP="00520049">
            <w:pPr>
              <w:spacing w:before="60" w:after="60"/>
              <w:rPr>
                <w:sz w:val="20"/>
                <w:szCs w:val="20"/>
              </w:rPr>
            </w:pPr>
            <w:r>
              <w:rPr>
                <w:b/>
                <w:sz w:val="20"/>
                <w:szCs w:val="20"/>
              </w:rPr>
              <w:t>2017-18</w:t>
            </w:r>
          </w:p>
        </w:tc>
        <w:tc>
          <w:tcPr>
            <w:tcW w:w="4415" w:type="dxa"/>
            <w:gridSpan w:val="3"/>
            <w:vAlign w:val="center"/>
          </w:tcPr>
          <w:p w:rsidR="00EF4059" w:rsidRDefault="00E20F88" w:rsidP="00520049">
            <w:pPr>
              <w:spacing w:before="60" w:after="60"/>
              <w:rPr>
                <w:sz w:val="20"/>
                <w:szCs w:val="20"/>
              </w:rPr>
            </w:pPr>
            <w:r>
              <w:rPr>
                <w:b/>
                <w:sz w:val="20"/>
                <w:szCs w:val="20"/>
              </w:rPr>
              <w:t>2018-19</w:t>
            </w:r>
          </w:p>
        </w:tc>
        <w:tc>
          <w:tcPr>
            <w:tcW w:w="4930"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438"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w:t>
            </w:r>
            <w:r w:rsidR="002236FC">
              <w:rPr>
                <w:sz w:val="20"/>
                <w:szCs w:val="20"/>
              </w:rPr>
              <w:t xml:space="preserve"> </w:t>
            </w:r>
            <w:r w:rsidR="002236FC">
              <w:rPr>
                <w:rFonts w:ascii="Segoe UI Symbol" w:hAnsi="Segoe UI Symbol" w:cs="Segoe UI Symbol"/>
                <w:sz w:val="20"/>
                <w:szCs w:val="20"/>
              </w:rPr>
              <w:t>X</w:t>
            </w:r>
            <w:r>
              <w:rPr>
                <w:sz w:val="20"/>
                <w:szCs w:val="20"/>
              </w:rPr>
              <w:t xml:space="preserve"> </w:t>
            </w:r>
            <w:r w:rsidR="00DB2BED">
              <w:rPr>
                <w:sz w:val="20"/>
                <w:szCs w:val="20"/>
              </w:rPr>
              <w:t xml:space="preserve">Modified    </w:t>
            </w:r>
            <w:r w:rsidR="002236FC">
              <w:rPr>
                <w:sz w:val="20"/>
                <w:szCs w:val="20"/>
              </w:rPr>
              <w:t xml:space="preserve"> </w:t>
            </w:r>
            <w:r w:rsidR="002236FC">
              <w:rPr>
                <w:rFonts w:ascii="Segoe UI Symbol" w:hAnsi="Segoe UI Symbol" w:cs="Segoe UI Symbol"/>
                <w:sz w:val="20"/>
                <w:szCs w:val="20"/>
              </w:rPr>
              <w:t>☐</w:t>
            </w:r>
            <w:r w:rsidR="002236FC">
              <w:rPr>
                <w:sz w:val="20"/>
                <w:szCs w:val="20"/>
              </w:rPr>
              <w:t xml:space="preserve"> </w:t>
            </w:r>
            <w:r w:rsidR="00DB2BED">
              <w:rPr>
                <w:sz w:val="20"/>
                <w:szCs w:val="20"/>
              </w:rPr>
              <w:t xml:space="preserve"> </w:t>
            </w:r>
            <w:r>
              <w:rPr>
                <w:sz w:val="20"/>
                <w:szCs w:val="20"/>
              </w:rPr>
              <w:t xml:space="preserve">Unchanged </w:t>
            </w:r>
          </w:p>
        </w:tc>
        <w:tc>
          <w:tcPr>
            <w:tcW w:w="4415"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w:t>
            </w:r>
            <w:r w:rsidR="00CE7A5B">
              <w:rPr>
                <w:sz w:val="20"/>
                <w:szCs w:val="20"/>
              </w:rPr>
              <w:t xml:space="preserve"> New    X</w:t>
            </w:r>
            <w:r w:rsidR="00DB2BED">
              <w:rPr>
                <w:sz w:val="20"/>
                <w:szCs w:val="20"/>
              </w:rPr>
              <w:t xml:space="preserve"> Modified    </w:t>
            </w:r>
            <w:r w:rsidR="00CE7A5B">
              <w:rPr>
                <w:sz w:val="20"/>
                <w:szCs w:val="20"/>
              </w:rPr>
              <w:t xml:space="preserve">  ☐ </w:t>
            </w:r>
            <w:r w:rsidR="00DB2BED">
              <w:rPr>
                <w:sz w:val="20"/>
                <w:szCs w:val="20"/>
              </w:rPr>
              <w:t xml:space="preserve"> </w:t>
            </w:r>
            <w:r>
              <w:rPr>
                <w:sz w:val="20"/>
                <w:szCs w:val="20"/>
              </w:rPr>
              <w:t>Unchanged</w:t>
            </w:r>
          </w:p>
        </w:tc>
        <w:tc>
          <w:tcPr>
            <w:tcW w:w="4930"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w:t>
            </w:r>
            <w:r w:rsidR="00CE7A5B">
              <w:rPr>
                <w:sz w:val="20"/>
                <w:szCs w:val="20"/>
              </w:rPr>
              <w:t xml:space="preserve"> New     X </w:t>
            </w:r>
            <w:r w:rsidR="00DB2BED">
              <w:rPr>
                <w:sz w:val="20"/>
                <w:szCs w:val="20"/>
              </w:rPr>
              <w:t xml:space="preserve">Modified     </w:t>
            </w:r>
            <w:r w:rsidR="00CE7A5B">
              <w:rPr>
                <w:sz w:val="20"/>
                <w:szCs w:val="20"/>
              </w:rPr>
              <w:t xml:space="preserve">  ☐ </w:t>
            </w:r>
            <w:r w:rsidR="00DB2BED">
              <w:rPr>
                <w:sz w:val="20"/>
                <w:szCs w:val="20"/>
              </w:rPr>
              <w:t xml:space="preserve"> </w:t>
            </w:r>
            <w:r>
              <w:rPr>
                <w:sz w:val="20"/>
                <w:szCs w:val="20"/>
              </w:rPr>
              <w:t>Unchanged</w:t>
            </w:r>
          </w:p>
        </w:tc>
      </w:tr>
      <w:tr w:rsidR="00EF4059">
        <w:trPr>
          <w:trHeight w:val="560"/>
        </w:trPr>
        <w:tc>
          <w:tcPr>
            <w:tcW w:w="5438"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2236FC" w:rsidRDefault="00DB2BED" w:rsidP="00520049">
            <w:pPr>
              <w:rPr>
                <w:b/>
                <w:sz w:val="20"/>
                <w:szCs w:val="20"/>
              </w:rPr>
            </w:pPr>
            <w:r w:rsidRPr="00DB2BED">
              <w:rPr>
                <w:b/>
                <w:sz w:val="20"/>
                <w:szCs w:val="20"/>
              </w:rPr>
              <w:t xml:space="preserve">1g </w:t>
            </w:r>
          </w:p>
          <w:p w:rsidR="002236FC" w:rsidRDefault="002236FC" w:rsidP="00520049">
            <w:pPr>
              <w:rPr>
                <w:sz w:val="20"/>
                <w:szCs w:val="20"/>
              </w:rPr>
            </w:pPr>
            <w:r>
              <w:rPr>
                <w:sz w:val="20"/>
                <w:szCs w:val="20"/>
              </w:rPr>
              <w:t>Support provided to teachers of ELs by EL Coordinator</w:t>
            </w:r>
            <w:r w:rsidR="007D1FDA">
              <w:rPr>
                <w:sz w:val="20"/>
                <w:szCs w:val="20"/>
              </w:rPr>
              <w:t>-Consult with classroom teachers to ensure access to the SS and ELD standards for ELs</w:t>
            </w:r>
          </w:p>
          <w:p w:rsidR="002236FC" w:rsidRPr="002236FC" w:rsidRDefault="002236FC" w:rsidP="00520049">
            <w:pPr>
              <w:rPr>
                <w:sz w:val="20"/>
                <w:szCs w:val="20"/>
              </w:rPr>
            </w:pPr>
          </w:p>
          <w:p w:rsidR="00EF4059" w:rsidRDefault="00E20F88" w:rsidP="00520049">
            <w:pPr>
              <w:rPr>
                <w:sz w:val="20"/>
                <w:szCs w:val="20"/>
              </w:rPr>
            </w:pPr>
            <w:r>
              <w:rPr>
                <w:sz w:val="20"/>
                <w:szCs w:val="20"/>
              </w:rPr>
              <w:t>CELDT scores and other assessments are reviewed to assess placement and growth of ELs.</w:t>
            </w:r>
          </w:p>
          <w:p w:rsidR="00EF4059" w:rsidRDefault="00EF4059" w:rsidP="00520049">
            <w:pPr>
              <w:spacing w:before="9"/>
              <w:rPr>
                <w:rFonts w:ascii="Calibri" w:eastAsia="Calibri" w:hAnsi="Calibri" w:cs="Calibri"/>
                <w:sz w:val="19"/>
                <w:szCs w:val="19"/>
              </w:rPr>
            </w:pPr>
          </w:p>
          <w:p w:rsidR="00EF4059" w:rsidRDefault="00E20F88" w:rsidP="00520049">
            <w:pPr>
              <w:spacing w:before="60" w:after="60"/>
              <w:rPr>
                <w:sz w:val="20"/>
                <w:szCs w:val="20"/>
              </w:rPr>
            </w:pPr>
            <w:r>
              <w:rPr>
                <w:sz w:val="20"/>
                <w:szCs w:val="20"/>
              </w:rPr>
              <w:t>If EL students are not making growth after a year, an SST meeting is held to determine additional services needed. If an EL student does not show growth over 2 years, then outside consultation is sought.</w:t>
            </w:r>
          </w:p>
        </w:tc>
        <w:tc>
          <w:tcPr>
            <w:tcW w:w="4415" w:type="dxa"/>
            <w:gridSpan w:val="3"/>
            <w:tcBorders>
              <w:top w:val="single" w:sz="4" w:space="0" w:color="D5A1DF"/>
              <w:left w:val="single" w:sz="4" w:space="0" w:color="D5A1DF"/>
              <w:bottom w:val="single" w:sz="4" w:space="0" w:color="D5A1DF"/>
              <w:right w:val="single" w:sz="4" w:space="0" w:color="D5A1DF"/>
            </w:tcBorders>
            <w:shd w:val="clear" w:color="auto" w:fill="F1E4F0"/>
          </w:tcPr>
          <w:p w:rsidR="002236FC" w:rsidRDefault="00DB2BED" w:rsidP="00520049">
            <w:pPr>
              <w:rPr>
                <w:b/>
                <w:sz w:val="20"/>
                <w:szCs w:val="20"/>
              </w:rPr>
            </w:pPr>
            <w:r w:rsidRPr="00DB2BED">
              <w:rPr>
                <w:b/>
                <w:sz w:val="20"/>
                <w:szCs w:val="20"/>
              </w:rPr>
              <w:t xml:space="preserve">1g </w:t>
            </w:r>
          </w:p>
          <w:p w:rsidR="007D1FDA" w:rsidRDefault="002236FC" w:rsidP="007D1FDA">
            <w:pPr>
              <w:rPr>
                <w:sz w:val="20"/>
                <w:szCs w:val="20"/>
              </w:rPr>
            </w:pPr>
            <w:r>
              <w:rPr>
                <w:sz w:val="20"/>
                <w:szCs w:val="20"/>
              </w:rPr>
              <w:t>Support provided to teachers of ELs by EL Coordinator</w:t>
            </w:r>
            <w:r w:rsidR="007D1FDA">
              <w:rPr>
                <w:sz w:val="20"/>
                <w:szCs w:val="20"/>
              </w:rPr>
              <w:t>- Consult with classroom teachers to ensure access to the SS and ELD standards for ELs</w:t>
            </w:r>
          </w:p>
          <w:p w:rsidR="002236FC" w:rsidRDefault="002236FC" w:rsidP="00520049">
            <w:pPr>
              <w:rPr>
                <w:sz w:val="20"/>
                <w:szCs w:val="20"/>
              </w:rPr>
            </w:pPr>
          </w:p>
          <w:p w:rsidR="002236FC" w:rsidRDefault="002236FC" w:rsidP="00520049">
            <w:pPr>
              <w:rPr>
                <w:b/>
                <w:sz w:val="20"/>
                <w:szCs w:val="20"/>
              </w:rPr>
            </w:pPr>
          </w:p>
          <w:p w:rsidR="00DB2BED" w:rsidRDefault="00DB2BED" w:rsidP="00520049">
            <w:pPr>
              <w:rPr>
                <w:sz w:val="20"/>
                <w:szCs w:val="20"/>
              </w:rPr>
            </w:pPr>
            <w:r>
              <w:rPr>
                <w:sz w:val="20"/>
                <w:szCs w:val="20"/>
              </w:rPr>
              <w:t>CELDT scores and other assessments are reviewed to assess placement and growth of ELs.</w:t>
            </w:r>
          </w:p>
          <w:p w:rsidR="00DB2BED" w:rsidRDefault="00DB2BED" w:rsidP="00520049">
            <w:pPr>
              <w:spacing w:before="9"/>
              <w:rPr>
                <w:rFonts w:ascii="Calibri" w:eastAsia="Calibri" w:hAnsi="Calibri" w:cs="Calibri"/>
                <w:sz w:val="19"/>
                <w:szCs w:val="19"/>
              </w:rPr>
            </w:pPr>
          </w:p>
          <w:p w:rsidR="00EF4059" w:rsidRDefault="00DB2BED" w:rsidP="00520049">
            <w:pPr>
              <w:spacing w:before="60" w:after="60"/>
              <w:rPr>
                <w:sz w:val="20"/>
                <w:szCs w:val="20"/>
              </w:rPr>
            </w:pPr>
            <w:r>
              <w:rPr>
                <w:sz w:val="20"/>
                <w:szCs w:val="20"/>
              </w:rPr>
              <w:t>If EL students are not making growth after a year, an SST meeting is held to determine additional services needed. If an EL student does not show growth over 2 years, then outside consultation is sought.</w:t>
            </w:r>
          </w:p>
        </w:tc>
        <w:tc>
          <w:tcPr>
            <w:tcW w:w="4930" w:type="dxa"/>
            <w:gridSpan w:val="2"/>
            <w:tcBorders>
              <w:top w:val="single" w:sz="4" w:space="0" w:color="D5A1DF"/>
              <w:left w:val="single" w:sz="4" w:space="0" w:color="D5A1DF"/>
              <w:bottom w:val="single" w:sz="4" w:space="0" w:color="D5A1DF"/>
              <w:right w:val="single" w:sz="4" w:space="0" w:color="D5A1DF"/>
            </w:tcBorders>
            <w:shd w:val="clear" w:color="auto" w:fill="F1E4F0"/>
          </w:tcPr>
          <w:p w:rsidR="002236FC" w:rsidRDefault="00DB2BED" w:rsidP="00520049">
            <w:pPr>
              <w:rPr>
                <w:b/>
                <w:sz w:val="20"/>
                <w:szCs w:val="20"/>
              </w:rPr>
            </w:pPr>
            <w:r w:rsidRPr="00DB2BED">
              <w:rPr>
                <w:b/>
                <w:sz w:val="20"/>
                <w:szCs w:val="20"/>
              </w:rPr>
              <w:t xml:space="preserve">1g </w:t>
            </w:r>
          </w:p>
          <w:p w:rsidR="007D1FDA" w:rsidRDefault="002236FC" w:rsidP="007D1FDA">
            <w:pPr>
              <w:rPr>
                <w:sz w:val="20"/>
                <w:szCs w:val="20"/>
              </w:rPr>
            </w:pPr>
            <w:r>
              <w:rPr>
                <w:sz w:val="20"/>
                <w:szCs w:val="20"/>
              </w:rPr>
              <w:t>Support provided to teachers of ELs by EL Coordinator</w:t>
            </w:r>
            <w:r w:rsidR="007D1FDA">
              <w:rPr>
                <w:sz w:val="20"/>
                <w:szCs w:val="20"/>
              </w:rPr>
              <w:t>- Consult with classroom teachers to ensure access to the SS and ELD standards for ELs</w:t>
            </w:r>
          </w:p>
          <w:p w:rsidR="002236FC" w:rsidRDefault="002236FC" w:rsidP="00520049">
            <w:pPr>
              <w:rPr>
                <w:sz w:val="20"/>
                <w:szCs w:val="20"/>
              </w:rPr>
            </w:pPr>
          </w:p>
          <w:p w:rsidR="002236FC" w:rsidRDefault="002236FC" w:rsidP="00520049">
            <w:pPr>
              <w:rPr>
                <w:sz w:val="20"/>
                <w:szCs w:val="20"/>
              </w:rPr>
            </w:pPr>
          </w:p>
          <w:p w:rsidR="00DB2BED" w:rsidRDefault="00DB2BED" w:rsidP="00520049">
            <w:pPr>
              <w:rPr>
                <w:sz w:val="20"/>
                <w:szCs w:val="20"/>
              </w:rPr>
            </w:pPr>
            <w:r>
              <w:rPr>
                <w:sz w:val="20"/>
                <w:szCs w:val="20"/>
              </w:rPr>
              <w:t>CELDT scores and other assessments are reviewed to assess placement and growth of ELs.</w:t>
            </w:r>
          </w:p>
          <w:p w:rsidR="00DB2BED" w:rsidRDefault="00DB2BED" w:rsidP="00520049">
            <w:pPr>
              <w:spacing w:before="9"/>
              <w:rPr>
                <w:rFonts w:ascii="Calibri" w:eastAsia="Calibri" w:hAnsi="Calibri" w:cs="Calibri"/>
                <w:sz w:val="19"/>
                <w:szCs w:val="19"/>
              </w:rPr>
            </w:pPr>
          </w:p>
          <w:p w:rsidR="00EF4059" w:rsidRDefault="00DB2BED" w:rsidP="00520049">
            <w:pPr>
              <w:spacing w:before="60" w:after="60"/>
              <w:rPr>
                <w:sz w:val="20"/>
                <w:szCs w:val="20"/>
              </w:rPr>
            </w:pPr>
            <w:r>
              <w:rPr>
                <w:sz w:val="20"/>
                <w:szCs w:val="20"/>
              </w:rPr>
              <w:t>If EL students are not making growth after a year, an SST meeting is held to determine additional services needed. If an EL student does not show growth over 2 years, then outside consultation is sought.</w:t>
            </w:r>
          </w:p>
        </w:tc>
      </w:tr>
      <w:tr w:rsidR="00EF4059">
        <w:trPr>
          <w:trHeight w:val="200"/>
        </w:trPr>
        <w:tc>
          <w:tcPr>
            <w:tcW w:w="5438"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415"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30"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438" w:type="dxa"/>
            <w:gridSpan w:val="6"/>
          </w:tcPr>
          <w:p w:rsidR="00EF4059" w:rsidRDefault="00E20F88" w:rsidP="00520049">
            <w:pPr>
              <w:spacing w:before="60" w:after="60"/>
              <w:rPr>
                <w:sz w:val="20"/>
                <w:szCs w:val="20"/>
              </w:rPr>
            </w:pPr>
            <w:r>
              <w:rPr>
                <w:b/>
                <w:sz w:val="20"/>
                <w:szCs w:val="20"/>
              </w:rPr>
              <w:t>2017-18</w:t>
            </w:r>
          </w:p>
        </w:tc>
        <w:tc>
          <w:tcPr>
            <w:tcW w:w="4415" w:type="dxa"/>
            <w:gridSpan w:val="3"/>
            <w:vAlign w:val="center"/>
          </w:tcPr>
          <w:p w:rsidR="00EF4059" w:rsidRDefault="00E20F88" w:rsidP="00520049">
            <w:pPr>
              <w:spacing w:before="60" w:after="60"/>
              <w:rPr>
                <w:sz w:val="20"/>
                <w:szCs w:val="20"/>
              </w:rPr>
            </w:pPr>
            <w:r>
              <w:rPr>
                <w:b/>
                <w:sz w:val="20"/>
                <w:szCs w:val="20"/>
              </w:rPr>
              <w:t>2018-19</w:t>
            </w:r>
          </w:p>
        </w:tc>
        <w:tc>
          <w:tcPr>
            <w:tcW w:w="4930" w:type="dxa"/>
            <w:gridSpan w:val="2"/>
            <w:vAlign w:val="center"/>
          </w:tcPr>
          <w:p w:rsidR="00EF4059" w:rsidRDefault="00E20F88" w:rsidP="00520049">
            <w:pPr>
              <w:spacing w:before="60" w:after="60"/>
              <w:rPr>
                <w:sz w:val="20"/>
                <w:szCs w:val="20"/>
              </w:rPr>
            </w:pPr>
            <w:r>
              <w:rPr>
                <w:b/>
                <w:sz w:val="20"/>
                <w:szCs w:val="20"/>
              </w:rPr>
              <w:t>2019-20</w:t>
            </w:r>
          </w:p>
        </w:tc>
      </w:tr>
      <w:tr w:rsidR="000D1378">
        <w:trPr>
          <w:trHeight w:val="420"/>
        </w:trPr>
        <w:tc>
          <w:tcPr>
            <w:tcW w:w="1834" w:type="dxa"/>
            <w:gridSpan w:val="2"/>
            <w:shd w:val="clear" w:color="auto" w:fill="FFFFFF"/>
            <w:vAlign w:val="center"/>
          </w:tcPr>
          <w:p w:rsidR="000D1378" w:rsidRDefault="000D1378" w:rsidP="000D1378">
            <w:pPr>
              <w:spacing w:before="60" w:after="20"/>
              <w:rPr>
                <w:color w:val="9830BC"/>
                <w:sz w:val="20"/>
                <w:szCs w:val="20"/>
              </w:rPr>
            </w:pPr>
            <w:r>
              <w:rPr>
                <w:color w:val="9830BC"/>
                <w:sz w:val="20"/>
                <w:szCs w:val="20"/>
              </w:rPr>
              <w:t>Amount</w:t>
            </w:r>
          </w:p>
        </w:tc>
        <w:tc>
          <w:tcPr>
            <w:tcW w:w="3604"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$1,979</w:t>
            </w:r>
          </w:p>
        </w:tc>
        <w:tc>
          <w:tcPr>
            <w:tcW w:w="1289"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Amount</w:t>
            </w:r>
          </w:p>
        </w:tc>
        <w:tc>
          <w:tcPr>
            <w:tcW w:w="3126"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$1,979</w:t>
            </w:r>
          </w:p>
        </w:tc>
        <w:tc>
          <w:tcPr>
            <w:tcW w:w="1225" w:type="dxa"/>
            <w:shd w:val="clear" w:color="auto" w:fill="FFFFFF"/>
            <w:vAlign w:val="center"/>
          </w:tcPr>
          <w:p w:rsidR="000D1378" w:rsidRDefault="000D1378" w:rsidP="000D1378">
            <w:pPr>
              <w:spacing w:before="60" w:after="60"/>
              <w:rPr>
                <w:color w:val="9830BC"/>
                <w:sz w:val="20"/>
                <w:szCs w:val="20"/>
              </w:rPr>
            </w:pPr>
            <w:r>
              <w:rPr>
                <w:color w:val="9830BC"/>
                <w:sz w:val="20"/>
                <w:szCs w:val="20"/>
              </w:rPr>
              <w:t>Amount</w:t>
            </w:r>
          </w:p>
        </w:tc>
        <w:tc>
          <w:tcPr>
            <w:tcW w:w="370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$1,979</w:t>
            </w:r>
          </w:p>
        </w:tc>
      </w:tr>
      <w:tr w:rsidR="000D1378">
        <w:trPr>
          <w:trHeight w:val="420"/>
        </w:trPr>
        <w:tc>
          <w:tcPr>
            <w:tcW w:w="1834"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Source</w:t>
            </w:r>
          </w:p>
        </w:tc>
        <w:tc>
          <w:tcPr>
            <w:tcW w:w="3604"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Supp/Conc</w:t>
            </w:r>
          </w:p>
        </w:tc>
        <w:tc>
          <w:tcPr>
            <w:tcW w:w="1289"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Source</w:t>
            </w:r>
          </w:p>
        </w:tc>
        <w:tc>
          <w:tcPr>
            <w:tcW w:w="3126"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Supp/Conc</w:t>
            </w:r>
          </w:p>
        </w:tc>
        <w:tc>
          <w:tcPr>
            <w:tcW w:w="1225" w:type="dxa"/>
            <w:shd w:val="clear" w:color="auto" w:fill="FFFFFF"/>
            <w:vAlign w:val="center"/>
          </w:tcPr>
          <w:p w:rsidR="000D1378" w:rsidRDefault="000D1378" w:rsidP="000D1378">
            <w:pPr>
              <w:spacing w:before="60" w:after="60"/>
              <w:rPr>
                <w:color w:val="9830BC"/>
                <w:sz w:val="20"/>
                <w:szCs w:val="20"/>
              </w:rPr>
            </w:pPr>
            <w:r>
              <w:rPr>
                <w:color w:val="9830BC"/>
                <w:sz w:val="20"/>
                <w:szCs w:val="20"/>
              </w:rPr>
              <w:t>Source</w:t>
            </w:r>
          </w:p>
        </w:tc>
        <w:tc>
          <w:tcPr>
            <w:tcW w:w="370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Supp/Conc</w:t>
            </w:r>
          </w:p>
        </w:tc>
      </w:tr>
      <w:tr w:rsidR="000D1378">
        <w:trPr>
          <w:trHeight w:val="420"/>
        </w:trPr>
        <w:tc>
          <w:tcPr>
            <w:tcW w:w="1834"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Budget Reference</w:t>
            </w:r>
          </w:p>
        </w:tc>
        <w:tc>
          <w:tcPr>
            <w:tcW w:w="3604"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Obj 1105, 3xxx Certificated salary/benefits</w:t>
            </w:r>
          </w:p>
        </w:tc>
        <w:tc>
          <w:tcPr>
            <w:tcW w:w="1289"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Budget Reference</w:t>
            </w:r>
          </w:p>
        </w:tc>
        <w:tc>
          <w:tcPr>
            <w:tcW w:w="3126"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Obj 1105, 3xxx Certificated salary/benefits</w:t>
            </w:r>
          </w:p>
        </w:tc>
        <w:tc>
          <w:tcPr>
            <w:tcW w:w="1225" w:type="dxa"/>
            <w:shd w:val="clear" w:color="auto" w:fill="FFFFFF"/>
            <w:vAlign w:val="center"/>
          </w:tcPr>
          <w:p w:rsidR="000D1378" w:rsidRDefault="000D1378" w:rsidP="000D1378">
            <w:pPr>
              <w:spacing w:before="60" w:after="60"/>
              <w:rPr>
                <w:color w:val="9830BC"/>
                <w:sz w:val="20"/>
                <w:szCs w:val="20"/>
              </w:rPr>
            </w:pPr>
            <w:r>
              <w:rPr>
                <w:color w:val="9830BC"/>
                <w:sz w:val="20"/>
                <w:szCs w:val="20"/>
              </w:rPr>
              <w:t>Budget Reference</w:t>
            </w:r>
          </w:p>
        </w:tc>
        <w:tc>
          <w:tcPr>
            <w:tcW w:w="3705"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Obj 1105, 3xxx Certificated salary/benefits</w:t>
            </w:r>
          </w:p>
        </w:tc>
      </w:tr>
    </w:tbl>
    <w:p w:rsidR="00EF4059" w:rsidRDefault="00EF4059" w:rsidP="00520049"/>
    <w:tbl>
      <w:tblPr>
        <w:tblStyle w:val="21"/>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8</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6F25AF" w:rsidP="00520049">
            <w:pPr>
              <w:spacing w:before="60" w:after="60"/>
              <w:rPr>
                <w:sz w:val="20"/>
                <w:szCs w:val="20"/>
              </w:rPr>
            </w:pPr>
            <w:r>
              <w:rPr>
                <w:sz w:val="20"/>
                <w:szCs w:val="20"/>
              </w:rPr>
              <w:t xml:space="preserve">X </w:t>
            </w:r>
            <w:r w:rsidR="00E20F88">
              <w:rPr>
                <w:sz w:val="20"/>
                <w:szCs w:val="20"/>
              </w:rPr>
              <w:t xml:space="preserve">All         ☐ Students with Disabilities      ☐ </w:t>
            </w:r>
            <w:r w:rsidR="00E20F88">
              <w:rPr>
                <w:sz w:val="20"/>
                <w:szCs w:val="20"/>
                <w:u w:val="single"/>
              </w:rPr>
              <w:t>[Specific Student Group(s)]</w:t>
            </w:r>
            <w:r w:rsidR="00E20F88">
              <w:rPr>
                <w:sz w:val="20"/>
                <w:szCs w:val="20"/>
              </w:rPr>
              <w:t>___________________</w:t>
            </w:r>
            <w:r w:rsidR="00E20F88">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640F95" w:rsidP="00520049">
            <w:pPr>
              <w:spacing w:before="60" w:after="60"/>
              <w:rPr>
                <w:sz w:val="20"/>
                <w:szCs w:val="20"/>
              </w:rPr>
            </w:pPr>
            <w:r>
              <w:rPr>
                <w:sz w:val="20"/>
                <w:szCs w:val="20"/>
              </w:rPr>
              <w:t>X</w:t>
            </w:r>
            <w:r w:rsidR="00E20F88">
              <w:rPr>
                <w:sz w:val="20"/>
                <w:szCs w:val="20"/>
              </w:rPr>
              <w:t xml:space="preserve"> 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English Learners         ☐ Foster Youth         ☐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6F25AF">
              <w:rPr>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w:t>
            </w:r>
            <w:r w:rsidR="007165A6">
              <w:rPr>
                <w:sz w:val="20"/>
                <w:szCs w:val="20"/>
              </w:rPr>
              <w:t xml:space="preserve">X </w:t>
            </w:r>
            <w:r>
              <w:rPr>
                <w:sz w:val="20"/>
                <w:szCs w:val="20"/>
              </w:rPr>
              <w:t xml:space="preserve">Modified    </w:t>
            </w:r>
            <w:r w:rsidR="007165A6">
              <w:rPr>
                <w:sz w:val="20"/>
                <w:szCs w:val="20"/>
              </w:rPr>
              <w:t xml:space="preserve">☐ </w:t>
            </w:r>
            <w:r>
              <w:rPr>
                <w:sz w:val="20"/>
                <w:szCs w:val="20"/>
              </w:rPr>
              <w:t>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7165A6">
            <w:pPr>
              <w:spacing w:before="60" w:after="60"/>
              <w:rPr>
                <w:sz w:val="20"/>
                <w:szCs w:val="20"/>
              </w:rPr>
            </w:pPr>
            <w:r>
              <w:rPr>
                <w:rFonts w:ascii="Segoe UI Symbol" w:hAnsi="Segoe UI Symbol" w:cs="Segoe UI Symbol"/>
                <w:sz w:val="20"/>
                <w:szCs w:val="20"/>
              </w:rPr>
              <w:t>☐</w:t>
            </w:r>
            <w:r>
              <w:rPr>
                <w:sz w:val="20"/>
                <w:szCs w:val="20"/>
              </w:rPr>
              <w:t xml:space="preserve"> New     </w:t>
            </w:r>
            <w:r w:rsidR="007165A6">
              <w:rPr>
                <w:sz w:val="20"/>
                <w:szCs w:val="20"/>
              </w:rPr>
              <w:t>X</w:t>
            </w:r>
            <w:r>
              <w:rPr>
                <w:sz w:val="20"/>
                <w:szCs w:val="20"/>
              </w:rPr>
              <w:t xml:space="preserve">Modified     </w:t>
            </w:r>
            <w:r w:rsidR="007165A6">
              <w:rPr>
                <w:sz w:val="20"/>
                <w:szCs w:val="20"/>
              </w:rPr>
              <w:t xml:space="preserve">   </w:t>
            </w:r>
            <w:r w:rsidR="007165A6">
              <w:rPr>
                <w:rFonts w:ascii="Segoe UI Symbol" w:hAnsi="Segoe UI Symbol" w:cs="Segoe UI Symbol"/>
                <w:sz w:val="20"/>
                <w:szCs w:val="20"/>
              </w:rPr>
              <w:t>☐</w:t>
            </w:r>
            <w:r w:rsidR="007165A6">
              <w:rPr>
                <w:sz w:val="20"/>
                <w:szCs w:val="20"/>
              </w:rPr>
              <w:t xml:space="preserve"> </w:t>
            </w:r>
            <w:r>
              <w:rPr>
                <w:sz w:val="20"/>
                <w:szCs w:val="20"/>
              </w:rPr>
              <w:t>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1834A6" w:rsidRPr="001834A6" w:rsidRDefault="001834A6" w:rsidP="00520049">
            <w:pPr>
              <w:spacing w:before="60" w:after="60"/>
              <w:rPr>
                <w:b/>
                <w:sz w:val="20"/>
                <w:szCs w:val="20"/>
              </w:rPr>
            </w:pPr>
            <w:r w:rsidRPr="001834A6">
              <w:rPr>
                <w:b/>
                <w:sz w:val="20"/>
                <w:szCs w:val="20"/>
              </w:rPr>
              <w:t>1h</w:t>
            </w:r>
          </w:p>
          <w:p w:rsidR="00EF4059" w:rsidRDefault="00E20F88" w:rsidP="00520049">
            <w:pPr>
              <w:spacing w:before="60" w:after="60"/>
              <w:rPr>
                <w:sz w:val="20"/>
                <w:szCs w:val="20"/>
              </w:rPr>
            </w:pPr>
            <w:r>
              <w:rPr>
                <w:sz w:val="20"/>
                <w:szCs w:val="20"/>
              </w:rPr>
              <w:t>Teacher induction program (BTSA) for new-to-service teachers if applicable.</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EF4059" w:rsidRDefault="006F25AF" w:rsidP="00520049">
            <w:pPr>
              <w:spacing w:before="60" w:after="60"/>
              <w:rPr>
                <w:sz w:val="20"/>
                <w:szCs w:val="20"/>
              </w:rPr>
            </w:pPr>
            <w:r>
              <w:rPr>
                <w:sz w:val="20"/>
                <w:szCs w:val="20"/>
              </w:rPr>
              <w:t>Teacher induction program (BTSA) for new-to-service teachers if applicable.</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EF4059" w:rsidRDefault="006F25AF" w:rsidP="00520049">
            <w:pPr>
              <w:spacing w:before="60" w:after="60"/>
              <w:rPr>
                <w:sz w:val="20"/>
                <w:szCs w:val="20"/>
              </w:rPr>
            </w:pPr>
            <w:r>
              <w:rPr>
                <w:sz w:val="20"/>
                <w:szCs w:val="20"/>
              </w:rPr>
              <w:t>Teacher induction program (BTSA) for new-to-service teachers if applicable.</w:t>
            </w: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420"/>
        </w:trPr>
        <w:tc>
          <w:tcPr>
            <w:tcW w:w="1816" w:type="dxa"/>
            <w:gridSpan w:val="2"/>
            <w:shd w:val="clear" w:color="auto" w:fill="FFFFFF"/>
            <w:vAlign w:val="center"/>
          </w:tcPr>
          <w:p w:rsidR="00EF4059" w:rsidRDefault="00E20F88" w:rsidP="00520049">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F915B4" w:rsidP="00520049">
            <w:pPr>
              <w:spacing w:before="60" w:after="60"/>
              <w:rPr>
                <w:sz w:val="20"/>
                <w:szCs w:val="20"/>
              </w:rPr>
            </w:pPr>
            <w:r>
              <w:rPr>
                <w:sz w:val="20"/>
                <w:szCs w:val="20"/>
              </w:rPr>
              <w:t>$6,600</w:t>
            </w: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237F22" w:rsidP="00520049">
            <w:pPr>
              <w:spacing w:before="60" w:after="60"/>
              <w:rPr>
                <w:sz w:val="20"/>
                <w:szCs w:val="20"/>
              </w:rPr>
            </w:pPr>
            <w:r>
              <w:rPr>
                <w:sz w:val="20"/>
                <w:szCs w:val="20"/>
              </w:rPr>
              <w:t>$3,300</w:t>
            </w: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237F22" w:rsidP="00520049">
            <w:pPr>
              <w:spacing w:before="60" w:after="60"/>
              <w:rPr>
                <w:sz w:val="20"/>
                <w:szCs w:val="20"/>
              </w:rPr>
            </w:pPr>
            <w:r>
              <w:rPr>
                <w:sz w:val="20"/>
                <w:szCs w:val="20"/>
              </w:rPr>
              <w:t>$0</w:t>
            </w:r>
          </w:p>
        </w:tc>
      </w:tr>
      <w:tr w:rsidR="000D1378">
        <w:trPr>
          <w:trHeight w:val="420"/>
        </w:trPr>
        <w:tc>
          <w:tcPr>
            <w:tcW w:w="181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LCFF RS 0000</w:t>
            </w:r>
          </w:p>
        </w:tc>
        <w:tc>
          <w:tcPr>
            <w:tcW w:w="129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LCFF RS 0000</w:t>
            </w:r>
          </w:p>
        </w:tc>
        <w:tc>
          <w:tcPr>
            <w:tcW w:w="1225" w:type="dxa"/>
            <w:shd w:val="clear" w:color="auto" w:fill="FFFFFF"/>
            <w:vAlign w:val="center"/>
          </w:tcPr>
          <w:p w:rsidR="000D1378" w:rsidRDefault="000D1378" w:rsidP="000D1378">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LCFF RS 0000</w:t>
            </w:r>
          </w:p>
        </w:tc>
      </w:tr>
      <w:tr w:rsidR="000D1378">
        <w:trPr>
          <w:trHeight w:val="420"/>
        </w:trPr>
        <w:tc>
          <w:tcPr>
            <w:tcW w:w="181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GL-FN 1110-1000 Obj 5800</w:t>
            </w:r>
          </w:p>
        </w:tc>
        <w:tc>
          <w:tcPr>
            <w:tcW w:w="1296" w:type="dxa"/>
            <w:gridSpan w:val="2"/>
            <w:shd w:val="clear" w:color="auto" w:fill="FFFFFF"/>
            <w:vAlign w:val="center"/>
          </w:tcPr>
          <w:p w:rsidR="000D1378" w:rsidRDefault="000D1378" w:rsidP="000D1378">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GL-FN 1110-1000 Obj 5800</w:t>
            </w:r>
          </w:p>
        </w:tc>
        <w:tc>
          <w:tcPr>
            <w:tcW w:w="1225" w:type="dxa"/>
            <w:shd w:val="clear" w:color="auto" w:fill="FFFFFF"/>
            <w:vAlign w:val="center"/>
          </w:tcPr>
          <w:p w:rsidR="000D1378" w:rsidRDefault="000D1378" w:rsidP="000D1378">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D1378" w:rsidRDefault="000D1378" w:rsidP="000D1378">
            <w:pPr>
              <w:spacing w:before="60" w:after="60"/>
              <w:rPr>
                <w:sz w:val="20"/>
                <w:szCs w:val="20"/>
              </w:rPr>
            </w:pPr>
            <w:r>
              <w:rPr>
                <w:sz w:val="20"/>
                <w:szCs w:val="20"/>
              </w:rPr>
              <w:t>GL-FN 1110-1000 Obj 5800</w:t>
            </w:r>
          </w:p>
        </w:tc>
      </w:tr>
    </w:tbl>
    <w:p w:rsidR="00EF4059" w:rsidRDefault="00EF4059" w:rsidP="00520049"/>
    <w:tbl>
      <w:tblPr>
        <w:tblStyle w:val="20"/>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9</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F915B4" w:rsidP="00520049">
            <w:pPr>
              <w:spacing w:before="60" w:after="60"/>
              <w:rPr>
                <w:sz w:val="20"/>
                <w:szCs w:val="20"/>
              </w:rPr>
            </w:pPr>
            <w:r>
              <w:rPr>
                <w:rFonts w:ascii="Segoe UI Symbol" w:hAnsi="Segoe UI Symbol" w:cs="Segoe UI Symbol"/>
                <w:sz w:val="20"/>
                <w:szCs w:val="20"/>
              </w:rPr>
              <w:t>☐</w:t>
            </w:r>
            <w:r>
              <w:rPr>
                <w:sz w:val="20"/>
                <w:szCs w:val="20"/>
              </w:rPr>
              <w:t xml:space="preserve"> </w:t>
            </w:r>
            <w:r w:rsidR="00E20F88">
              <w:rPr>
                <w:sz w:val="20"/>
                <w:szCs w:val="20"/>
              </w:rPr>
              <w:t xml:space="preserve"> All         ☐ Students with Disabilities      ☐ </w:t>
            </w:r>
            <w:r w:rsidR="00E20F88">
              <w:rPr>
                <w:sz w:val="20"/>
                <w:szCs w:val="20"/>
                <w:u w:val="single"/>
              </w:rPr>
              <w:t>[Specific Student Group(s)]</w:t>
            </w:r>
            <w:r w:rsidR="00E20F88">
              <w:rPr>
                <w:sz w:val="20"/>
                <w:szCs w:val="20"/>
              </w:rPr>
              <w:t>___________________</w:t>
            </w:r>
            <w:r w:rsidR="00E20F88">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F915B4" w:rsidP="00520049">
            <w:pPr>
              <w:spacing w:before="60" w:after="60"/>
              <w:rPr>
                <w:sz w:val="20"/>
                <w:szCs w:val="20"/>
              </w:rPr>
            </w:pPr>
            <w:r>
              <w:rPr>
                <w:rFonts w:ascii="Segoe UI Symbol" w:hAnsi="Segoe UI Symbol" w:cs="Segoe UI Symbol"/>
                <w:sz w:val="20"/>
                <w:szCs w:val="20"/>
              </w:rPr>
              <w:t>☐</w:t>
            </w:r>
            <w:r>
              <w:rPr>
                <w:sz w:val="20"/>
                <w:szCs w:val="20"/>
              </w:rPr>
              <w:t xml:space="preserve"> </w:t>
            </w:r>
            <w:r w:rsidR="006F25AF">
              <w:rPr>
                <w:sz w:val="20"/>
                <w:szCs w:val="20"/>
              </w:rPr>
              <w:t xml:space="preserve"> </w:t>
            </w:r>
            <w:r w:rsidR="00E20F88">
              <w:rPr>
                <w:sz w:val="20"/>
                <w:szCs w:val="20"/>
              </w:rPr>
              <w:t>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084937" w:rsidP="00520049">
            <w:pPr>
              <w:spacing w:before="60" w:after="60"/>
              <w:rPr>
                <w:sz w:val="20"/>
                <w:szCs w:val="20"/>
              </w:rPr>
            </w:pPr>
            <w:r>
              <w:rPr>
                <w:sz w:val="20"/>
                <w:szCs w:val="20"/>
              </w:rPr>
              <w:t>X</w:t>
            </w:r>
            <w:r w:rsidR="00E20F88">
              <w:rPr>
                <w:sz w:val="20"/>
                <w:szCs w:val="20"/>
              </w:rPr>
              <w:t xml:space="preserve"> English Learners         ☐</w:t>
            </w:r>
            <w:r>
              <w:rPr>
                <w:sz w:val="20"/>
                <w:szCs w:val="20"/>
              </w:rPr>
              <w:t xml:space="preserve"> </w:t>
            </w:r>
            <w:r w:rsidR="00E20F88">
              <w:rPr>
                <w:sz w:val="20"/>
                <w:szCs w:val="20"/>
              </w:rPr>
              <w:t xml:space="preserve">Foster Youth         </w:t>
            </w:r>
            <w:r>
              <w:rPr>
                <w:sz w:val="20"/>
                <w:szCs w:val="20"/>
              </w:rPr>
              <w:t xml:space="preserve">X </w:t>
            </w:r>
            <w:r w:rsidR="00E20F88">
              <w:rPr>
                <w:sz w:val="20"/>
                <w:szCs w:val="20"/>
              </w:rPr>
              <w:t>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F915B4" w:rsidP="00520049">
            <w:pPr>
              <w:spacing w:before="60" w:after="60"/>
              <w:rPr>
                <w:sz w:val="20"/>
                <w:szCs w:val="20"/>
              </w:rPr>
            </w:pPr>
            <w:r>
              <w:rPr>
                <w:sz w:val="20"/>
                <w:szCs w:val="20"/>
              </w:rPr>
              <w:t xml:space="preserve">X </w:t>
            </w:r>
            <w:r w:rsidR="00E20F88">
              <w:rPr>
                <w:sz w:val="20"/>
                <w:szCs w:val="20"/>
              </w:rPr>
              <w:t xml:space="preserve">LEA-wide         ☐ Schoolwide         </w:t>
            </w:r>
            <w:r w:rsidR="00E20F88">
              <w:rPr>
                <w:b/>
                <w:sz w:val="20"/>
                <w:szCs w:val="20"/>
              </w:rPr>
              <w:t>OR</w:t>
            </w:r>
            <w:r w:rsidR="00E20F88">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084937" w:rsidP="00520049">
            <w:pPr>
              <w:spacing w:before="60" w:after="60"/>
              <w:rPr>
                <w:sz w:val="20"/>
                <w:szCs w:val="20"/>
              </w:rPr>
            </w:pPr>
            <w:r>
              <w:rPr>
                <w:sz w:val="20"/>
                <w:szCs w:val="20"/>
              </w:rPr>
              <w:t>X</w:t>
            </w:r>
            <w:r w:rsidR="00E20F88">
              <w:rPr>
                <w:sz w:val="20"/>
                <w:szCs w:val="20"/>
              </w:rPr>
              <w:t xml:space="preserve">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F40C7C">
            <w:pPr>
              <w:spacing w:before="60" w:after="60"/>
              <w:rPr>
                <w:sz w:val="20"/>
                <w:szCs w:val="20"/>
              </w:rPr>
            </w:pPr>
            <w:r>
              <w:rPr>
                <w:rFonts w:ascii="Segoe UI Symbol" w:hAnsi="Segoe UI Symbol" w:cs="Segoe UI Symbol"/>
                <w:sz w:val="20"/>
                <w:szCs w:val="20"/>
              </w:rPr>
              <w:t>☐</w:t>
            </w:r>
            <w:r>
              <w:rPr>
                <w:sz w:val="20"/>
                <w:szCs w:val="20"/>
              </w:rPr>
              <w:t xml:space="preserve"> New  </w:t>
            </w:r>
            <w:r w:rsidR="00F40C7C">
              <w:rPr>
                <w:sz w:val="20"/>
                <w:szCs w:val="20"/>
              </w:rPr>
              <w:t xml:space="preserve">      X </w:t>
            </w:r>
            <w:r>
              <w:rPr>
                <w:sz w:val="20"/>
                <w:szCs w:val="20"/>
              </w:rPr>
              <w:t xml:space="preserve">Modified   </w:t>
            </w:r>
            <w:r w:rsidR="00F40C7C">
              <w:rPr>
                <w:sz w:val="20"/>
                <w:szCs w:val="20"/>
              </w:rPr>
              <w:t xml:space="preserve">  ☐ </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rFonts w:ascii="Segoe UI Symbol" w:hAnsi="Segoe UI Symbol" w:cs="Segoe UI Symbol"/>
                <w:sz w:val="20"/>
                <w:szCs w:val="20"/>
              </w:rPr>
              <w:t>☐</w:t>
            </w:r>
            <w:r>
              <w:rPr>
                <w:sz w:val="20"/>
                <w:szCs w:val="20"/>
              </w:rPr>
              <w:t xml:space="preserve"> New    </w:t>
            </w:r>
            <w:r w:rsidR="006F25AF">
              <w:rPr>
                <w:sz w:val="20"/>
                <w:szCs w:val="20"/>
              </w:rPr>
              <w:t xml:space="preserve">X </w:t>
            </w:r>
            <w:r>
              <w:rPr>
                <w:sz w:val="20"/>
                <w:szCs w:val="20"/>
              </w:rPr>
              <w:t>Modified    ☐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w:t>
            </w:r>
            <w:r w:rsidR="006F25AF">
              <w:rPr>
                <w:sz w:val="20"/>
                <w:szCs w:val="20"/>
              </w:rPr>
              <w:t xml:space="preserve">X </w:t>
            </w:r>
            <w:r>
              <w:rPr>
                <w:sz w:val="20"/>
                <w:szCs w:val="20"/>
              </w:rPr>
              <w:t>Modified     ☐ 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081475" w:rsidRDefault="00E20F88" w:rsidP="00520049">
            <w:pPr>
              <w:rPr>
                <w:sz w:val="20"/>
                <w:szCs w:val="20"/>
              </w:rPr>
            </w:pPr>
            <w:r>
              <w:rPr>
                <w:b/>
                <w:sz w:val="20"/>
                <w:szCs w:val="20"/>
              </w:rPr>
              <w:t>1i</w:t>
            </w:r>
          </w:p>
          <w:p w:rsidR="00EF4059" w:rsidRDefault="00E20F88" w:rsidP="00520049">
            <w:pPr>
              <w:rPr>
                <w:sz w:val="20"/>
                <w:szCs w:val="20"/>
              </w:rPr>
            </w:pPr>
            <w:r>
              <w:rPr>
                <w:sz w:val="20"/>
                <w:szCs w:val="20"/>
              </w:rPr>
              <w:t>Maintain   student support services (counseling   aide</w:t>
            </w:r>
            <w:r w:rsidR="00176E0A">
              <w:rPr>
                <w:sz w:val="20"/>
                <w:szCs w:val="20"/>
              </w:rPr>
              <w:t>, reading specialist</w:t>
            </w:r>
            <w:r>
              <w:rPr>
                <w:sz w:val="20"/>
                <w:szCs w:val="20"/>
              </w:rPr>
              <w:t>, school counselor, intervention services</w:t>
            </w:r>
            <w:r w:rsidR="00176E0A">
              <w:rPr>
                <w:sz w:val="20"/>
                <w:szCs w:val="20"/>
              </w:rPr>
              <w:t>, instructional aides</w:t>
            </w:r>
            <w:r w:rsidR="00F40C7C">
              <w:rPr>
                <w:sz w:val="20"/>
                <w:szCs w:val="20"/>
              </w:rPr>
              <w:t xml:space="preserve"> in TK and K)</w:t>
            </w:r>
            <w:r>
              <w:rPr>
                <w:sz w:val="20"/>
                <w:szCs w:val="20"/>
              </w:rPr>
              <w:t>.</w:t>
            </w:r>
          </w:p>
          <w:p w:rsidR="00EF4059" w:rsidRDefault="00EF4059" w:rsidP="00520049">
            <w:pPr>
              <w:spacing w:before="9"/>
              <w:rPr>
                <w:rFonts w:ascii="Calibri" w:eastAsia="Calibri" w:hAnsi="Calibri" w:cs="Calibri"/>
                <w:sz w:val="19"/>
                <w:szCs w:val="19"/>
              </w:rPr>
            </w:pPr>
          </w:p>
          <w:p w:rsidR="00EF4059" w:rsidRDefault="00E20F88" w:rsidP="00520049">
            <w:pPr>
              <w:spacing w:before="60" w:after="60"/>
              <w:rPr>
                <w:sz w:val="20"/>
                <w:szCs w:val="20"/>
              </w:rPr>
            </w:pPr>
            <w:r>
              <w:rPr>
                <w:sz w:val="20"/>
                <w:szCs w:val="20"/>
              </w:rPr>
              <w:t>Low income students are monitored to insure they</w:t>
            </w:r>
            <w:r w:rsidR="006F25AF">
              <w:rPr>
                <w:sz w:val="20"/>
                <w:szCs w:val="20"/>
              </w:rPr>
              <w:t xml:space="preserve"> are provided with necessary a</w:t>
            </w:r>
            <w:r>
              <w:rPr>
                <w:sz w:val="20"/>
                <w:szCs w:val="20"/>
              </w:rPr>
              <w:t>cademic support.</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6F25AF" w:rsidRDefault="006F25AF" w:rsidP="00520049">
            <w:pPr>
              <w:rPr>
                <w:sz w:val="20"/>
                <w:szCs w:val="20"/>
              </w:rPr>
            </w:pPr>
            <w:r>
              <w:rPr>
                <w:b/>
                <w:sz w:val="20"/>
                <w:szCs w:val="20"/>
              </w:rPr>
              <w:t>1i</w:t>
            </w:r>
            <w:r>
              <w:rPr>
                <w:sz w:val="20"/>
                <w:szCs w:val="20"/>
              </w:rPr>
              <w:t xml:space="preserve"> Maintain   student support services (counseling   aide</w:t>
            </w:r>
            <w:r w:rsidR="00176E0A">
              <w:rPr>
                <w:sz w:val="20"/>
                <w:szCs w:val="20"/>
              </w:rPr>
              <w:t>, reading specialist</w:t>
            </w:r>
            <w:r>
              <w:rPr>
                <w:sz w:val="20"/>
                <w:szCs w:val="20"/>
              </w:rPr>
              <w:t>, school counselor, intervention services</w:t>
            </w:r>
            <w:r w:rsidR="00176E0A">
              <w:rPr>
                <w:sz w:val="20"/>
                <w:szCs w:val="20"/>
              </w:rPr>
              <w:t>, instructional aides</w:t>
            </w:r>
            <w:r w:rsidR="00F40C7C">
              <w:rPr>
                <w:sz w:val="20"/>
                <w:szCs w:val="20"/>
              </w:rPr>
              <w:t xml:space="preserve"> in TK and K)</w:t>
            </w:r>
            <w:r>
              <w:rPr>
                <w:sz w:val="20"/>
                <w:szCs w:val="20"/>
              </w:rPr>
              <w:t>.</w:t>
            </w:r>
          </w:p>
          <w:p w:rsidR="006F25AF" w:rsidRDefault="006F25AF" w:rsidP="00520049">
            <w:pPr>
              <w:spacing w:before="9"/>
              <w:rPr>
                <w:rFonts w:ascii="Calibri" w:eastAsia="Calibri" w:hAnsi="Calibri" w:cs="Calibri"/>
                <w:sz w:val="19"/>
                <w:szCs w:val="19"/>
              </w:rPr>
            </w:pPr>
          </w:p>
          <w:p w:rsidR="00EF4059" w:rsidRDefault="006F25AF" w:rsidP="00520049">
            <w:pPr>
              <w:spacing w:before="60" w:after="60"/>
              <w:rPr>
                <w:sz w:val="20"/>
                <w:szCs w:val="20"/>
              </w:rPr>
            </w:pPr>
            <w:r>
              <w:rPr>
                <w:sz w:val="20"/>
                <w:szCs w:val="20"/>
              </w:rPr>
              <w:t xml:space="preserve">Low income students are monitored to insure they are provided with necessary academic support. If achievement gap for low SES math performance is not improving, additional staff will be hired to provide intervention.  </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6F25AF" w:rsidRDefault="006F25AF" w:rsidP="00520049">
            <w:pPr>
              <w:rPr>
                <w:sz w:val="20"/>
                <w:szCs w:val="20"/>
              </w:rPr>
            </w:pPr>
            <w:r>
              <w:rPr>
                <w:b/>
                <w:sz w:val="20"/>
                <w:szCs w:val="20"/>
              </w:rPr>
              <w:t>1i</w:t>
            </w:r>
            <w:r>
              <w:rPr>
                <w:sz w:val="20"/>
                <w:szCs w:val="20"/>
              </w:rPr>
              <w:t xml:space="preserve"> Maintain   student support services (counseling   aid</w:t>
            </w:r>
            <w:r w:rsidR="00176E0A">
              <w:rPr>
                <w:sz w:val="20"/>
                <w:szCs w:val="20"/>
              </w:rPr>
              <w:t>e, reading specialist</w:t>
            </w:r>
            <w:r>
              <w:rPr>
                <w:sz w:val="20"/>
                <w:szCs w:val="20"/>
              </w:rPr>
              <w:t>., school counselor, intervention services</w:t>
            </w:r>
            <w:r w:rsidR="00176E0A">
              <w:rPr>
                <w:sz w:val="20"/>
                <w:szCs w:val="20"/>
              </w:rPr>
              <w:t>, instructional aides</w:t>
            </w:r>
            <w:r w:rsidR="00F40C7C">
              <w:rPr>
                <w:sz w:val="20"/>
                <w:szCs w:val="20"/>
              </w:rPr>
              <w:t xml:space="preserve"> in TK and K</w:t>
            </w:r>
            <w:r>
              <w:rPr>
                <w:sz w:val="20"/>
                <w:szCs w:val="20"/>
              </w:rPr>
              <w:t>) if budget allows.</w:t>
            </w:r>
          </w:p>
          <w:p w:rsidR="006F25AF" w:rsidRDefault="006F25AF" w:rsidP="00520049">
            <w:pPr>
              <w:spacing w:before="9"/>
              <w:rPr>
                <w:rFonts w:ascii="Calibri" w:eastAsia="Calibri" w:hAnsi="Calibri" w:cs="Calibri"/>
                <w:sz w:val="19"/>
                <w:szCs w:val="19"/>
              </w:rPr>
            </w:pPr>
          </w:p>
          <w:p w:rsidR="006F25AF" w:rsidRDefault="006F25AF" w:rsidP="00520049">
            <w:pPr>
              <w:spacing w:before="9"/>
              <w:rPr>
                <w:rFonts w:ascii="Calibri" w:eastAsia="Calibri" w:hAnsi="Calibri" w:cs="Calibri"/>
                <w:sz w:val="19"/>
                <w:szCs w:val="19"/>
              </w:rPr>
            </w:pPr>
          </w:p>
          <w:p w:rsidR="00EF4059" w:rsidRDefault="006F25AF" w:rsidP="00520049">
            <w:pPr>
              <w:spacing w:before="60" w:after="60"/>
              <w:rPr>
                <w:sz w:val="20"/>
                <w:szCs w:val="20"/>
              </w:rPr>
            </w:pPr>
            <w:r>
              <w:rPr>
                <w:sz w:val="20"/>
                <w:szCs w:val="20"/>
              </w:rPr>
              <w:t>Low income students are monitored to insure they are provided with necessary academic support.</w:t>
            </w: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AE4203">
        <w:trPr>
          <w:trHeight w:val="420"/>
        </w:trPr>
        <w:tc>
          <w:tcPr>
            <w:tcW w:w="1816" w:type="dxa"/>
            <w:gridSpan w:val="2"/>
            <w:shd w:val="clear" w:color="auto" w:fill="FFFFFF"/>
            <w:vAlign w:val="center"/>
          </w:tcPr>
          <w:p w:rsidR="00AE4203" w:rsidRDefault="00AE4203" w:rsidP="00AE4203">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AE4203" w:rsidRPr="00F915B4" w:rsidRDefault="00AE4203" w:rsidP="00AE4203">
            <w:pPr>
              <w:spacing w:before="60" w:after="60"/>
              <w:rPr>
                <w:b/>
                <w:sz w:val="20"/>
                <w:szCs w:val="20"/>
              </w:rPr>
            </w:pPr>
            <w:r w:rsidRPr="00F915B4">
              <w:rPr>
                <w:b/>
                <w:sz w:val="20"/>
                <w:szCs w:val="20"/>
              </w:rPr>
              <w:t xml:space="preserve">a </w:t>
            </w:r>
            <w:r w:rsidRPr="00F915B4">
              <w:rPr>
                <w:sz w:val="20"/>
                <w:szCs w:val="20"/>
              </w:rPr>
              <w:t>$46,131</w:t>
            </w:r>
          </w:p>
          <w:p w:rsidR="00AE4203" w:rsidRPr="00F915B4" w:rsidRDefault="00AE4203" w:rsidP="00AE4203">
            <w:pPr>
              <w:spacing w:before="60" w:after="60"/>
              <w:rPr>
                <w:b/>
                <w:sz w:val="20"/>
                <w:szCs w:val="20"/>
              </w:rPr>
            </w:pPr>
            <w:r w:rsidRPr="00F915B4">
              <w:rPr>
                <w:b/>
                <w:sz w:val="20"/>
                <w:szCs w:val="20"/>
              </w:rPr>
              <w:t xml:space="preserve">b </w:t>
            </w:r>
            <w:r w:rsidRPr="00F915B4">
              <w:rPr>
                <w:sz w:val="20"/>
                <w:szCs w:val="20"/>
              </w:rPr>
              <w:t>$11,682</w:t>
            </w:r>
          </w:p>
          <w:p w:rsidR="00AE4203" w:rsidRPr="00F915B4" w:rsidRDefault="00AE4203" w:rsidP="00AE4203">
            <w:pPr>
              <w:spacing w:before="60" w:after="60"/>
              <w:rPr>
                <w:sz w:val="20"/>
                <w:szCs w:val="20"/>
              </w:rPr>
            </w:pPr>
            <w:r w:rsidRPr="00F915B4">
              <w:rPr>
                <w:b/>
                <w:sz w:val="20"/>
                <w:szCs w:val="20"/>
              </w:rPr>
              <w:t xml:space="preserve">c  </w:t>
            </w:r>
            <w:r w:rsidRPr="00F915B4">
              <w:rPr>
                <w:sz w:val="20"/>
                <w:szCs w:val="20"/>
              </w:rPr>
              <w:t>$14,839</w:t>
            </w:r>
          </w:p>
          <w:p w:rsidR="00AE4203" w:rsidRPr="00F915B4" w:rsidRDefault="00AE4203" w:rsidP="00AE4203">
            <w:pPr>
              <w:spacing w:before="60" w:after="60"/>
              <w:rPr>
                <w:b/>
                <w:sz w:val="20"/>
                <w:szCs w:val="20"/>
              </w:rPr>
            </w:pPr>
            <w:r w:rsidRPr="00F915B4">
              <w:rPr>
                <w:b/>
                <w:sz w:val="20"/>
                <w:szCs w:val="20"/>
              </w:rPr>
              <w:t>d</w:t>
            </w:r>
            <w:r w:rsidRPr="00F915B4">
              <w:rPr>
                <w:sz w:val="20"/>
                <w:szCs w:val="20"/>
              </w:rPr>
              <w:t xml:space="preserve"> $31,080</w:t>
            </w:r>
          </w:p>
        </w:tc>
        <w:tc>
          <w:tcPr>
            <w:tcW w:w="1296" w:type="dxa"/>
            <w:gridSpan w:val="2"/>
            <w:shd w:val="clear" w:color="auto" w:fill="FFFFFF"/>
            <w:vAlign w:val="center"/>
          </w:tcPr>
          <w:p w:rsidR="00AE4203" w:rsidRDefault="00AE4203" w:rsidP="00AE4203">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AE4203" w:rsidRPr="00F915B4" w:rsidRDefault="00AE4203" w:rsidP="00AE4203">
            <w:pPr>
              <w:spacing w:before="60" w:after="60"/>
              <w:rPr>
                <w:b/>
                <w:sz w:val="20"/>
                <w:szCs w:val="20"/>
              </w:rPr>
            </w:pPr>
            <w:r w:rsidRPr="00F915B4">
              <w:rPr>
                <w:b/>
                <w:sz w:val="20"/>
                <w:szCs w:val="20"/>
              </w:rPr>
              <w:t xml:space="preserve">a </w:t>
            </w:r>
            <w:r w:rsidRPr="00F915B4">
              <w:rPr>
                <w:sz w:val="20"/>
                <w:szCs w:val="20"/>
              </w:rPr>
              <w:t>$46,131</w:t>
            </w:r>
          </w:p>
          <w:p w:rsidR="00AE4203" w:rsidRPr="00F915B4" w:rsidRDefault="00AE4203" w:rsidP="00AE4203">
            <w:pPr>
              <w:spacing w:before="60" w:after="60"/>
              <w:rPr>
                <w:b/>
                <w:sz w:val="20"/>
                <w:szCs w:val="20"/>
              </w:rPr>
            </w:pPr>
            <w:r w:rsidRPr="00F915B4">
              <w:rPr>
                <w:b/>
                <w:sz w:val="20"/>
                <w:szCs w:val="20"/>
              </w:rPr>
              <w:t xml:space="preserve">b </w:t>
            </w:r>
            <w:r w:rsidRPr="00F915B4">
              <w:rPr>
                <w:sz w:val="20"/>
                <w:szCs w:val="20"/>
              </w:rPr>
              <w:t>$11,682</w:t>
            </w:r>
          </w:p>
          <w:p w:rsidR="00AE4203" w:rsidRPr="00F915B4" w:rsidRDefault="00AE4203" w:rsidP="00AE4203">
            <w:pPr>
              <w:spacing w:before="60" w:after="60"/>
              <w:rPr>
                <w:sz w:val="20"/>
                <w:szCs w:val="20"/>
              </w:rPr>
            </w:pPr>
            <w:r w:rsidRPr="00F915B4">
              <w:rPr>
                <w:b/>
                <w:sz w:val="20"/>
                <w:szCs w:val="20"/>
              </w:rPr>
              <w:t xml:space="preserve">c  </w:t>
            </w:r>
            <w:r w:rsidRPr="00F915B4">
              <w:rPr>
                <w:sz w:val="20"/>
                <w:szCs w:val="20"/>
              </w:rPr>
              <w:t>$14,839</w:t>
            </w:r>
          </w:p>
          <w:p w:rsidR="00AE4203" w:rsidRPr="00F915B4" w:rsidRDefault="00AE4203" w:rsidP="00AE4203">
            <w:pPr>
              <w:spacing w:before="60" w:after="60"/>
              <w:rPr>
                <w:b/>
                <w:sz w:val="20"/>
                <w:szCs w:val="20"/>
              </w:rPr>
            </w:pPr>
            <w:r w:rsidRPr="00F915B4">
              <w:rPr>
                <w:b/>
                <w:sz w:val="20"/>
                <w:szCs w:val="20"/>
              </w:rPr>
              <w:t>d</w:t>
            </w:r>
            <w:r w:rsidRPr="00F915B4">
              <w:rPr>
                <w:sz w:val="20"/>
                <w:szCs w:val="20"/>
              </w:rPr>
              <w:t xml:space="preserve"> $31,080</w:t>
            </w:r>
          </w:p>
        </w:tc>
        <w:tc>
          <w:tcPr>
            <w:tcW w:w="1225" w:type="dxa"/>
            <w:shd w:val="clear" w:color="auto" w:fill="FFFFFF"/>
            <w:vAlign w:val="center"/>
          </w:tcPr>
          <w:p w:rsidR="00AE4203" w:rsidRDefault="00AE4203" w:rsidP="00AE4203">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AE4203" w:rsidRPr="00F915B4" w:rsidRDefault="00AE4203" w:rsidP="00AE4203">
            <w:pPr>
              <w:spacing w:before="60" w:after="60"/>
              <w:rPr>
                <w:b/>
                <w:sz w:val="20"/>
                <w:szCs w:val="20"/>
              </w:rPr>
            </w:pPr>
            <w:r w:rsidRPr="00F915B4">
              <w:rPr>
                <w:b/>
                <w:sz w:val="20"/>
                <w:szCs w:val="20"/>
              </w:rPr>
              <w:t xml:space="preserve">a </w:t>
            </w:r>
            <w:r w:rsidRPr="00F915B4">
              <w:rPr>
                <w:sz w:val="20"/>
                <w:szCs w:val="20"/>
              </w:rPr>
              <w:t>$46,131</w:t>
            </w:r>
          </w:p>
          <w:p w:rsidR="00AE4203" w:rsidRPr="00F915B4" w:rsidRDefault="00AE4203" w:rsidP="00AE4203">
            <w:pPr>
              <w:spacing w:before="60" w:after="60"/>
              <w:rPr>
                <w:b/>
                <w:sz w:val="20"/>
                <w:szCs w:val="20"/>
              </w:rPr>
            </w:pPr>
            <w:r w:rsidRPr="00F915B4">
              <w:rPr>
                <w:b/>
                <w:sz w:val="20"/>
                <w:szCs w:val="20"/>
              </w:rPr>
              <w:t xml:space="preserve">b </w:t>
            </w:r>
            <w:r w:rsidRPr="00F915B4">
              <w:rPr>
                <w:sz w:val="20"/>
                <w:szCs w:val="20"/>
              </w:rPr>
              <w:t>$11,682</w:t>
            </w:r>
          </w:p>
          <w:p w:rsidR="00AE4203" w:rsidRPr="00F915B4" w:rsidRDefault="00AE4203" w:rsidP="00AE4203">
            <w:pPr>
              <w:spacing w:before="60" w:after="60"/>
              <w:rPr>
                <w:sz w:val="20"/>
                <w:szCs w:val="20"/>
              </w:rPr>
            </w:pPr>
            <w:r w:rsidRPr="00F915B4">
              <w:rPr>
                <w:b/>
                <w:sz w:val="20"/>
                <w:szCs w:val="20"/>
              </w:rPr>
              <w:t xml:space="preserve">c  </w:t>
            </w:r>
            <w:r w:rsidRPr="00F915B4">
              <w:rPr>
                <w:sz w:val="20"/>
                <w:szCs w:val="20"/>
              </w:rPr>
              <w:t>$14,839</w:t>
            </w:r>
          </w:p>
          <w:p w:rsidR="00AE4203" w:rsidRPr="00F915B4" w:rsidRDefault="00AE4203" w:rsidP="00AE4203">
            <w:pPr>
              <w:spacing w:before="60" w:after="60"/>
              <w:rPr>
                <w:b/>
                <w:sz w:val="20"/>
                <w:szCs w:val="20"/>
              </w:rPr>
            </w:pPr>
            <w:r w:rsidRPr="00F915B4">
              <w:rPr>
                <w:b/>
                <w:sz w:val="20"/>
                <w:szCs w:val="20"/>
              </w:rPr>
              <w:t>d</w:t>
            </w:r>
            <w:r w:rsidRPr="00F915B4">
              <w:rPr>
                <w:sz w:val="20"/>
                <w:szCs w:val="20"/>
              </w:rPr>
              <w:t xml:space="preserve"> $31,080</w:t>
            </w:r>
          </w:p>
        </w:tc>
      </w:tr>
      <w:tr w:rsidR="00AE4203">
        <w:trPr>
          <w:trHeight w:val="420"/>
        </w:trPr>
        <w:tc>
          <w:tcPr>
            <w:tcW w:w="1816" w:type="dxa"/>
            <w:gridSpan w:val="2"/>
            <w:shd w:val="clear" w:color="auto" w:fill="FFFFFF"/>
            <w:vAlign w:val="center"/>
          </w:tcPr>
          <w:p w:rsidR="00AE4203" w:rsidRDefault="00AE4203" w:rsidP="00AE4203">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AE4203" w:rsidRPr="00C7146F" w:rsidRDefault="00AE4203" w:rsidP="00AE4203">
            <w:pPr>
              <w:spacing w:before="60" w:after="60"/>
              <w:rPr>
                <w:sz w:val="20"/>
                <w:szCs w:val="20"/>
              </w:rPr>
            </w:pPr>
            <w:r w:rsidRPr="00F915B4">
              <w:rPr>
                <w:b/>
                <w:sz w:val="20"/>
                <w:szCs w:val="20"/>
              </w:rPr>
              <w:t>a</w:t>
            </w:r>
            <w:r>
              <w:rPr>
                <w:b/>
                <w:sz w:val="20"/>
                <w:szCs w:val="20"/>
              </w:rPr>
              <w:t xml:space="preserve"> </w:t>
            </w:r>
            <w:r>
              <w:rPr>
                <w:sz w:val="20"/>
                <w:szCs w:val="20"/>
              </w:rPr>
              <w:t>Supp/Conc</w:t>
            </w:r>
          </w:p>
          <w:p w:rsidR="00AE4203" w:rsidRPr="00F915B4" w:rsidRDefault="00AE4203" w:rsidP="00AE4203">
            <w:pPr>
              <w:spacing w:before="60" w:after="60"/>
              <w:rPr>
                <w:b/>
                <w:sz w:val="20"/>
                <w:szCs w:val="20"/>
              </w:rPr>
            </w:pPr>
            <w:r w:rsidRPr="00F915B4">
              <w:rPr>
                <w:b/>
                <w:sz w:val="20"/>
                <w:szCs w:val="20"/>
              </w:rPr>
              <w:t>b</w:t>
            </w:r>
            <w:r>
              <w:rPr>
                <w:b/>
                <w:sz w:val="20"/>
                <w:szCs w:val="20"/>
              </w:rPr>
              <w:t xml:space="preserve"> </w:t>
            </w:r>
            <w:r>
              <w:rPr>
                <w:sz w:val="20"/>
                <w:szCs w:val="20"/>
              </w:rPr>
              <w:t>Supp/Conc</w:t>
            </w:r>
          </w:p>
          <w:p w:rsidR="00AE4203" w:rsidRPr="00F915B4" w:rsidRDefault="00AE4203" w:rsidP="00AE4203">
            <w:pPr>
              <w:spacing w:before="60" w:after="60"/>
              <w:rPr>
                <w:b/>
                <w:sz w:val="20"/>
                <w:szCs w:val="20"/>
              </w:rPr>
            </w:pPr>
            <w:r w:rsidRPr="00F915B4">
              <w:rPr>
                <w:b/>
                <w:sz w:val="20"/>
                <w:szCs w:val="20"/>
              </w:rPr>
              <w:t>c</w:t>
            </w:r>
            <w:r>
              <w:rPr>
                <w:b/>
                <w:sz w:val="20"/>
                <w:szCs w:val="20"/>
              </w:rPr>
              <w:t xml:space="preserve"> </w:t>
            </w:r>
            <w:r>
              <w:rPr>
                <w:sz w:val="20"/>
                <w:szCs w:val="20"/>
              </w:rPr>
              <w:t>Supp/Conc</w:t>
            </w:r>
          </w:p>
          <w:p w:rsidR="00AE4203" w:rsidRPr="00F915B4" w:rsidRDefault="00AE4203" w:rsidP="00AE4203">
            <w:pPr>
              <w:spacing w:before="60" w:after="60"/>
              <w:rPr>
                <w:sz w:val="20"/>
                <w:szCs w:val="20"/>
              </w:rPr>
            </w:pPr>
            <w:r w:rsidRPr="00F915B4">
              <w:rPr>
                <w:b/>
                <w:sz w:val="20"/>
                <w:szCs w:val="20"/>
              </w:rPr>
              <w:t>d</w:t>
            </w:r>
            <w:r>
              <w:rPr>
                <w:sz w:val="20"/>
                <w:szCs w:val="20"/>
              </w:rPr>
              <w:t xml:space="preserve"> Supp/Conc</w:t>
            </w:r>
          </w:p>
        </w:tc>
        <w:tc>
          <w:tcPr>
            <w:tcW w:w="1296" w:type="dxa"/>
            <w:gridSpan w:val="2"/>
            <w:shd w:val="clear" w:color="auto" w:fill="FFFFFF"/>
            <w:vAlign w:val="center"/>
          </w:tcPr>
          <w:p w:rsidR="00AE4203" w:rsidRDefault="00AE4203" w:rsidP="00AE4203">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AE4203" w:rsidRPr="00C7146F" w:rsidRDefault="00AE4203" w:rsidP="00AE4203">
            <w:pPr>
              <w:spacing w:before="60" w:after="60"/>
              <w:rPr>
                <w:sz w:val="20"/>
                <w:szCs w:val="20"/>
              </w:rPr>
            </w:pPr>
            <w:r w:rsidRPr="00F915B4">
              <w:rPr>
                <w:b/>
                <w:sz w:val="20"/>
                <w:szCs w:val="20"/>
              </w:rPr>
              <w:t>a</w:t>
            </w:r>
            <w:r>
              <w:rPr>
                <w:b/>
                <w:sz w:val="20"/>
                <w:szCs w:val="20"/>
              </w:rPr>
              <w:t xml:space="preserve"> </w:t>
            </w:r>
            <w:r>
              <w:rPr>
                <w:sz w:val="20"/>
                <w:szCs w:val="20"/>
              </w:rPr>
              <w:t>Supp/Conc</w:t>
            </w:r>
          </w:p>
          <w:p w:rsidR="00AE4203" w:rsidRPr="00F915B4" w:rsidRDefault="00AE4203" w:rsidP="00AE4203">
            <w:pPr>
              <w:spacing w:before="60" w:after="60"/>
              <w:rPr>
                <w:b/>
                <w:sz w:val="20"/>
                <w:szCs w:val="20"/>
              </w:rPr>
            </w:pPr>
            <w:r w:rsidRPr="00F915B4">
              <w:rPr>
                <w:b/>
                <w:sz w:val="20"/>
                <w:szCs w:val="20"/>
              </w:rPr>
              <w:t>b</w:t>
            </w:r>
            <w:r>
              <w:rPr>
                <w:b/>
                <w:sz w:val="20"/>
                <w:szCs w:val="20"/>
              </w:rPr>
              <w:t xml:space="preserve"> </w:t>
            </w:r>
            <w:r>
              <w:rPr>
                <w:sz w:val="20"/>
                <w:szCs w:val="20"/>
              </w:rPr>
              <w:t>Supp/Conc</w:t>
            </w:r>
          </w:p>
          <w:p w:rsidR="00AE4203" w:rsidRPr="00F915B4" w:rsidRDefault="00AE4203" w:rsidP="00AE4203">
            <w:pPr>
              <w:spacing w:before="60" w:after="60"/>
              <w:rPr>
                <w:b/>
                <w:sz w:val="20"/>
                <w:szCs w:val="20"/>
              </w:rPr>
            </w:pPr>
            <w:r w:rsidRPr="00F915B4">
              <w:rPr>
                <w:b/>
                <w:sz w:val="20"/>
                <w:szCs w:val="20"/>
              </w:rPr>
              <w:t>c</w:t>
            </w:r>
            <w:r>
              <w:rPr>
                <w:b/>
                <w:sz w:val="20"/>
                <w:szCs w:val="20"/>
              </w:rPr>
              <w:t xml:space="preserve"> </w:t>
            </w:r>
            <w:r>
              <w:rPr>
                <w:sz w:val="20"/>
                <w:szCs w:val="20"/>
              </w:rPr>
              <w:t>Supp/Conc</w:t>
            </w:r>
          </w:p>
          <w:p w:rsidR="00AE4203" w:rsidRPr="00F915B4" w:rsidRDefault="00AE4203" w:rsidP="00AE4203">
            <w:pPr>
              <w:spacing w:before="60" w:after="60"/>
              <w:rPr>
                <w:sz w:val="20"/>
                <w:szCs w:val="20"/>
              </w:rPr>
            </w:pPr>
            <w:r w:rsidRPr="00F915B4">
              <w:rPr>
                <w:b/>
                <w:sz w:val="20"/>
                <w:szCs w:val="20"/>
              </w:rPr>
              <w:t>d</w:t>
            </w:r>
            <w:r>
              <w:rPr>
                <w:sz w:val="20"/>
                <w:szCs w:val="20"/>
              </w:rPr>
              <w:t xml:space="preserve"> Supp/Conc</w:t>
            </w:r>
          </w:p>
        </w:tc>
        <w:tc>
          <w:tcPr>
            <w:tcW w:w="1225" w:type="dxa"/>
            <w:shd w:val="clear" w:color="auto" w:fill="FFFFFF"/>
            <w:vAlign w:val="center"/>
          </w:tcPr>
          <w:p w:rsidR="00AE4203" w:rsidRDefault="00AE4203" w:rsidP="00AE4203">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AE4203" w:rsidRPr="00C7146F" w:rsidRDefault="00AE4203" w:rsidP="00AE4203">
            <w:pPr>
              <w:spacing w:before="60" w:after="60"/>
              <w:rPr>
                <w:sz w:val="20"/>
                <w:szCs w:val="20"/>
              </w:rPr>
            </w:pPr>
            <w:r w:rsidRPr="00F915B4">
              <w:rPr>
                <w:b/>
                <w:sz w:val="20"/>
                <w:szCs w:val="20"/>
              </w:rPr>
              <w:t>a</w:t>
            </w:r>
            <w:r>
              <w:rPr>
                <w:b/>
                <w:sz w:val="20"/>
                <w:szCs w:val="20"/>
              </w:rPr>
              <w:t xml:space="preserve"> </w:t>
            </w:r>
            <w:r>
              <w:rPr>
                <w:sz w:val="20"/>
                <w:szCs w:val="20"/>
              </w:rPr>
              <w:t>Supp/Conc</w:t>
            </w:r>
          </w:p>
          <w:p w:rsidR="00AE4203" w:rsidRPr="00F915B4" w:rsidRDefault="00AE4203" w:rsidP="00AE4203">
            <w:pPr>
              <w:spacing w:before="60" w:after="60"/>
              <w:rPr>
                <w:b/>
                <w:sz w:val="20"/>
                <w:szCs w:val="20"/>
              </w:rPr>
            </w:pPr>
            <w:r w:rsidRPr="00F915B4">
              <w:rPr>
                <w:b/>
                <w:sz w:val="20"/>
                <w:szCs w:val="20"/>
              </w:rPr>
              <w:t>b</w:t>
            </w:r>
            <w:r>
              <w:rPr>
                <w:b/>
                <w:sz w:val="20"/>
                <w:szCs w:val="20"/>
              </w:rPr>
              <w:t xml:space="preserve"> </w:t>
            </w:r>
            <w:r>
              <w:rPr>
                <w:sz w:val="20"/>
                <w:szCs w:val="20"/>
              </w:rPr>
              <w:t>Supp/Conc</w:t>
            </w:r>
          </w:p>
          <w:p w:rsidR="00AE4203" w:rsidRPr="00F915B4" w:rsidRDefault="00AE4203" w:rsidP="00AE4203">
            <w:pPr>
              <w:spacing w:before="60" w:after="60"/>
              <w:rPr>
                <w:b/>
                <w:sz w:val="20"/>
                <w:szCs w:val="20"/>
              </w:rPr>
            </w:pPr>
            <w:r w:rsidRPr="00F915B4">
              <w:rPr>
                <w:b/>
                <w:sz w:val="20"/>
                <w:szCs w:val="20"/>
              </w:rPr>
              <w:t>c</w:t>
            </w:r>
            <w:r>
              <w:rPr>
                <w:b/>
                <w:sz w:val="20"/>
                <w:szCs w:val="20"/>
              </w:rPr>
              <w:t xml:space="preserve"> </w:t>
            </w:r>
            <w:r>
              <w:rPr>
                <w:sz w:val="20"/>
                <w:szCs w:val="20"/>
              </w:rPr>
              <w:t>Supp/Conc</w:t>
            </w:r>
          </w:p>
          <w:p w:rsidR="00AE4203" w:rsidRPr="00F915B4" w:rsidRDefault="00AE4203" w:rsidP="00AE4203">
            <w:pPr>
              <w:spacing w:before="60" w:after="60"/>
              <w:rPr>
                <w:sz w:val="20"/>
                <w:szCs w:val="20"/>
              </w:rPr>
            </w:pPr>
            <w:r w:rsidRPr="00F915B4">
              <w:rPr>
                <w:b/>
                <w:sz w:val="20"/>
                <w:szCs w:val="20"/>
              </w:rPr>
              <w:t>d</w:t>
            </w:r>
            <w:r>
              <w:rPr>
                <w:sz w:val="20"/>
                <w:szCs w:val="20"/>
              </w:rPr>
              <w:t xml:space="preserve"> Supp/Conc</w:t>
            </w:r>
          </w:p>
        </w:tc>
      </w:tr>
      <w:tr w:rsidR="00AE4203">
        <w:trPr>
          <w:trHeight w:val="420"/>
        </w:trPr>
        <w:tc>
          <w:tcPr>
            <w:tcW w:w="1816" w:type="dxa"/>
            <w:gridSpan w:val="2"/>
            <w:shd w:val="clear" w:color="auto" w:fill="FFFFFF"/>
            <w:vAlign w:val="center"/>
          </w:tcPr>
          <w:p w:rsidR="00AE4203" w:rsidRDefault="00AE4203" w:rsidP="00AE4203">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AE4203" w:rsidRPr="00C7146F" w:rsidRDefault="00AE4203" w:rsidP="00AE4203">
            <w:pPr>
              <w:spacing w:before="60" w:after="60"/>
              <w:rPr>
                <w:sz w:val="20"/>
                <w:szCs w:val="20"/>
              </w:rPr>
            </w:pPr>
            <w:r w:rsidRPr="00F915B4">
              <w:rPr>
                <w:b/>
                <w:sz w:val="20"/>
                <w:szCs w:val="20"/>
              </w:rPr>
              <w:t>a</w:t>
            </w:r>
            <w:r>
              <w:rPr>
                <w:b/>
                <w:sz w:val="20"/>
                <w:szCs w:val="20"/>
              </w:rPr>
              <w:t xml:space="preserve"> </w:t>
            </w:r>
            <w:r>
              <w:rPr>
                <w:sz w:val="20"/>
                <w:szCs w:val="20"/>
              </w:rPr>
              <w:t>GL-Fn 1191-3100 Classified salary/benefits</w:t>
            </w:r>
          </w:p>
          <w:p w:rsidR="00AE4203" w:rsidRPr="00C7146F" w:rsidRDefault="00AE4203" w:rsidP="00AE4203">
            <w:pPr>
              <w:spacing w:before="60" w:after="60"/>
              <w:rPr>
                <w:sz w:val="20"/>
                <w:szCs w:val="20"/>
              </w:rPr>
            </w:pPr>
            <w:r w:rsidRPr="00F915B4">
              <w:rPr>
                <w:b/>
                <w:sz w:val="20"/>
                <w:szCs w:val="20"/>
              </w:rPr>
              <w:t>b</w:t>
            </w:r>
            <w:r>
              <w:rPr>
                <w:b/>
                <w:sz w:val="20"/>
                <w:szCs w:val="20"/>
              </w:rPr>
              <w:t xml:space="preserve"> </w:t>
            </w:r>
            <w:r>
              <w:rPr>
                <w:sz w:val="20"/>
                <w:szCs w:val="20"/>
              </w:rPr>
              <w:t>Obj 2218, 3xxx classified Salary/benefits</w:t>
            </w:r>
          </w:p>
          <w:p w:rsidR="00AE4203" w:rsidRPr="00C7146F" w:rsidRDefault="00AE4203" w:rsidP="00AE4203">
            <w:pPr>
              <w:spacing w:before="60" w:after="60"/>
              <w:rPr>
                <w:sz w:val="20"/>
                <w:szCs w:val="20"/>
              </w:rPr>
            </w:pPr>
            <w:r w:rsidRPr="00F915B4">
              <w:rPr>
                <w:b/>
                <w:sz w:val="20"/>
                <w:szCs w:val="20"/>
              </w:rPr>
              <w:t>c</w:t>
            </w:r>
            <w:r>
              <w:rPr>
                <w:b/>
                <w:sz w:val="20"/>
                <w:szCs w:val="20"/>
              </w:rPr>
              <w:t xml:space="preserve"> </w:t>
            </w:r>
            <w:r>
              <w:rPr>
                <w:sz w:val="20"/>
                <w:szCs w:val="20"/>
              </w:rPr>
              <w:t>Obj 1205, 3xxx Certificated salary/benefits</w:t>
            </w:r>
          </w:p>
          <w:p w:rsidR="00AE4203" w:rsidRPr="00F915B4" w:rsidRDefault="00AE4203" w:rsidP="00AE4203">
            <w:pPr>
              <w:spacing w:before="60" w:after="60"/>
              <w:rPr>
                <w:sz w:val="20"/>
                <w:szCs w:val="20"/>
              </w:rPr>
            </w:pPr>
            <w:r w:rsidRPr="00F915B4">
              <w:rPr>
                <w:b/>
                <w:sz w:val="20"/>
                <w:szCs w:val="20"/>
              </w:rPr>
              <w:t>d</w:t>
            </w:r>
            <w:r>
              <w:rPr>
                <w:b/>
                <w:sz w:val="20"/>
                <w:szCs w:val="20"/>
              </w:rPr>
              <w:t xml:space="preserve"> </w:t>
            </w:r>
            <w:r>
              <w:rPr>
                <w:sz w:val="20"/>
                <w:szCs w:val="20"/>
              </w:rPr>
              <w:t>Obj 2100, 3xxx Classified salary/benefits</w:t>
            </w:r>
          </w:p>
        </w:tc>
        <w:tc>
          <w:tcPr>
            <w:tcW w:w="1296" w:type="dxa"/>
            <w:gridSpan w:val="2"/>
            <w:shd w:val="clear" w:color="auto" w:fill="FFFFFF"/>
            <w:vAlign w:val="center"/>
          </w:tcPr>
          <w:p w:rsidR="00AE4203" w:rsidRDefault="00AE4203" w:rsidP="00AE4203">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AE4203" w:rsidRPr="00C7146F" w:rsidRDefault="00AE4203" w:rsidP="00AE4203">
            <w:pPr>
              <w:spacing w:before="60" w:after="60"/>
              <w:rPr>
                <w:sz w:val="20"/>
                <w:szCs w:val="20"/>
              </w:rPr>
            </w:pPr>
            <w:r w:rsidRPr="00F915B4">
              <w:rPr>
                <w:b/>
                <w:sz w:val="20"/>
                <w:szCs w:val="20"/>
              </w:rPr>
              <w:t>a</w:t>
            </w:r>
            <w:r>
              <w:rPr>
                <w:b/>
                <w:sz w:val="20"/>
                <w:szCs w:val="20"/>
              </w:rPr>
              <w:t xml:space="preserve"> </w:t>
            </w:r>
            <w:r>
              <w:rPr>
                <w:sz w:val="20"/>
                <w:szCs w:val="20"/>
              </w:rPr>
              <w:t>GL-Fn 1191-3100 Classified salary/benefits</w:t>
            </w:r>
          </w:p>
          <w:p w:rsidR="00AE4203" w:rsidRPr="00C7146F" w:rsidRDefault="00AE4203" w:rsidP="00AE4203">
            <w:pPr>
              <w:spacing w:before="60" w:after="60"/>
              <w:rPr>
                <w:sz w:val="20"/>
                <w:szCs w:val="20"/>
              </w:rPr>
            </w:pPr>
            <w:r w:rsidRPr="00F915B4">
              <w:rPr>
                <w:b/>
                <w:sz w:val="20"/>
                <w:szCs w:val="20"/>
              </w:rPr>
              <w:t>b</w:t>
            </w:r>
            <w:r>
              <w:rPr>
                <w:b/>
                <w:sz w:val="20"/>
                <w:szCs w:val="20"/>
              </w:rPr>
              <w:t xml:space="preserve"> </w:t>
            </w:r>
            <w:r>
              <w:rPr>
                <w:sz w:val="20"/>
                <w:szCs w:val="20"/>
              </w:rPr>
              <w:t>Obj 2218, 3xxx classified Salary/benefits</w:t>
            </w:r>
          </w:p>
          <w:p w:rsidR="00AE4203" w:rsidRPr="00C7146F" w:rsidRDefault="00AE4203" w:rsidP="00AE4203">
            <w:pPr>
              <w:spacing w:before="60" w:after="60"/>
              <w:rPr>
                <w:sz w:val="20"/>
                <w:szCs w:val="20"/>
              </w:rPr>
            </w:pPr>
            <w:r w:rsidRPr="00F915B4">
              <w:rPr>
                <w:b/>
                <w:sz w:val="20"/>
                <w:szCs w:val="20"/>
              </w:rPr>
              <w:t>c</w:t>
            </w:r>
            <w:r>
              <w:rPr>
                <w:b/>
                <w:sz w:val="20"/>
                <w:szCs w:val="20"/>
              </w:rPr>
              <w:t xml:space="preserve"> </w:t>
            </w:r>
            <w:r>
              <w:rPr>
                <w:sz w:val="20"/>
                <w:szCs w:val="20"/>
              </w:rPr>
              <w:t>Obj 1205, 3xxx Certificated salary/benefits</w:t>
            </w:r>
          </w:p>
          <w:p w:rsidR="00AE4203" w:rsidRPr="00F915B4" w:rsidRDefault="00AE4203" w:rsidP="00AE4203">
            <w:pPr>
              <w:spacing w:before="60" w:after="60"/>
              <w:rPr>
                <w:sz w:val="20"/>
                <w:szCs w:val="20"/>
              </w:rPr>
            </w:pPr>
            <w:r w:rsidRPr="00F915B4">
              <w:rPr>
                <w:b/>
                <w:sz w:val="20"/>
                <w:szCs w:val="20"/>
              </w:rPr>
              <w:t>d</w:t>
            </w:r>
            <w:r>
              <w:rPr>
                <w:b/>
                <w:sz w:val="20"/>
                <w:szCs w:val="20"/>
              </w:rPr>
              <w:t xml:space="preserve"> </w:t>
            </w:r>
            <w:r>
              <w:rPr>
                <w:sz w:val="20"/>
                <w:szCs w:val="20"/>
              </w:rPr>
              <w:t>Obj 2100, 3xxx Classified salary/benefits</w:t>
            </w:r>
          </w:p>
        </w:tc>
        <w:tc>
          <w:tcPr>
            <w:tcW w:w="1225" w:type="dxa"/>
            <w:shd w:val="clear" w:color="auto" w:fill="FFFFFF"/>
            <w:vAlign w:val="center"/>
          </w:tcPr>
          <w:p w:rsidR="00AE4203" w:rsidRDefault="00AE4203" w:rsidP="00AE4203">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AE4203" w:rsidRPr="00C7146F" w:rsidRDefault="00AE4203" w:rsidP="00AE4203">
            <w:pPr>
              <w:spacing w:before="60" w:after="60"/>
              <w:rPr>
                <w:sz w:val="20"/>
                <w:szCs w:val="20"/>
              </w:rPr>
            </w:pPr>
            <w:r w:rsidRPr="00F915B4">
              <w:rPr>
                <w:b/>
                <w:sz w:val="20"/>
                <w:szCs w:val="20"/>
              </w:rPr>
              <w:t>a</w:t>
            </w:r>
            <w:r>
              <w:rPr>
                <w:b/>
                <w:sz w:val="20"/>
                <w:szCs w:val="20"/>
              </w:rPr>
              <w:t xml:space="preserve"> </w:t>
            </w:r>
            <w:r>
              <w:rPr>
                <w:sz w:val="20"/>
                <w:szCs w:val="20"/>
              </w:rPr>
              <w:t>GL-Fn 1191-3100 Classified salary/benefits</w:t>
            </w:r>
          </w:p>
          <w:p w:rsidR="00AE4203" w:rsidRPr="00C7146F" w:rsidRDefault="00AE4203" w:rsidP="00AE4203">
            <w:pPr>
              <w:spacing w:before="60" w:after="60"/>
              <w:rPr>
                <w:sz w:val="20"/>
                <w:szCs w:val="20"/>
              </w:rPr>
            </w:pPr>
            <w:r w:rsidRPr="00F915B4">
              <w:rPr>
                <w:b/>
                <w:sz w:val="20"/>
                <w:szCs w:val="20"/>
              </w:rPr>
              <w:t>b</w:t>
            </w:r>
            <w:r>
              <w:rPr>
                <w:b/>
                <w:sz w:val="20"/>
                <w:szCs w:val="20"/>
              </w:rPr>
              <w:t xml:space="preserve"> </w:t>
            </w:r>
            <w:r>
              <w:rPr>
                <w:sz w:val="20"/>
                <w:szCs w:val="20"/>
              </w:rPr>
              <w:t>Obj 2218, 3xxx classified Salary/benefits</w:t>
            </w:r>
          </w:p>
          <w:p w:rsidR="00AE4203" w:rsidRPr="00C7146F" w:rsidRDefault="00AE4203" w:rsidP="00AE4203">
            <w:pPr>
              <w:spacing w:before="60" w:after="60"/>
              <w:rPr>
                <w:sz w:val="20"/>
                <w:szCs w:val="20"/>
              </w:rPr>
            </w:pPr>
            <w:r w:rsidRPr="00F915B4">
              <w:rPr>
                <w:b/>
                <w:sz w:val="20"/>
                <w:szCs w:val="20"/>
              </w:rPr>
              <w:t>c</w:t>
            </w:r>
            <w:r>
              <w:rPr>
                <w:b/>
                <w:sz w:val="20"/>
                <w:szCs w:val="20"/>
              </w:rPr>
              <w:t xml:space="preserve"> </w:t>
            </w:r>
            <w:r>
              <w:rPr>
                <w:sz w:val="20"/>
                <w:szCs w:val="20"/>
              </w:rPr>
              <w:t>Obj 1205, 3xxx Certificated salary/benefits</w:t>
            </w:r>
          </w:p>
          <w:p w:rsidR="00AE4203" w:rsidRPr="00F915B4" w:rsidRDefault="00AE4203" w:rsidP="00AE4203">
            <w:pPr>
              <w:spacing w:before="60" w:after="60"/>
              <w:rPr>
                <w:sz w:val="20"/>
                <w:szCs w:val="20"/>
              </w:rPr>
            </w:pPr>
            <w:r w:rsidRPr="00F915B4">
              <w:rPr>
                <w:b/>
                <w:sz w:val="20"/>
                <w:szCs w:val="20"/>
              </w:rPr>
              <w:t>d</w:t>
            </w:r>
            <w:r>
              <w:rPr>
                <w:b/>
                <w:sz w:val="20"/>
                <w:szCs w:val="20"/>
              </w:rPr>
              <w:t xml:space="preserve"> </w:t>
            </w:r>
            <w:r>
              <w:rPr>
                <w:sz w:val="20"/>
                <w:szCs w:val="20"/>
              </w:rPr>
              <w:t>Obj 2100, 3xxx Classified salary/benefits</w:t>
            </w:r>
          </w:p>
        </w:tc>
      </w:tr>
    </w:tbl>
    <w:p w:rsidR="00EF4059" w:rsidRDefault="00EF4059" w:rsidP="00520049"/>
    <w:tbl>
      <w:tblPr>
        <w:tblStyle w:val="19"/>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10</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English Learners         ☐ Foster Youth         </w:t>
            </w:r>
            <w:r w:rsidR="006F25AF">
              <w:rPr>
                <w:sz w:val="20"/>
                <w:szCs w:val="20"/>
              </w:rPr>
              <w:t xml:space="preserve">X </w:t>
            </w:r>
            <w:r>
              <w:rPr>
                <w:sz w:val="20"/>
                <w:szCs w:val="20"/>
              </w:rPr>
              <w:t>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8B7C0E" w:rsidP="00520049">
            <w:pPr>
              <w:spacing w:before="60" w:after="60"/>
              <w:rPr>
                <w:sz w:val="20"/>
                <w:szCs w:val="20"/>
              </w:rPr>
            </w:pPr>
            <w:r>
              <w:rPr>
                <w:sz w:val="20"/>
                <w:szCs w:val="20"/>
              </w:rPr>
              <w:t>X</w:t>
            </w:r>
            <w:r w:rsidR="00E20F88">
              <w:rPr>
                <w:sz w:val="20"/>
                <w:szCs w:val="20"/>
              </w:rPr>
              <w:t xml:space="preserve"> LEA-wide         ☐ Schoolwide         </w:t>
            </w:r>
            <w:r w:rsidR="00E20F88">
              <w:rPr>
                <w:b/>
                <w:sz w:val="20"/>
                <w:szCs w:val="20"/>
              </w:rPr>
              <w:t>OR</w:t>
            </w:r>
            <w:r w:rsidR="00E20F88">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6F25AF" w:rsidP="00520049">
            <w:pPr>
              <w:spacing w:before="60" w:after="60"/>
              <w:rPr>
                <w:sz w:val="20"/>
                <w:szCs w:val="20"/>
              </w:rPr>
            </w:pPr>
            <w:r>
              <w:rPr>
                <w:sz w:val="20"/>
                <w:szCs w:val="20"/>
              </w:rPr>
              <w:t xml:space="preserve">X </w:t>
            </w:r>
            <w:r w:rsidR="00E20F88">
              <w:rPr>
                <w:sz w:val="20"/>
                <w:szCs w:val="20"/>
              </w:rPr>
              <w:t>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w:t>
            </w:r>
            <w:r w:rsidR="006F25AF">
              <w:rPr>
                <w:sz w:val="20"/>
                <w:szCs w:val="20"/>
              </w:rPr>
              <w:t xml:space="preserve">X </w:t>
            </w:r>
            <w:r>
              <w:rPr>
                <w:sz w:val="20"/>
                <w:szCs w:val="20"/>
              </w:rPr>
              <w:t xml:space="preserve">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6F25AF">
              <w:rPr>
                <w:sz w:val="20"/>
                <w:szCs w:val="20"/>
              </w:rPr>
              <w:t>X</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6F25AF">
              <w:rPr>
                <w:sz w:val="20"/>
                <w:szCs w:val="20"/>
              </w:rPr>
              <w:t>X</w:t>
            </w:r>
            <w:r>
              <w:rPr>
                <w:sz w:val="20"/>
                <w:szCs w:val="20"/>
              </w:rPr>
              <w:t xml:space="preserve"> 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EF4059" w:rsidRDefault="00E20F88" w:rsidP="00520049">
            <w:pPr>
              <w:rPr>
                <w:sz w:val="20"/>
                <w:szCs w:val="20"/>
              </w:rPr>
            </w:pPr>
            <w:r>
              <w:rPr>
                <w:b/>
                <w:sz w:val="20"/>
                <w:szCs w:val="20"/>
              </w:rPr>
              <w:t>1j</w:t>
            </w:r>
            <w:r w:rsidR="006F25AF">
              <w:rPr>
                <w:sz w:val="20"/>
                <w:szCs w:val="20"/>
              </w:rPr>
              <w:t xml:space="preserve"> </w:t>
            </w:r>
            <w:r>
              <w:rPr>
                <w:sz w:val="20"/>
                <w:szCs w:val="20"/>
              </w:rPr>
              <w:t>After school daycare will be provided as needed for families of unduplicated students.</w:t>
            </w:r>
          </w:p>
          <w:p w:rsidR="006F25AF" w:rsidRDefault="006F25AF" w:rsidP="00520049">
            <w:pPr>
              <w:rPr>
                <w:sz w:val="20"/>
                <w:szCs w:val="20"/>
              </w:rPr>
            </w:pPr>
          </w:p>
          <w:p w:rsidR="000B4D4F" w:rsidRDefault="006F25AF" w:rsidP="000B4D4F">
            <w:pPr>
              <w:rPr>
                <w:sz w:val="20"/>
                <w:szCs w:val="20"/>
              </w:rPr>
            </w:pPr>
            <w:r>
              <w:rPr>
                <w:sz w:val="20"/>
                <w:szCs w:val="20"/>
              </w:rPr>
              <w:t>After-school academic and support and enrichment classes will be provided free of charge for students qualifying for free lunch and at a reduced rate for student q</w:t>
            </w:r>
            <w:r w:rsidR="000B4D4F">
              <w:rPr>
                <w:sz w:val="20"/>
                <w:szCs w:val="20"/>
              </w:rPr>
              <w:t xml:space="preserve">ualifying for reduced lunch.   </w:t>
            </w:r>
          </w:p>
          <w:p w:rsidR="00D07E35" w:rsidRDefault="00D07E35" w:rsidP="000B4D4F">
            <w:pPr>
              <w:rPr>
                <w:sz w:val="20"/>
                <w:szCs w:val="20"/>
              </w:rPr>
            </w:pPr>
          </w:p>
          <w:p w:rsidR="00D07E35" w:rsidRPr="006F25AF" w:rsidRDefault="00D07E35" w:rsidP="000B4D4F">
            <w:pPr>
              <w:rPr>
                <w:sz w:val="20"/>
                <w:szCs w:val="20"/>
              </w:rPr>
            </w:pPr>
            <w:r>
              <w:rPr>
                <w:sz w:val="20"/>
                <w:szCs w:val="20"/>
              </w:rPr>
              <w:t xml:space="preserve">Transportation to and from school will be provided for student living in the district boundaries.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6F25AF" w:rsidRDefault="006F25AF" w:rsidP="00520049">
            <w:pPr>
              <w:rPr>
                <w:sz w:val="20"/>
                <w:szCs w:val="20"/>
              </w:rPr>
            </w:pPr>
            <w:r>
              <w:rPr>
                <w:b/>
                <w:sz w:val="20"/>
                <w:szCs w:val="20"/>
              </w:rPr>
              <w:t>1j</w:t>
            </w:r>
            <w:r>
              <w:rPr>
                <w:sz w:val="20"/>
                <w:szCs w:val="20"/>
              </w:rPr>
              <w:t xml:space="preserve"> After school daycare will be provided as needed for families of unduplicated students.</w:t>
            </w:r>
          </w:p>
          <w:p w:rsidR="006F25AF" w:rsidRDefault="006F25AF" w:rsidP="00520049">
            <w:pPr>
              <w:rPr>
                <w:sz w:val="20"/>
                <w:szCs w:val="20"/>
              </w:rPr>
            </w:pPr>
          </w:p>
          <w:p w:rsidR="00EF4059" w:rsidRDefault="006F25AF" w:rsidP="00520049">
            <w:pPr>
              <w:spacing w:before="60" w:after="60"/>
              <w:rPr>
                <w:sz w:val="20"/>
                <w:szCs w:val="20"/>
              </w:rPr>
            </w:pPr>
            <w:r>
              <w:rPr>
                <w:sz w:val="20"/>
                <w:szCs w:val="20"/>
              </w:rPr>
              <w:t xml:space="preserve">After-school academic and support and enrichment classes will be provided free of charge for students qualifying for free lunch and at a reduced rate for student qualifying for reduced lunch.   </w:t>
            </w:r>
          </w:p>
          <w:p w:rsidR="00D07E35" w:rsidRDefault="00D07E35" w:rsidP="00520049">
            <w:pPr>
              <w:spacing w:before="60" w:after="60"/>
              <w:rPr>
                <w:sz w:val="20"/>
                <w:szCs w:val="20"/>
              </w:rPr>
            </w:pPr>
            <w:r>
              <w:rPr>
                <w:sz w:val="20"/>
                <w:szCs w:val="20"/>
              </w:rPr>
              <w:t xml:space="preserve">Transportation to and from school will be provided for student living in the district boundaries.  </w:t>
            </w:r>
          </w:p>
          <w:p w:rsidR="009758C2" w:rsidRDefault="009758C2" w:rsidP="00520049">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6F25AF" w:rsidRDefault="006F25AF" w:rsidP="00520049">
            <w:pPr>
              <w:rPr>
                <w:sz w:val="20"/>
                <w:szCs w:val="20"/>
              </w:rPr>
            </w:pPr>
            <w:r>
              <w:rPr>
                <w:b/>
                <w:sz w:val="20"/>
                <w:szCs w:val="20"/>
              </w:rPr>
              <w:t>1j</w:t>
            </w:r>
            <w:r>
              <w:rPr>
                <w:sz w:val="20"/>
                <w:szCs w:val="20"/>
              </w:rPr>
              <w:t xml:space="preserve"> After school daycare will be provided as needed for families of unduplicated students.</w:t>
            </w:r>
          </w:p>
          <w:p w:rsidR="006F25AF" w:rsidRDefault="006F25AF" w:rsidP="00520049">
            <w:pPr>
              <w:rPr>
                <w:sz w:val="20"/>
                <w:szCs w:val="20"/>
              </w:rPr>
            </w:pPr>
          </w:p>
          <w:p w:rsidR="009758C2" w:rsidRDefault="006F25AF" w:rsidP="009758C2">
            <w:pPr>
              <w:spacing w:before="60" w:after="60"/>
              <w:rPr>
                <w:sz w:val="20"/>
                <w:szCs w:val="20"/>
              </w:rPr>
            </w:pPr>
            <w:r>
              <w:rPr>
                <w:sz w:val="20"/>
                <w:szCs w:val="20"/>
              </w:rPr>
              <w:t xml:space="preserve">After-school academic and support and enrichment classes will be provided free of charge for students qualifying for free lunch and at a reduced rate for student qualifying for reduced lunch.   </w:t>
            </w:r>
          </w:p>
          <w:p w:rsidR="009758C2" w:rsidRDefault="009758C2" w:rsidP="009758C2">
            <w:pPr>
              <w:spacing w:before="60" w:after="60"/>
              <w:rPr>
                <w:sz w:val="20"/>
                <w:szCs w:val="20"/>
              </w:rPr>
            </w:pPr>
          </w:p>
          <w:p w:rsidR="00EF4059" w:rsidRDefault="009758C2" w:rsidP="009758C2">
            <w:pPr>
              <w:spacing w:before="60" w:after="60"/>
              <w:rPr>
                <w:sz w:val="20"/>
                <w:szCs w:val="20"/>
              </w:rPr>
            </w:pPr>
            <w:r>
              <w:rPr>
                <w:sz w:val="20"/>
                <w:szCs w:val="20"/>
              </w:rPr>
              <w:t xml:space="preserve">Transportation to and from school will be provided for student living in the district boundaries.  </w:t>
            </w: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b/>
                <w:color w:val="FFFFFF"/>
                <w:sz w:val="18"/>
                <w:szCs w:val="18"/>
              </w:rPr>
            </w:pPr>
            <w:r>
              <w:rPr>
                <w:b/>
                <w:color w:val="FFFFFF"/>
                <w:sz w:val="18"/>
                <w:szCs w:val="18"/>
              </w:rPr>
              <w:t>Empty Cell</w:t>
            </w:r>
          </w:p>
          <w:p w:rsidR="009758C2" w:rsidRDefault="009758C2" w:rsidP="00520049">
            <w:pPr>
              <w:spacing w:before="120" w:after="60"/>
              <w:rPr>
                <w:color w:val="FFFFFF"/>
                <w:sz w:val="20"/>
                <w:szCs w:val="20"/>
              </w:rPr>
            </w:pP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57198D">
        <w:trPr>
          <w:trHeight w:val="420"/>
        </w:trPr>
        <w:tc>
          <w:tcPr>
            <w:tcW w:w="1816" w:type="dxa"/>
            <w:gridSpan w:val="2"/>
            <w:shd w:val="clear" w:color="auto" w:fill="FFFFFF"/>
            <w:vAlign w:val="center"/>
          </w:tcPr>
          <w:p w:rsidR="0057198D" w:rsidRDefault="0057198D" w:rsidP="0057198D">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Pr="00084937" w:rsidRDefault="0057198D" w:rsidP="0057198D">
            <w:pPr>
              <w:spacing w:before="60" w:after="60"/>
              <w:rPr>
                <w:sz w:val="20"/>
                <w:szCs w:val="20"/>
              </w:rPr>
            </w:pPr>
            <w:r>
              <w:rPr>
                <w:b/>
                <w:sz w:val="20"/>
                <w:szCs w:val="20"/>
              </w:rPr>
              <w:t xml:space="preserve">a </w:t>
            </w:r>
            <w:r>
              <w:rPr>
                <w:sz w:val="20"/>
                <w:szCs w:val="20"/>
              </w:rPr>
              <w:t>$6,570</w:t>
            </w:r>
          </w:p>
          <w:p w:rsidR="0057198D" w:rsidRPr="00084937" w:rsidRDefault="0057198D" w:rsidP="0057198D">
            <w:pPr>
              <w:spacing w:before="60" w:after="60"/>
              <w:rPr>
                <w:sz w:val="20"/>
                <w:szCs w:val="20"/>
              </w:rPr>
            </w:pPr>
            <w:r>
              <w:rPr>
                <w:b/>
                <w:sz w:val="20"/>
                <w:szCs w:val="20"/>
              </w:rPr>
              <w:t xml:space="preserve">b </w:t>
            </w:r>
            <w:r>
              <w:rPr>
                <w:sz w:val="20"/>
                <w:szCs w:val="20"/>
              </w:rPr>
              <w:t xml:space="preserve"> $7,116</w:t>
            </w:r>
          </w:p>
        </w:tc>
        <w:tc>
          <w:tcPr>
            <w:tcW w:w="1296" w:type="dxa"/>
            <w:gridSpan w:val="2"/>
            <w:shd w:val="clear" w:color="auto" w:fill="FFFFFF"/>
            <w:vAlign w:val="center"/>
          </w:tcPr>
          <w:p w:rsidR="0057198D" w:rsidRDefault="0057198D" w:rsidP="0057198D">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Pr="00084937" w:rsidRDefault="0057198D" w:rsidP="0057198D">
            <w:pPr>
              <w:spacing w:before="60" w:after="60"/>
              <w:rPr>
                <w:sz w:val="20"/>
                <w:szCs w:val="20"/>
              </w:rPr>
            </w:pPr>
            <w:r>
              <w:rPr>
                <w:b/>
                <w:sz w:val="20"/>
                <w:szCs w:val="20"/>
              </w:rPr>
              <w:t xml:space="preserve">a </w:t>
            </w:r>
            <w:r>
              <w:rPr>
                <w:sz w:val="20"/>
                <w:szCs w:val="20"/>
              </w:rPr>
              <w:t>$6,570</w:t>
            </w:r>
          </w:p>
          <w:p w:rsidR="0057198D" w:rsidRPr="00084937" w:rsidRDefault="0057198D" w:rsidP="0057198D">
            <w:pPr>
              <w:spacing w:before="60" w:after="60"/>
              <w:rPr>
                <w:sz w:val="20"/>
                <w:szCs w:val="20"/>
              </w:rPr>
            </w:pPr>
            <w:r>
              <w:rPr>
                <w:b/>
                <w:sz w:val="20"/>
                <w:szCs w:val="20"/>
              </w:rPr>
              <w:t xml:space="preserve">b </w:t>
            </w:r>
            <w:r>
              <w:rPr>
                <w:sz w:val="20"/>
                <w:szCs w:val="20"/>
              </w:rPr>
              <w:t xml:space="preserve"> $7,116</w:t>
            </w:r>
          </w:p>
        </w:tc>
        <w:tc>
          <w:tcPr>
            <w:tcW w:w="1225" w:type="dxa"/>
            <w:shd w:val="clear" w:color="auto" w:fill="FFFFFF"/>
            <w:vAlign w:val="center"/>
          </w:tcPr>
          <w:p w:rsidR="0057198D" w:rsidRDefault="0057198D" w:rsidP="0057198D">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Pr="00084937" w:rsidRDefault="0057198D" w:rsidP="0057198D">
            <w:pPr>
              <w:spacing w:before="60" w:after="60"/>
              <w:rPr>
                <w:sz w:val="20"/>
                <w:szCs w:val="20"/>
              </w:rPr>
            </w:pPr>
            <w:r>
              <w:rPr>
                <w:b/>
                <w:sz w:val="20"/>
                <w:szCs w:val="20"/>
              </w:rPr>
              <w:t xml:space="preserve">a </w:t>
            </w:r>
            <w:r>
              <w:rPr>
                <w:sz w:val="20"/>
                <w:szCs w:val="20"/>
              </w:rPr>
              <w:t>$6,570</w:t>
            </w:r>
          </w:p>
          <w:p w:rsidR="0057198D" w:rsidRPr="00084937" w:rsidRDefault="0057198D" w:rsidP="0057198D">
            <w:pPr>
              <w:spacing w:before="60" w:after="60"/>
              <w:rPr>
                <w:sz w:val="20"/>
                <w:szCs w:val="20"/>
              </w:rPr>
            </w:pPr>
            <w:r>
              <w:rPr>
                <w:b/>
                <w:sz w:val="20"/>
                <w:szCs w:val="20"/>
              </w:rPr>
              <w:t xml:space="preserve">b </w:t>
            </w:r>
            <w:r>
              <w:rPr>
                <w:sz w:val="20"/>
                <w:szCs w:val="20"/>
              </w:rPr>
              <w:t xml:space="preserve"> $7,116</w:t>
            </w:r>
          </w:p>
        </w:tc>
      </w:tr>
      <w:tr w:rsidR="0057198D">
        <w:trPr>
          <w:trHeight w:val="420"/>
        </w:trPr>
        <w:tc>
          <w:tcPr>
            <w:tcW w:w="1816" w:type="dxa"/>
            <w:gridSpan w:val="2"/>
            <w:shd w:val="clear" w:color="auto" w:fill="FFFFFF"/>
            <w:vAlign w:val="center"/>
          </w:tcPr>
          <w:p w:rsidR="0057198D" w:rsidRDefault="0057198D" w:rsidP="0057198D">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Pr="00084937" w:rsidRDefault="0057198D" w:rsidP="0057198D">
            <w:pPr>
              <w:spacing w:before="60" w:after="60"/>
              <w:rPr>
                <w:sz w:val="20"/>
                <w:szCs w:val="20"/>
              </w:rPr>
            </w:pPr>
            <w:r>
              <w:rPr>
                <w:b/>
                <w:sz w:val="20"/>
                <w:szCs w:val="20"/>
              </w:rPr>
              <w:t xml:space="preserve">a </w:t>
            </w:r>
            <w:r>
              <w:rPr>
                <w:sz w:val="20"/>
                <w:szCs w:val="20"/>
              </w:rPr>
              <w:t>Supp/ Conc</w:t>
            </w:r>
          </w:p>
          <w:p w:rsidR="0057198D" w:rsidRDefault="0057198D" w:rsidP="0057198D">
            <w:pPr>
              <w:spacing w:before="60" w:after="60"/>
              <w:rPr>
                <w:sz w:val="20"/>
                <w:szCs w:val="20"/>
              </w:rPr>
            </w:pPr>
            <w:r>
              <w:rPr>
                <w:b/>
                <w:sz w:val="20"/>
                <w:szCs w:val="20"/>
              </w:rPr>
              <w:t xml:space="preserve">b </w:t>
            </w:r>
            <w:r>
              <w:rPr>
                <w:sz w:val="20"/>
                <w:szCs w:val="20"/>
              </w:rPr>
              <w:t xml:space="preserve"> Supp/ Conc</w:t>
            </w:r>
          </w:p>
        </w:tc>
        <w:tc>
          <w:tcPr>
            <w:tcW w:w="1296" w:type="dxa"/>
            <w:gridSpan w:val="2"/>
            <w:shd w:val="clear" w:color="auto" w:fill="FFFFFF"/>
            <w:vAlign w:val="center"/>
          </w:tcPr>
          <w:p w:rsidR="0057198D" w:rsidRDefault="0057198D" w:rsidP="0057198D">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Pr="00084937" w:rsidRDefault="0057198D" w:rsidP="0057198D">
            <w:pPr>
              <w:spacing w:before="60" w:after="60"/>
              <w:rPr>
                <w:sz w:val="20"/>
                <w:szCs w:val="20"/>
              </w:rPr>
            </w:pPr>
            <w:r>
              <w:rPr>
                <w:b/>
                <w:sz w:val="20"/>
                <w:szCs w:val="20"/>
              </w:rPr>
              <w:t xml:space="preserve">a </w:t>
            </w:r>
            <w:r>
              <w:rPr>
                <w:sz w:val="20"/>
                <w:szCs w:val="20"/>
              </w:rPr>
              <w:t>Supp/ Conc</w:t>
            </w:r>
          </w:p>
          <w:p w:rsidR="0057198D" w:rsidRDefault="0057198D" w:rsidP="0057198D">
            <w:pPr>
              <w:spacing w:before="60" w:after="60"/>
              <w:rPr>
                <w:sz w:val="20"/>
                <w:szCs w:val="20"/>
              </w:rPr>
            </w:pPr>
            <w:r>
              <w:rPr>
                <w:b/>
                <w:sz w:val="20"/>
                <w:szCs w:val="20"/>
              </w:rPr>
              <w:t xml:space="preserve">b </w:t>
            </w:r>
            <w:r>
              <w:rPr>
                <w:sz w:val="20"/>
                <w:szCs w:val="20"/>
              </w:rPr>
              <w:t xml:space="preserve"> Supp/ Conc</w:t>
            </w:r>
          </w:p>
        </w:tc>
        <w:tc>
          <w:tcPr>
            <w:tcW w:w="1225" w:type="dxa"/>
            <w:shd w:val="clear" w:color="auto" w:fill="FFFFFF"/>
            <w:vAlign w:val="center"/>
          </w:tcPr>
          <w:p w:rsidR="0057198D" w:rsidRDefault="0057198D" w:rsidP="0057198D">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Pr="00084937" w:rsidRDefault="0057198D" w:rsidP="0057198D">
            <w:pPr>
              <w:spacing w:before="60" w:after="60"/>
              <w:rPr>
                <w:sz w:val="20"/>
                <w:szCs w:val="20"/>
              </w:rPr>
            </w:pPr>
            <w:r>
              <w:rPr>
                <w:b/>
                <w:sz w:val="20"/>
                <w:szCs w:val="20"/>
              </w:rPr>
              <w:t xml:space="preserve">a </w:t>
            </w:r>
            <w:r>
              <w:rPr>
                <w:sz w:val="20"/>
                <w:szCs w:val="20"/>
              </w:rPr>
              <w:t>Supp/ Conc</w:t>
            </w:r>
          </w:p>
          <w:p w:rsidR="0057198D" w:rsidRDefault="0057198D" w:rsidP="0057198D">
            <w:pPr>
              <w:spacing w:before="60" w:after="60"/>
              <w:rPr>
                <w:sz w:val="20"/>
                <w:szCs w:val="20"/>
              </w:rPr>
            </w:pPr>
            <w:r>
              <w:rPr>
                <w:b/>
                <w:sz w:val="20"/>
                <w:szCs w:val="20"/>
              </w:rPr>
              <w:t xml:space="preserve">b </w:t>
            </w:r>
            <w:r>
              <w:rPr>
                <w:sz w:val="20"/>
                <w:szCs w:val="20"/>
              </w:rPr>
              <w:t xml:space="preserve"> Supp/ Conc</w:t>
            </w:r>
          </w:p>
        </w:tc>
      </w:tr>
      <w:tr w:rsidR="0057198D">
        <w:trPr>
          <w:trHeight w:val="420"/>
        </w:trPr>
        <w:tc>
          <w:tcPr>
            <w:tcW w:w="1816" w:type="dxa"/>
            <w:gridSpan w:val="2"/>
            <w:shd w:val="clear" w:color="auto" w:fill="FFFFFF"/>
            <w:vAlign w:val="center"/>
          </w:tcPr>
          <w:p w:rsidR="0057198D" w:rsidRDefault="0057198D" w:rsidP="0057198D">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Pr="00084937" w:rsidRDefault="0057198D" w:rsidP="0057198D">
            <w:pPr>
              <w:spacing w:before="60" w:after="60"/>
              <w:rPr>
                <w:sz w:val="20"/>
                <w:szCs w:val="20"/>
              </w:rPr>
            </w:pPr>
            <w:r>
              <w:rPr>
                <w:b/>
                <w:sz w:val="20"/>
                <w:szCs w:val="20"/>
              </w:rPr>
              <w:t xml:space="preserve">a </w:t>
            </w:r>
            <w:r>
              <w:rPr>
                <w:sz w:val="20"/>
                <w:szCs w:val="20"/>
              </w:rPr>
              <w:t>RS 0011, Obj 8980</w:t>
            </w:r>
          </w:p>
          <w:p w:rsidR="0057198D" w:rsidRDefault="0057198D" w:rsidP="0057198D">
            <w:pPr>
              <w:spacing w:before="60" w:after="60"/>
              <w:rPr>
                <w:sz w:val="20"/>
                <w:szCs w:val="20"/>
              </w:rPr>
            </w:pPr>
            <w:r>
              <w:rPr>
                <w:b/>
                <w:sz w:val="20"/>
                <w:szCs w:val="20"/>
              </w:rPr>
              <w:t xml:space="preserve">b </w:t>
            </w:r>
            <w:r>
              <w:rPr>
                <w:sz w:val="20"/>
                <w:szCs w:val="20"/>
              </w:rPr>
              <w:t xml:space="preserve"> RS 0010, Obj 8980</w:t>
            </w:r>
          </w:p>
        </w:tc>
        <w:tc>
          <w:tcPr>
            <w:tcW w:w="1296" w:type="dxa"/>
            <w:gridSpan w:val="2"/>
            <w:shd w:val="clear" w:color="auto" w:fill="FFFFFF"/>
            <w:vAlign w:val="center"/>
          </w:tcPr>
          <w:p w:rsidR="0057198D" w:rsidRDefault="0057198D" w:rsidP="0057198D">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Pr="00084937" w:rsidRDefault="0057198D" w:rsidP="0057198D">
            <w:pPr>
              <w:spacing w:before="60" w:after="60"/>
              <w:rPr>
                <w:sz w:val="20"/>
                <w:szCs w:val="20"/>
              </w:rPr>
            </w:pPr>
            <w:r>
              <w:rPr>
                <w:b/>
                <w:sz w:val="20"/>
                <w:szCs w:val="20"/>
              </w:rPr>
              <w:t xml:space="preserve">a </w:t>
            </w:r>
            <w:r>
              <w:rPr>
                <w:sz w:val="20"/>
                <w:szCs w:val="20"/>
              </w:rPr>
              <w:t>RS 0011, Obj 8980</w:t>
            </w:r>
          </w:p>
          <w:p w:rsidR="0057198D" w:rsidRDefault="0057198D" w:rsidP="0057198D">
            <w:pPr>
              <w:spacing w:before="60" w:after="60"/>
              <w:rPr>
                <w:sz w:val="20"/>
                <w:szCs w:val="20"/>
              </w:rPr>
            </w:pPr>
            <w:r>
              <w:rPr>
                <w:b/>
                <w:sz w:val="20"/>
                <w:szCs w:val="20"/>
              </w:rPr>
              <w:t xml:space="preserve">b </w:t>
            </w:r>
            <w:r>
              <w:rPr>
                <w:sz w:val="20"/>
                <w:szCs w:val="20"/>
              </w:rPr>
              <w:t xml:space="preserve"> RS 0010, Obj 8980</w:t>
            </w:r>
          </w:p>
        </w:tc>
        <w:tc>
          <w:tcPr>
            <w:tcW w:w="1225" w:type="dxa"/>
            <w:shd w:val="clear" w:color="auto" w:fill="FFFFFF"/>
            <w:vAlign w:val="center"/>
          </w:tcPr>
          <w:p w:rsidR="0057198D" w:rsidRDefault="0057198D" w:rsidP="0057198D">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Pr="00084937" w:rsidRDefault="0057198D" w:rsidP="0057198D">
            <w:pPr>
              <w:spacing w:before="60" w:after="60"/>
              <w:rPr>
                <w:sz w:val="20"/>
                <w:szCs w:val="20"/>
              </w:rPr>
            </w:pPr>
            <w:r>
              <w:rPr>
                <w:b/>
                <w:sz w:val="20"/>
                <w:szCs w:val="20"/>
              </w:rPr>
              <w:t xml:space="preserve">a </w:t>
            </w:r>
            <w:r>
              <w:rPr>
                <w:sz w:val="20"/>
                <w:szCs w:val="20"/>
              </w:rPr>
              <w:t>RS 0011, Obj 8980</w:t>
            </w:r>
          </w:p>
          <w:p w:rsidR="0057198D" w:rsidRDefault="0057198D" w:rsidP="0057198D">
            <w:pPr>
              <w:spacing w:before="60" w:after="60"/>
              <w:rPr>
                <w:sz w:val="20"/>
                <w:szCs w:val="20"/>
              </w:rPr>
            </w:pPr>
            <w:r>
              <w:rPr>
                <w:b/>
                <w:sz w:val="20"/>
                <w:szCs w:val="20"/>
              </w:rPr>
              <w:t xml:space="preserve">b </w:t>
            </w:r>
            <w:r>
              <w:rPr>
                <w:sz w:val="20"/>
                <w:szCs w:val="20"/>
              </w:rPr>
              <w:t xml:space="preserve"> RS 0010, Obj 8980</w:t>
            </w:r>
          </w:p>
        </w:tc>
      </w:tr>
    </w:tbl>
    <w:p w:rsidR="00EF4059" w:rsidRDefault="00EF4059" w:rsidP="00520049"/>
    <w:tbl>
      <w:tblPr>
        <w:tblStyle w:val="18"/>
        <w:tblW w:w="14783" w:type="dxa"/>
        <w:tblInd w:w="-120" w:type="dxa"/>
        <w:tblLayout w:type="fixed"/>
        <w:tblLook w:val="0000" w:firstRow="0" w:lastRow="0" w:firstColumn="0" w:lastColumn="0" w:noHBand="0" w:noVBand="0"/>
      </w:tblPr>
      <w:tblGrid>
        <w:gridCol w:w="950"/>
        <w:gridCol w:w="943"/>
        <w:gridCol w:w="2090"/>
        <w:gridCol w:w="195"/>
        <w:gridCol w:w="1936"/>
        <w:gridCol w:w="8669"/>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vAlign w:val="center"/>
          </w:tcPr>
          <w:p w:rsidR="00EF4059" w:rsidRDefault="00E20F88" w:rsidP="00520049">
            <w:pPr>
              <w:jc w:val="center"/>
              <w:rPr>
                <w:color w:val="9830BC"/>
                <w:sz w:val="40"/>
                <w:szCs w:val="40"/>
              </w:rPr>
            </w:pPr>
            <w:r>
              <w:rPr>
                <w:b/>
                <w:color w:val="9830BC"/>
                <w:sz w:val="40"/>
                <w:szCs w:val="40"/>
              </w:rPr>
              <w:t>11</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2"/>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6"/>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3"/>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3"/>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6F25AF" w:rsidP="00520049">
            <w:pPr>
              <w:spacing w:before="60" w:after="60"/>
              <w:rPr>
                <w:sz w:val="20"/>
                <w:szCs w:val="20"/>
              </w:rPr>
            </w:pPr>
            <w:r>
              <w:rPr>
                <w:sz w:val="20"/>
                <w:szCs w:val="20"/>
              </w:rPr>
              <w:t>X</w:t>
            </w:r>
            <w:r w:rsidR="00E20F88">
              <w:rPr>
                <w:sz w:val="20"/>
                <w:szCs w:val="20"/>
              </w:rPr>
              <w:t xml:space="preserve"> All         ☐ Students with Disabilities      ☐ </w:t>
            </w:r>
            <w:r w:rsidR="00E20F88">
              <w:rPr>
                <w:sz w:val="20"/>
                <w:szCs w:val="20"/>
                <w:u w:val="single"/>
              </w:rPr>
              <w:t>[Specific Student Group(s)]</w:t>
            </w:r>
            <w:r w:rsidR="00E20F88">
              <w:rPr>
                <w:sz w:val="20"/>
                <w:szCs w:val="20"/>
              </w:rPr>
              <w:t>___________________</w:t>
            </w:r>
            <w:r w:rsidR="00E20F88">
              <w:rPr>
                <w:sz w:val="20"/>
                <w:szCs w:val="20"/>
                <w:u w:val="single"/>
              </w:rPr>
              <w:t xml:space="preserve"> </w:t>
            </w:r>
          </w:p>
        </w:tc>
      </w:tr>
      <w:tr w:rsidR="00EF4059">
        <w:trPr>
          <w:trHeight w:val="360"/>
        </w:trPr>
        <w:tc>
          <w:tcPr>
            <w:tcW w:w="3983" w:type="dxa"/>
            <w:gridSpan w:val="3"/>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3"/>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6F25AF" w:rsidP="00520049">
            <w:pPr>
              <w:spacing w:before="60" w:after="60"/>
              <w:rPr>
                <w:sz w:val="20"/>
                <w:szCs w:val="20"/>
              </w:rPr>
            </w:pPr>
            <w:r>
              <w:rPr>
                <w:sz w:val="20"/>
                <w:szCs w:val="20"/>
              </w:rPr>
              <w:t xml:space="preserve">X </w:t>
            </w:r>
            <w:r w:rsidR="00E20F88">
              <w:rPr>
                <w:sz w:val="20"/>
                <w:szCs w:val="20"/>
              </w:rPr>
              <w:t>All schools         ☐ Specific Schools:___________________      ☐ Specific Grade spans:__________________</w:t>
            </w:r>
          </w:p>
        </w:tc>
      </w:tr>
      <w:tr w:rsidR="00EF4059">
        <w:tc>
          <w:tcPr>
            <w:tcW w:w="14783" w:type="dxa"/>
            <w:gridSpan w:val="6"/>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6"/>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3"/>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3"/>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English Learners         ☐ Foster Youth         ☐ Low Income</w:t>
            </w:r>
          </w:p>
        </w:tc>
      </w:tr>
      <w:tr w:rsidR="00EF4059">
        <w:trPr>
          <w:trHeight w:val="360"/>
        </w:trPr>
        <w:tc>
          <w:tcPr>
            <w:tcW w:w="6114" w:type="dxa"/>
            <w:gridSpan w:val="5"/>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3" w:type="dxa"/>
            <w:gridSpan w:val="3"/>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3"/>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bl>
    <w:tbl>
      <w:tblPr>
        <w:tblStyle w:val="17"/>
        <w:tblW w:w="14783" w:type="dxa"/>
        <w:tblInd w:w="-120" w:type="dxa"/>
        <w:tblLayout w:type="fixed"/>
        <w:tblLook w:val="0000" w:firstRow="0" w:lastRow="0" w:firstColumn="0" w:lastColumn="0" w:noHBand="0" w:noVBand="0"/>
      </w:tblPr>
      <w:tblGrid>
        <w:gridCol w:w="1816"/>
        <w:gridCol w:w="3537"/>
        <w:gridCol w:w="1296"/>
        <w:gridCol w:w="3222"/>
        <w:gridCol w:w="1225"/>
        <w:gridCol w:w="3687"/>
      </w:tblGrid>
      <w:tr w:rsidR="00EF4059">
        <w:trPr>
          <w:trHeight w:val="320"/>
        </w:trPr>
        <w:tc>
          <w:tcPr>
            <w:tcW w:w="5353" w:type="dxa"/>
            <w:gridSpan w:val="2"/>
            <w:tcMar>
              <w:left w:w="115" w:type="dxa"/>
            </w:tcMar>
          </w:tcPr>
          <w:p w:rsidR="00EF4059" w:rsidRDefault="00E20F88" w:rsidP="00520049">
            <w:pPr>
              <w:spacing w:before="60" w:after="60"/>
              <w:rPr>
                <w:sz w:val="20"/>
                <w:szCs w:val="20"/>
              </w:rPr>
            </w:pPr>
            <w:r>
              <w:rPr>
                <w:b/>
                <w:sz w:val="20"/>
                <w:szCs w:val="20"/>
              </w:rPr>
              <w:t>2017-18</w:t>
            </w:r>
          </w:p>
        </w:tc>
        <w:tc>
          <w:tcPr>
            <w:tcW w:w="4518" w:type="dxa"/>
            <w:gridSpan w:val="2"/>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6F25AF">
              <w:rPr>
                <w:sz w:val="20"/>
                <w:szCs w:val="20"/>
              </w:rPr>
              <w:t>X</w:t>
            </w:r>
            <w:r>
              <w:rPr>
                <w:sz w:val="20"/>
                <w:szCs w:val="20"/>
              </w:rPr>
              <w:t xml:space="preserve"> Unchanged </w:t>
            </w:r>
          </w:p>
        </w:tc>
        <w:tc>
          <w:tcPr>
            <w:tcW w:w="4518"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6F25AF">
              <w:rPr>
                <w:sz w:val="20"/>
                <w:szCs w:val="20"/>
              </w:rPr>
              <w:t>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6F25AF">
              <w:rPr>
                <w:sz w:val="20"/>
                <w:szCs w:val="20"/>
              </w:rPr>
              <w:t>X Unchanged</w:t>
            </w:r>
          </w:p>
        </w:tc>
      </w:tr>
      <w:tr w:rsidR="00EF4059">
        <w:trPr>
          <w:trHeight w:val="560"/>
        </w:trPr>
        <w:tc>
          <w:tcPr>
            <w:tcW w:w="5353"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EF4059" w:rsidRDefault="009515FB" w:rsidP="00520049">
            <w:pPr>
              <w:rPr>
                <w:sz w:val="20"/>
                <w:szCs w:val="20"/>
              </w:rPr>
            </w:pPr>
            <w:r>
              <w:rPr>
                <w:b/>
                <w:sz w:val="20"/>
                <w:szCs w:val="20"/>
              </w:rPr>
              <w:t xml:space="preserve">1k </w:t>
            </w:r>
            <w:r w:rsidR="00E20F88">
              <w:rPr>
                <w:sz w:val="20"/>
                <w:szCs w:val="20"/>
              </w:rPr>
              <w:t>Instructional aides for classroom support will be provided at select grade levels.</w:t>
            </w:r>
          </w:p>
        </w:tc>
        <w:tc>
          <w:tcPr>
            <w:tcW w:w="4518" w:type="dxa"/>
            <w:gridSpan w:val="2"/>
            <w:tcBorders>
              <w:top w:val="single" w:sz="4" w:space="0" w:color="D5A1DF"/>
              <w:left w:val="single" w:sz="4" w:space="0" w:color="D5A1DF"/>
              <w:bottom w:val="single" w:sz="4" w:space="0" w:color="D5A1DF"/>
              <w:right w:val="single" w:sz="4" w:space="0" w:color="D5A1DF"/>
            </w:tcBorders>
            <w:shd w:val="clear" w:color="auto" w:fill="F1E4F0"/>
          </w:tcPr>
          <w:p w:rsidR="00EF4059" w:rsidRDefault="000B4D4F" w:rsidP="00520049">
            <w:pPr>
              <w:spacing w:before="60" w:after="60"/>
              <w:rPr>
                <w:sz w:val="20"/>
                <w:szCs w:val="20"/>
              </w:rPr>
            </w:pPr>
            <w:r>
              <w:rPr>
                <w:b/>
                <w:sz w:val="20"/>
                <w:szCs w:val="20"/>
              </w:rPr>
              <w:t>1k</w:t>
            </w:r>
            <w:r w:rsidR="006F25AF">
              <w:rPr>
                <w:sz w:val="20"/>
                <w:szCs w:val="20"/>
              </w:rPr>
              <w:t xml:space="preserve"> Instructional aides for classroom support will be provided at select grade levels.</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EF4059" w:rsidRDefault="000B4D4F" w:rsidP="00520049">
            <w:pPr>
              <w:spacing w:before="60" w:after="60"/>
              <w:rPr>
                <w:sz w:val="20"/>
                <w:szCs w:val="20"/>
              </w:rPr>
            </w:pPr>
            <w:r>
              <w:rPr>
                <w:b/>
                <w:sz w:val="20"/>
                <w:szCs w:val="20"/>
              </w:rPr>
              <w:t>1k</w:t>
            </w:r>
            <w:r w:rsidR="006F25AF">
              <w:rPr>
                <w:sz w:val="20"/>
                <w:szCs w:val="20"/>
              </w:rPr>
              <w:t xml:space="preserve"> Instructional aides for classroom support will be provided at select grade levels.</w:t>
            </w:r>
          </w:p>
        </w:tc>
      </w:tr>
      <w:tr w:rsidR="00EF4059">
        <w:trPr>
          <w:trHeight w:val="200"/>
        </w:trPr>
        <w:tc>
          <w:tcPr>
            <w:tcW w:w="5353" w:type="dxa"/>
            <w:gridSpan w:val="2"/>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2"/>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2"/>
          </w:tcPr>
          <w:p w:rsidR="00EF4059" w:rsidRDefault="00E20F88" w:rsidP="00520049">
            <w:pPr>
              <w:spacing w:before="60" w:after="60"/>
              <w:rPr>
                <w:sz w:val="20"/>
                <w:szCs w:val="20"/>
              </w:rPr>
            </w:pPr>
            <w:r>
              <w:rPr>
                <w:b/>
                <w:sz w:val="20"/>
                <w:szCs w:val="20"/>
              </w:rPr>
              <w:t>2017-18</w:t>
            </w:r>
          </w:p>
        </w:tc>
        <w:tc>
          <w:tcPr>
            <w:tcW w:w="4518" w:type="dxa"/>
            <w:gridSpan w:val="2"/>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57198D">
        <w:trPr>
          <w:trHeight w:val="420"/>
        </w:trPr>
        <w:tc>
          <w:tcPr>
            <w:tcW w:w="1816" w:type="dxa"/>
            <w:shd w:val="clear" w:color="auto" w:fill="FFFFFF"/>
            <w:vAlign w:val="center"/>
          </w:tcPr>
          <w:p w:rsidR="0057198D" w:rsidRDefault="0057198D" w:rsidP="0057198D">
            <w:pPr>
              <w:spacing w:before="60" w:after="20"/>
              <w:rPr>
                <w:color w:val="9830BC"/>
                <w:sz w:val="20"/>
                <w:szCs w:val="20"/>
              </w:rPr>
            </w:pPr>
            <w:r>
              <w:rPr>
                <w:color w:val="9830BC"/>
                <w:sz w:val="20"/>
                <w:szCs w:val="20"/>
              </w:rPr>
              <w:t>Amount</w:t>
            </w:r>
          </w:p>
        </w:tc>
        <w:tc>
          <w:tcPr>
            <w:tcW w:w="353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Default="0057198D" w:rsidP="0057198D">
            <w:pPr>
              <w:spacing w:before="60" w:after="60"/>
              <w:rPr>
                <w:sz w:val="20"/>
                <w:szCs w:val="20"/>
              </w:rPr>
            </w:pPr>
            <w:r>
              <w:rPr>
                <w:sz w:val="20"/>
                <w:szCs w:val="20"/>
              </w:rPr>
              <w:t>$55,607</w:t>
            </w:r>
          </w:p>
        </w:tc>
        <w:tc>
          <w:tcPr>
            <w:tcW w:w="1296" w:type="dxa"/>
            <w:shd w:val="clear" w:color="auto" w:fill="FFFFFF"/>
            <w:vAlign w:val="center"/>
          </w:tcPr>
          <w:p w:rsidR="0057198D" w:rsidRDefault="0057198D" w:rsidP="0057198D">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Default="0057198D" w:rsidP="0057198D">
            <w:pPr>
              <w:spacing w:before="60" w:after="60"/>
              <w:rPr>
                <w:sz w:val="20"/>
                <w:szCs w:val="20"/>
              </w:rPr>
            </w:pPr>
            <w:r>
              <w:rPr>
                <w:sz w:val="20"/>
                <w:szCs w:val="20"/>
              </w:rPr>
              <w:t>$55,607</w:t>
            </w:r>
          </w:p>
        </w:tc>
        <w:tc>
          <w:tcPr>
            <w:tcW w:w="1225" w:type="dxa"/>
            <w:shd w:val="clear" w:color="auto" w:fill="FFFFFF"/>
            <w:vAlign w:val="center"/>
          </w:tcPr>
          <w:p w:rsidR="0057198D" w:rsidRDefault="0057198D" w:rsidP="0057198D">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Default="0057198D" w:rsidP="0057198D">
            <w:pPr>
              <w:spacing w:before="60" w:after="60"/>
              <w:rPr>
                <w:sz w:val="20"/>
                <w:szCs w:val="20"/>
              </w:rPr>
            </w:pPr>
            <w:r>
              <w:rPr>
                <w:sz w:val="20"/>
                <w:szCs w:val="20"/>
              </w:rPr>
              <w:t>$55,607</w:t>
            </w:r>
          </w:p>
        </w:tc>
      </w:tr>
      <w:tr w:rsidR="0057198D">
        <w:trPr>
          <w:trHeight w:val="420"/>
        </w:trPr>
        <w:tc>
          <w:tcPr>
            <w:tcW w:w="1816" w:type="dxa"/>
            <w:shd w:val="clear" w:color="auto" w:fill="FFFFFF"/>
            <w:vAlign w:val="center"/>
          </w:tcPr>
          <w:p w:rsidR="0057198D" w:rsidRDefault="0057198D" w:rsidP="0057198D">
            <w:pPr>
              <w:spacing w:before="60" w:after="60"/>
              <w:rPr>
                <w:color w:val="9830BC"/>
                <w:sz w:val="20"/>
                <w:szCs w:val="20"/>
              </w:rPr>
            </w:pPr>
            <w:r>
              <w:rPr>
                <w:color w:val="9830BC"/>
                <w:sz w:val="20"/>
                <w:szCs w:val="20"/>
              </w:rPr>
              <w:t>Source</w:t>
            </w:r>
          </w:p>
        </w:tc>
        <w:tc>
          <w:tcPr>
            <w:tcW w:w="353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Default="0057198D" w:rsidP="0057198D">
            <w:pPr>
              <w:spacing w:before="60" w:after="60"/>
              <w:rPr>
                <w:sz w:val="20"/>
                <w:szCs w:val="20"/>
              </w:rPr>
            </w:pPr>
            <w:r>
              <w:rPr>
                <w:sz w:val="20"/>
                <w:szCs w:val="20"/>
              </w:rPr>
              <w:t>LCFF, Lottery RS 0000, 1100</w:t>
            </w:r>
          </w:p>
        </w:tc>
        <w:tc>
          <w:tcPr>
            <w:tcW w:w="1296" w:type="dxa"/>
            <w:shd w:val="clear" w:color="auto" w:fill="FFFFFF"/>
            <w:vAlign w:val="center"/>
          </w:tcPr>
          <w:p w:rsidR="0057198D" w:rsidRDefault="0057198D" w:rsidP="0057198D">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Default="0057198D" w:rsidP="0057198D">
            <w:pPr>
              <w:spacing w:before="60" w:after="60"/>
              <w:rPr>
                <w:sz w:val="20"/>
                <w:szCs w:val="20"/>
              </w:rPr>
            </w:pPr>
            <w:r>
              <w:rPr>
                <w:sz w:val="20"/>
                <w:szCs w:val="20"/>
              </w:rPr>
              <w:t>LCFF, Lottery RS 0000, 1100</w:t>
            </w:r>
          </w:p>
        </w:tc>
        <w:tc>
          <w:tcPr>
            <w:tcW w:w="1225" w:type="dxa"/>
            <w:shd w:val="clear" w:color="auto" w:fill="FFFFFF"/>
            <w:vAlign w:val="center"/>
          </w:tcPr>
          <w:p w:rsidR="0057198D" w:rsidRDefault="0057198D" w:rsidP="0057198D">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Default="0057198D" w:rsidP="0057198D">
            <w:pPr>
              <w:spacing w:before="60" w:after="60"/>
              <w:rPr>
                <w:sz w:val="20"/>
                <w:szCs w:val="20"/>
              </w:rPr>
            </w:pPr>
            <w:r>
              <w:rPr>
                <w:sz w:val="20"/>
                <w:szCs w:val="20"/>
              </w:rPr>
              <w:t>LCFF, Lottery RS 0000, 1100</w:t>
            </w:r>
          </w:p>
        </w:tc>
      </w:tr>
      <w:tr w:rsidR="0057198D">
        <w:trPr>
          <w:trHeight w:val="420"/>
        </w:trPr>
        <w:tc>
          <w:tcPr>
            <w:tcW w:w="1816" w:type="dxa"/>
            <w:shd w:val="clear" w:color="auto" w:fill="FFFFFF"/>
            <w:vAlign w:val="center"/>
          </w:tcPr>
          <w:p w:rsidR="0057198D" w:rsidRDefault="0057198D" w:rsidP="0057198D">
            <w:pPr>
              <w:spacing w:before="60" w:after="60"/>
              <w:rPr>
                <w:color w:val="9830BC"/>
                <w:sz w:val="20"/>
                <w:szCs w:val="20"/>
              </w:rPr>
            </w:pPr>
            <w:r>
              <w:rPr>
                <w:color w:val="9830BC"/>
                <w:sz w:val="20"/>
                <w:szCs w:val="20"/>
              </w:rPr>
              <w:t>Budget Reference</w:t>
            </w:r>
          </w:p>
        </w:tc>
        <w:tc>
          <w:tcPr>
            <w:tcW w:w="353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Default="0057198D" w:rsidP="0057198D">
            <w:pPr>
              <w:spacing w:before="60" w:after="60"/>
              <w:rPr>
                <w:sz w:val="20"/>
                <w:szCs w:val="20"/>
              </w:rPr>
            </w:pPr>
            <w:r>
              <w:rPr>
                <w:sz w:val="20"/>
                <w:szCs w:val="20"/>
              </w:rPr>
              <w:t>GL-FN 1110-1000 Classified salary/benefits</w:t>
            </w:r>
          </w:p>
        </w:tc>
        <w:tc>
          <w:tcPr>
            <w:tcW w:w="1296" w:type="dxa"/>
            <w:shd w:val="clear" w:color="auto" w:fill="FFFFFF"/>
            <w:vAlign w:val="center"/>
          </w:tcPr>
          <w:p w:rsidR="0057198D" w:rsidRDefault="0057198D" w:rsidP="0057198D">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Default="0057198D" w:rsidP="0057198D">
            <w:pPr>
              <w:spacing w:before="60" w:after="60"/>
              <w:rPr>
                <w:sz w:val="20"/>
                <w:szCs w:val="20"/>
              </w:rPr>
            </w:pPr>
            <w:r>
              <w:rPr>
                <w:sz w:val="20"/>
                <w:szCs w:val="20"/>
              </w:rPr>
              <w:t>GL-FN 1110-1000 Classified salary/benefits</w:t>
            </w:r>
          </w:p>
        </w:tc>
        <w:tc>
          <w:tcPr>
            <w:tcW w:w="1225" w:type="dxa"/>
            <w:shd w:val="clear" w:color="auto" w:fill="FFFFFF"/>
            <w:vAlign w:val="center"/>
          </w:tcPr>
          <w:p w:rsidR="0057198D" w:rsidRDefault="0057198D" w:rsidP="0057198D">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Default="0057198D" w:rsidP="0057198D">
            <w:pPr>
              <w:spacing w:before="60" w:after="60"/>
              <w:rPr>
                <w:sz w:val="20"/>
                <w:szCs w:val="20"/>
              </w:rPr>
            </w:pPr>
            <w:r>
              <w:rPr>
                <w:sz w:val="20"/>
                <w:szCs w:val="20"/>
              </w:rPr>
              <w:t>GL-FN 1110-1000 Classified salary/benefits</w:t>
            </w:r>
          </w:p>
        </w:tc>
      </w:tr>
    </w:tbl>
    <w:p w:rsidR="00EF4059" w:rsidRDefault="00EF4059" w:rsidP="00520049"/>
    <w:tbl>
      <w:tblPr>
        <w:tblStyle w:val="15"/>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2236FC" w:rsidP="00520049">
            <w:pPr>
              <w:jc w:val="center"/>
              <w:rPr>
                <w:color w:val="9830BC"/>
                <w:sz w:val="40"/>
                <w:szCs w:val="40"/>
              </w:rPr>
            </w:pPr>
            <w:r>
              <w:rPr>
                <w:b/>
                <w:color w:val="9830BC"/>
                <w:sz w:val="40"/>
                <w:szCs w:val="40"/>
              </w:rPr>
              <w:t>13</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046116" w:rsidP="00520049">
            <w:pPr>
              <w:spacing w:before="60" w:after="60"/>
              <w:rPr>
                <w:sz w:val="20"/>
                <w:szCs w:val="20"/>
              </w:rPr>
            </w:pPr>
            <w:r>
              <w:rPr>
                <w:sz w:val="20"/>
                <w:szCs w:val="20"/>
              </w:rPr>
              <w:t xml:space="preserve">X </w:t>
            </w:r>
            <w:r w:rsidR="00E20F88">
              <w:rPr>
                <w:sz w:val="20"/>
                <w:szCs w:val="20"/>
              </w:rPr>
              <w:t xml:space="preserve">All         ☐ Students with Disabilities      ☐ </w:t>
            </w:r>
            <w:r w:rsidR="00E20F88">
              <w:rPr>
                <w:sz w:val="20"/>
                <w:szCs w:val="20"/>
                <w:u w:val="single"/>
              </w:rPr>
              <w:t>[Specific Student Group(s)]</w:t>
            </w:r>
            <w:r w:rsidR="00E20F88">
              <w:rPr>
                <w:sz w:val="20"/>
                <w:szCs w:val="20"/>
              </w:rPr>
              <w:t>___________________</w:t>
            </w:r>
            <w:r w:rsidR="00E20F88">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046116" w:rsidP="00520049">
            <w:pPr>
              <w:spacing w:before="60" w:after="60"/>
              <w:rPr>
                <w:sz w:val="20"/>
                <w:szCs w:val="20"/>
              </w:rPr>
            </w:pPr>
            <w:r>
              <w:rPr>
                <w:sz w:val="20"/>
                <w:szCs w:val="20"/>
              </w:rPr>
              <w:t xml:space="preserve">X </w:t>
            </w:r>
            <w:r w:rsidR="00E20F88">
              <w:rPr>
                <w:sz w:val="20"/>
                <w:szCs w:val="20"/>
              </w:rPr>
              <w:t>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English Learners         ☐ Foster Youth         ☐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w:t>
            </w:r>
            <w:r w:rsidR="002236FC">
              <w:rPr>
                <w:sz w:val="20"/>
                <w:szCs w:val="20"/>
              </w:rPr>
              <w:t xml:space="preserve">X </w:t>
            </w:r>
            <w:r>
              <w:rPr>
                <w:sz w:val="20"/>
                <w:szCs w:val="20"/>
              </w:rPr>
              <w:t xml:space="preserve">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w:t>
            </w:r>
            <w:r w:rsidR="002236FC">
              <w:rPr>
                <w:sz w:val="20"/>
                <w:szCs w:val="20"/>
              </w:rPr>
              <w:t xml:space="preserve">X Modified    </w:t>
            </w:r>
            <w:r w:rsidR="002236FC">
              <w:rPr>
                <w:rFonts w:ascii="Segoe UI Symbol" w:hAnsi="Segoe UI Symbol" w:cs="Segoe UI Symbol"/>
                <w:sz w:val="20"/>
                <w:szCs w:val="20"/>
              </w:rPr>
              <w:t>☐</w:t>
            </w:r>
            <w:r w:rsidR="002236FC">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w:t>
            </w:r>
            <w:r w:rsidR="002236FC">
              <w:rPr>
                <w:sz w:val="20"/>
                <w:szCs w:val="20"/>
              </w:rPr>
              <w:t xml:space="preserve">X Modified    </w:t>
            </w:r>
            <w:r w:rsidR="002236FC">
              <w:rPr>
                <w:rFonts w:ascii="Segoe UI Symbol" w:hAnsi="Segoe UI Symbol" w:cs="Segoe UI Symbol"/>
                <w:sz w:val="20"/>
                <w:szCs w:val="20"/>
              </w:rPr>
              <w:t>☐</w:t>
            </w:r>
            <w:r w:rsidR="002236FC">
              <w:rPr>
                <w:sz w:val="20"/>
                <w:szCs w:val="20"/>
              </w:rPr>
              <w:t xml:space="preserve"> 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EF4059" w:rsidRDefault="009515FB" w:rsidP="00520049">
            <w:pPr>
              <w:rPr>
                <w:sz w:val="20"/>
                <w:szCs w:val="20"/>
              </w:rPr>
            </w:pPr>
            <w:r>
              <w:rPr>
                <w:b/>
                <w:sz w:val="20"/>
                <w:szCs w:val="20"/>
              </w:rPr>
              <w:t>1l</w:t>
            </w:r>
            <w:r w:rsidR="00081475">
              <w:rPr>
                <w:b/>
                <w:sz w:val="20"/>
                <w:szCs w:val="20"/>
              </w:rPr>
              <w:t xml:space="preserve"> </w:t>
            </w:r>
            <w:r w:rsidR="00E20F88">
              <w:rPr>
                <w:sz w:val="20"/>
                <w:szCs w:val="20"/>
              </w:rPr>
              <w:t xml:space="preserve">Computer to student ratio of 1 computer </w:t>
            </w:r>
            <w:r w:rsidR="002236FC">
              <w:rPr>
                <w:sz w:val="20"/>
                <w:szCs w:val="20"/>
              </w:rPr>
              <w:t>for every 2 students in grades 2</w:t>
            </w:r>
            <w:r w:rsidR="00E20F88">
              <w:rPr>
                <w:sz w:val="20"/>
                <w:szCs w:val="20"/>
              </w:rPr>
              <w:t>-8 and 1 computer for every three students in grades TK-2 will be maintained or replaced when needed.</w:t>
            </w:r>
            <w:r w:rsidR="0005740E">
              <w:rPr>
                <w:sz w:val="20"/>
                <w:szCs w:val="20"/>
              </w:rPr>
              <w:t xml:space="preserve"> Necessary computer related supplies will also be provided.  </w:t>
            </w:r>
          </w:p>
          <w:p w:rsidR="000B4D4F" w:rsidRDefault="000B4D4F" w:rsidP="00520049">
            <w:pPr>
              <w:rPr>
                <w:sz w:val="20"/>
                <w:szCs w:val="20"/>
              </w:rPr>
            </w:pPr>
          </w:p>
          <w:p w:rsidR="000B4D4F" w:rsidRDefault="000B4D4F" w:rsidP="00520049">
            <w:pPr>
              <w:rPr>
                <w:sz w:val="20"/>
                <w:szCs w:val="20"/>
              </w:rPr>
            </w:pPr>
            <w:r>
              <w:rPr>
                <w:sz w:val="20"/>
                <w:szCs w:val="20"/>
              </w:rPr>
              <w:t>Technology instruction with a technology instructor will be provided for all students in grades 3-6 will be provided.</w:t>
            </w:r>
          </w:p>
          <w:p w:rsidR="000B4D4F" w:rsidRDefault="000B4D4F" w:rsidP="00520049">
            <w:pPr>
              <w:rPr>
                <w:sz w:val="20"/>
                <w:szCs w:val="20"/>
              </w:rPr>
            </w:pPr>
          </w:p>
          <w:p w:rsidR="000B4D4F" w:rsidRDefault="000B4D4F" w:rsidP="00520049">
            <w:pPr>
              <w:rPr>
                <w:sz w:val="20"/>
                <w:szCs w:val="20"/>
              </w:rPr>
            </w:pPr>
            <w:r>
              <w:rPr>
                <w:sz w:val="20"/>
                <w:szCs w:val="20"/>
              </w:rPr>
              <w:t xml:space="preserve">Staff and student computers will be maintained by a technology coordinator.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2236FC" w:rsidRDefault="0018141F" w:rsidP="00520049">
            <w:pPr>
              <w:spacing w:before="60" w:after="60"/>
              <w:rPr>
                <w:sz w:val="20"/>
                <w:szCs w:val="20"/>
              </w:rPr>
            </w:pPr>
            <w:r>
              <w:rPr>
                <w:b/>
                <w:sz w:val="20"/>
                <w:szCs w:val="20"/>
              </w:rPr>
              <w:t>1l</w:t>
            </w:r>
            <w:r w:rsidR="002236FC">
              <w:rPr>
                <w:sz w:val="20"/>
                <w:szCs w:val="20"/>
              </w:rPr>
              <w:t xml:space="preserve"> Computer to student ratio of:</w:t>
            </w:r>
          </w:p>
          <w:p w:rsidR="002236FC" w:rsidRDefault="002236FC" w:rsidP="00520049">
            <w:pPr>
              <w:spacing w:before="60" w:after="60"/>
              <w:rPr>
                <w:sz w:val="20"/>
                <w:szCs w:val="20"/>
              </w:rPr>
            </w:pPr>
            <w:r>
              <w:rPr>
                <w:sz w:val="20"/>
                <w:szCs w:val="20"/>
              </w:rPr>
              <w:t>1 computer for every student in grades 7-8</w:t>
            </w:r>
          </w:p>
          <w:p w:rsidR="002236FC" w:rsidRDefault="002236FC" w:rsidP="00520049">
            <w:pPr>
              <w:spacing w:before="60" w:after="60"/>
              <w:rPr>
                <w:sz w:val="20"/>
                <w:szCs w:val="20"/>
              </w:rPr>
            </w:pPr>
            <w:r>
              <w:rPr>
                <w:sz w:val="20"/>
                <w:szCs w:val="20"/>
              </w:rPr>
              <w:t xml:space="preserve">1 computer for every 2 students in grades 2-6 </w:t>
            </w:r>
          </w:p>
          <w:p w:rsidR="00EF4059" w:rsidRDefault="002236FC" w:rsidP="00520049">
            <w:pPr>
              <w:spacing w:before="60" w:after="60"/>
              <w:rPr>
                <w:sz w:val="20"/>
                <w:szCs w:val="20"/>
              </w:rPr>
            </w:pPr>
            <w:r>
              <w:rPr>
                <w:sz w:val="20"/>
                <w:szCs w:val="20"/>
              </w:rPr>
              <w:t>1 computer for every three students in grades TK-2.</w:t>
            </w:r>
          </w:p>
          <w:p w:rsidR="0005740E" w:rsidRDefault="0005740E" w:rsidP="0005740E">
            <w:pPr>
              <w:rPr>
                <w:sz w:val="20"/>
                <w:szCs w:val="20"/>
              </w:rPr>
            </w:pPr>
            <w:r>
              <w:rPr>
                <w:sz w:val="20"/>
                <w:szCs w:val="20"/>
              </w:rPr>
              <w:t xml:space="preserve">Necessary computer related supplies will also be provided.  </w:t>
            </w:r>
          </w:p>
          <w:p w:rsidR="0005740E" w:rsidRDefault="0005740E" w:rsidP="00520049">
            <w:pPr>
              <w:spacing w:before="60" w:after="60"/>
              <w:rPr>
                <w:sz w:val="20"/>
                <w:szCs w:val="20"/>
              </w:rPr>
            </w:pPr>
          </w:p>
          <w:p w:rsidR="000B4D4F" w:rsidRDefault="000B4D4F" w:rsidP="000B4D4F">
            <w:pPr>
              <w:rPr>
                <w:sz w:val="20"/>
                <w:szCs w:val="20"/>
              </w:rPr>
            </w:pPr>
            <w:r>
              <w:rPr>
                <w:sz w:val="20"/>
                <w:szCs w:val="20"/>
              </w:rPr>
              <w:t>Technology instruction with a technology instructor will be provided for all students in grades 3-6 will be provided.</w:t>
            </w:r>
          </w:p>
          <w:p w:rsidR="000B4D4F" w:rsidRDefault="000B4D4F" w:rsidP="000B4D4F">
            <w:pPr>
              <w:rPr>
                <w:sz w:val="20"/>
                <w:szCs w:val="20"/>
              </w:rPr>
            </w:pPr>
          </w:p>
          <w:p w:rsidR="000B4D4F" w:rsidRDefault="000B4D4F" w:rsidP="000B4D4F">
            <w:pPr>
              <w:spacing w:before="60" w:after="60"/>
              <w:rPr>
                <w:sz w:val="20"/>
                <w:szCs w:val="20"/>
              </w:rPr>
            </w:pPr>
            <w:r>
              <w:rPr>
                <w:sz w:val="20"/>
                <w:szCs w:val="20"/>
              </w:rPr>
              <w:t xml:space="preserve">Staff and student computers will be maintained by a technology coordinator.  </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2236FC" w:rsidRDefault="0018141F" w:rsidP="00520049">
            <w:pPr>
              <w:spacing w:before="60" w:after="60"/>
              <w:rPr>
                <w:sz w:val="20"/>
                <w:szCs w:val="20"/>
              </w:rPr>
            </w:pPr>
            <w:r>
              <w:rPr>
                <w:b/>
                <w:sz w:val="20"/>
                <w:szCs w:val="20"/>
              </w:rPr>
              <w:t>1l</w:t>
            </w:r>
            <w:r w:rsidR="002236FC">
              <w:rPr>
                <w:sz w:val="20"/>
                <w:szCs w:val="20"/>
              </w:rPr>
              <w:t xml:space="preserve"> Computer to student ratio of:</w:t>
            </w:r>
          </w:p>
          <w:p w:rsidR="002236FC" w:rsidRDefault="002236FC" w:rsidP="00520049">
            <w:pPr>
              <w:spacing w:before="60" w:after="60"/>
              <w:rPr>
                <w:sz w:val="20"/>
                <w:szCs w:val="20"/>
              </w:rPr>
            </w:pPr>
            <w:r>
              <w:rPr>
                <w:sz w:val="20"/>
                <w:szCs w:val="20"/>
              </w:rPr>
              <w:t>1 comput</w:t>
            </w:r>
            <w:r w:rsidR="000B4D4F">
              <w:rPr>
                <w:sz w:val="20"/>
                <w:szCs w:val="20"/>
              </w:rPr>
              <w:t>er for every student in grades 4</w:t>
            </w:r>
            <w:r>
              <w:rPr>
                <w:sz w:val="20"/>
                <w:szCs w:val="20"/>
              </w:rPr>
              <w:t>-8</w:t>
            </w:r>
          </w:p>
          <w:p w:rsidR="00EF4059" w:rsidRDefault="002236FC" w:rsidP="00520049">
            <w:pPr>
              <w:spacing w:before="60" w:after="60"/>
              <w:rPr>
                <w:sz w:val="20"/>
                <w:szCs w:val="20"/>
              </w:rPr>
            </w:pPr>
            <w:r>
              <w:rPr>
                <w:sz w:val="20"/>
                <w:szCs w:val="20"/>
              </w:rPr>
              <w:t>1 computer for every two students in grades TK-</w:t>
            </w:r>
            <w:r w:rsidR="000B4D4F">
              <w:rPr>
                <w:sz w:val="20"/>
                <w:szCs w:val="20"/>
              </w:rPr>
              <w:t>3</w:t>
            </w:r>
            <w:r>
              <w:rPr>
                <w:sz w:val="20"/>
                <w:szCs w:val="20"/>
              </w:rPr>
              <w:t>.</w:t>
            </w:r>
          </w:p>
          <w:p w:rsidR="0005740E" w:rsidRDefault="0005740E" w:rsidP="0005740E">
            <w:pPr>
              <w:rPr>
                <w:sz w:val="20"/>
                <w:szCs w:val="20"/>
              </w:rPr>
            </w:pPr>
            <w:r>
              <w:rPr>
                <w:sz w:val="20"/>
                <w:szCs w:val="20"/>
              </w:rPr>
              <w:t xml:space="preserve">Necessary computer related supplies will also be provided.  </w:t>
            </w:r>
          </w:p>
          <w:p w:rsidR="0005740E" w:rsidRDefault="0005740E" w:rsidP="00520049">
            <w:pPr>
              <w:spacing w:before="60" w:after="60"/>
              <w:rPr>
                <w:sz w:val="20"/>
                <w:szCs w:val="20"/>
              </w:rPr>
            </w:pPr>
          </w:p>
          <w:p w:rsidR="000B4D4F" w:rsidRDefault="000B4D4F" w:rsidP="00520049">
            <w:pPr>
              <w:spacing w:before="60" w:after="60"/>
              <w:rPr>
                <w:sz w:val="20"/>
                <w:szCs w:val="20"/>
              </w:rPr>
            </w:pPr>
          </w:p>
          <w:p w:rsidR="000B4D4F" w:rsidRDefault="000B4D4F" w:rsidP="000B4D4F">
            <w:pPr>
              <w:rPr>
                <w:sz w:val="20"/>
                <w:szCs w:val="20"/>
              </w:rPr>
            </w:pPr>
            <w:r>
              <w:rPr>
                <w:sz w:val="20"/>
                <w:szCs w:val="20"/>
              </w:rPr>
              <w:t>Technology instruction with a technology instructor will be provided for all students in grades 3-6 will be provided.</w:t>
            </w:r>
          </w:p>
          <w:p w:rsidR="000B4D4F" w:rsidRDefault="000B4D4F" w:rsidP="000B4D4F">
            <w:pPr>
              <w:rPr>
                <w:sz w:val="20"/>
                <w:szCs w:val="20"/>
              </w:rPr>
            </w:pPr>
          </w:p>
          <w:p w:rsidR="000B4D4F" w:rsidRDefault="000B4D4F" w:rsidP="000B4D4F">
            <w:pPr>
              <w:spacing w:before="60" w:after="60"/>
              <w:rPr>
                <w:sz w:val="20"/>
                <w:szCs w:val="20"/>
              </w:rPr>
            </w:pPr>
            <w:r>
              <w:rPr>
                <w:sz w:val="20"/>
                <w:szCs w:val="20"/>
              </w:rPr>
              <w:t xml:space="preserve">Staff and student computers will be maintained by a technology coordinator.  </w:t>
            </w: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046116">
        <w:trPr>
          <w:trHeight w:val="420"/>
        </w:trPr>
        <w:tc>
          <w:tcPr>
            <w:tcW w:w="1816" w:type="dxa"/>
            <w:gridSpan w:val="2"/>
            <w:shd w:val="clear" w:color="auto" w:fill="FFFFFF"/>
            <w:vAlign w:val="center"/>
          </w:tcPr>
          <w:p w:rsidR="00046116" w:rsidRDefault="00046116" w:rsidP="00046116">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046116" w:rsidRPr="0024306A" w:rsidRDefault="00046116" w:rsidP="00046116">
            <w:pPr>
              <w:spacing w:before="60" w:after="60"/>
              <w:rPr>
                <w:sz w:val="20"/>
                <w:szCs w:val="20"/>
              </w:rPr>
            </w:pPr>
            <w:r>
              <w:rPr>
                <w:b/>
                <w:sz w:val="20"/>
                <w:szCs w:val="20"/>
              </w:rPr>
              <w:t xml:space="preserve">a </w:t>
            </w:r>
            <w:r>
              <w:rPr>
                <w:sz w:val="20"/>
                <w:szCs w:val="20"/>
              </w:rPr>
              <w:t>$41,561</w:t>
            </w:r>
          </w:p>
          <w:p w:rsidR="00046116" w:rsidRPr="0024306A" w:rsidRDefault="00046116" w:rsidP="00046116">
            <w:pPr>
              <w:spacing w:before="60" w:after="60"/>
              <w:rPr>
                <w:sz w:val="20"/>
                <w:szCs w:val="20"/>
              </w:rPr>
            </w:pPr>
            <w:r>
              <w:rPr>
                <w:b/>
                <w:sz w:val="20"/>
                <w:szCs w:val="20"/>
              </w:rPr>
              <w:t xml:space="preserve">b </w:t>
            </w:r>
            <w:r>
              <w:rPr>
                <w:sz w:val="20"/>
                <w:szCs w:val="20"/>
              </w:rPr>
              <w:t>$37,020</w:t>
            </w:r>
          </w:p>
        </w:tc>
        <w:tc>
          <w:tcPr>
            <w:tcW w:w="1296" w:type="dxa"/>
            <w:gridSpan w:val="2"/>
            <w:shd w:val="clear" w:color="auto" w:fill="FFFFFF"/>
            <w:vAlign w:val="center"/>
          </w:tcPr>
          <w:p w:rsidR="00046116" w:rsidRDefault="00046116" w:rsidP="00046116">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46116" w:rsidRPr="0024306A" w:rsidRDefault="00046116" w:rsidP="00046116">
            <w:pPr>
              <w:spacing w:before="60" w:after="60"/>
              <w:rPr>
                <w:sz w:val="20"/>
                <w:szCs w:val="20"/>
              </w:rPr>
            </w:pPr>
            <w:r>
              <w:rPr>
                <w:b/>
                <w:sz w:val="20"/>
                <w:szCs w:val="20"/>
              </w:rPr>
              <w:t xml:space="preserve">a </w:t>
            </w:r>
            <w:r>
              <w:rPr>
                <w:sz w:val="20"/>
                <w:szCs w:val="20"/>
              </w:rPr>
              <w:t>$41,561</w:t>
            </w:r>
          </w:p>
          <w:p w:rsidR="00046116" w:rsidRPr="0024306A" w:rsidRDefault="00046116" w:rsidP="00046116">
            <w:pPr>
              <w:spacing w:before="60" w:after="60"/>
              <w:rPr>
                <w:sz w:val="20"/>
                <w:szCs w:val="20"/>
              </w:rPr>
            </w:pPr>
            <w:r>
              <w:rPr>
                <w:b/>
                <w:sz w:val="20"/>
                <w:szCs w:val="20"/>
              </w:rPr>
              <w:t xml:space="preserve">b </w:t>
            </w:r>
            <w:r>
              <w:rPr>
                <w:sz w:val="20"/>
                <w:szCs w:val="20"/>
              </w:rPr>
              <w:t>$37,228</w:t>
            </w:r>
          </w:p>
        </w:tc>
        <w:tc>
          <w:tcPr>
            <w:tcW w:w="1225" w:type="dxa"/>
            <w:shd w:val="clear" w:color="auto" w:fill="FFFFFF"/>
            <w:vAlign w:val="center"/>
          </w:tcPr>
          <w:p w:rsidR="00046116" w:rsidRDefault="00046116" w:rsidP="00046116">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046116" w:rsidRPr="0024306A" w:rsidRDefault="00046116" w:rsidP="00046116">
            <w:pPr>
              <w:spacing w:before="60" w:after="60"/>
              <w:rPr>
                <w:sz w:val="20"/>
                <w:szCs w:val="20"/>
              </w:rPr>
            </w:pPr>
            <w:r>
              <w:rPr>
                <w:b/>
                <w:sz w:val="20"/>
                <w:szCs w:val="20"/>
              </w:rPr>
              <w:t xml:space="preserve">a </w:t>
            </w:r>
            <w:r>
              <w:rPr>
                <w:sz w:val="20"/>
                <w:szCs w:val="20"/>
              </w:rPr>
              <w:t>$26,561</w:t>
            </w:r>
          </w:p>
          <w:p w:rsidR="00046116" w:rsidRPr="0024306A" w:rsidRDefault="00046116" w:rsidP="00046116">
            <w:pPr>
              <w:spacing w:before="60" w:after="60"/>
              <w:rPr>
                <w:sz w:val="20"/>
                <w:szCs w:val="20"/>
              </w:rPr>
            </w:pPr>
            <w:r>
              <w:rPr>
                <w:b/>
                <w:sz w:val="20"/>
                <w:szCs w:val="20"/>
              </w:rPr>
              <w:t xml:space="preserve">b </w:t>
            </w:r>
            <w:r>
              <w:rPr>
                <w:sz w:val="20"/>
                <w:szCs w:val="20"/>
              </w:rPr>
              <w:t>$37,446</w:t>
            </w:r>
          </w:p>
        </w:tc>
      </w:tr>
      <w:tr w:rsidR="0057198D">
        <w:trPr>
          <w:trHeight w:val="420"/>
        </w:trPr>
        <w:tc>
          <w:tcPr>
            <w:tcW w:w="1816" w:type="dxa"/>
            <w:gridSpan w:val="2"/>
            <w:shd w:val="clear" w:color="auto" w:fill="FFFFFF"/>
            <w:vAlign w:val="center"/>
          </w:tcPr>
          <w:p w:rsidR="0057198D" w:rsidRDefault="0057198D" w:rsidP="0057198D">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Pr="0024306A" w:rsidRDefault="0057198D" w:rsidP="0057198D">
            <w:pPr>
              <w:spacing w:before="60" w:after="60"/>
              <w:rPr>
                <w:sz w:val="20"/>
                <w:szCs w:val="20"/>
              </w:rPr>
            </w:pPr>
            <w:r>
              <w:rPr>
                <w:b/>
                <w:sz w:val="20"/>
                <w:szCs w:val="20"/>
              </w:rPr>
              <w:t xml:space="preserve">a </w:t>
            </w:r>
            <w:r>
              <w:rPr>
                <w:sz w:val="20"/>
                <w:szCs w:val="20"/>
              </w:rPr>
              <w:t>LCFF RS 0000, 0023, 0228</w:t>
            </w:r>
          </w:p>
          <w:p w:rsidR="0057198D" w:rsidRPr="0024306A" w:rsidRDefault="0057198D" w:rsidP="0057198D">
            <w:pPr>
              <w:spacing w:before="60" w:after="60"/>
              <w:rPr>
                <w:b/>
                <w:sz w:val="20"/>
                <w:szCs w:val="20"/>
              </w:rPr>
            </w:pPr>
            <w:r>
              <w:rPr>
                <w:b/>
                <w:sz w:val="20"/>
                <w:szCs w:val="20"/>
              </w:rPr>
              <w:t xml:space="preserve">b </w:t>
            </w:r>
            <w:r>
              <w:rPr>
                <w:sz w:val="20"/>
                <w:szCs w:val="20"/>
              </w:rPr>
              <w:t>LCFF RS 0000, 0023, 0228</w:t>
            </w:r>
          </w:p>
        </w:tc>
        <w:tc>
          <w:tcPr>
            <w:tcW w:w="1296" w:type="dxa"/>
            <w:gridSpan w:val="2"/>
            <w:shd w:val="clear" w:color="auto" w:fill="FFFFFF"/>
            <w:vAlign w:val="center"/>
          </w:tcPr>
          <w:p w:rsidR="0057198D" w:rsidRDefault="0057198D" w:rsidP="0057198D">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Pr="0024306A" w:rsidRDefault="0057198D" w:rsidP="0057198D">
            <w:pPr>
              <w:spacing w:before="60" w:after="60"/>
              <w:rPr>
                <w:sz w:val="20"/>
                <w:szCs w:val="20"/>
              </w:rPr>
            </w:pPr>
            <w:r>
              <w:rPr>
                <w:b/>
                <w:sz w:val="20"/>
                <w:szCs w:val="20"/>
              </w:rPr>
              <w:t xml:space="preserve">a </w:t>
            </w:r>
            <w:r>
              <w:rPr>
                <w:sz w:val="20"/>
                <w:szCs w:val="20"/>
              </w:rPr>
              <w:t>LCFF RS 0000, 0023, 0228</w:t>
            </w:r>
          </w:p>
          <w:p w:rsidR="0057198D" w:rsidRPr="0024306A" w:rsidRDefault="0057198D" w:rsidP="0057198D">
            <w:pPr>
              <w:spacing w:before="60" w:after="60"/>
              <w:rPr>
                <w:b/>
                <w:sz w:val="20"/>
                <w:szCs w:val="20"/>
              </w:rPr>
            </w:pPr>
            <w:r>
              <w:rPr>
                <w:b/>
                <w:sz w:val="20"/>
                <w:szCs w:val="20"/>
              </w:rPr>
              <w:t xml:space="preserve">b </w:t>
            </w:r>
            <w:r>
              <w:rPr>
                <w:sz w:val="20"/>
                <w:szCs w:val="20"/>
              </w:rPr>
              <w:t>LCFF RS 0000, 0023, 0228</w:t>
            </w:r>
          </w:p>
        </w:tc>
        <w:tc>
          <w:tcPr>
            <w:tcW w:w="1225" w:type="dxa"/>
            <w:shd w:val="clear" w:color="auto" w:fill="FFFFFF"/>
            <w:vAlign w:val="center"/>
          </w:tcPr>
          <w:p w:rsidR="0057198D" w:rsidRDefault="0057198D" w:rsidP="0057198D">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Pr="0024306A" w:rsidRDefault="0057198D" w:rsidP="0057198D">
            <w:pPr>
              <w:spacing w:before="60" w:after="60"/>
              <w:rPr>
                <w:sz w:val="20"/>
                <w:szCs w:val="20"/>
              </w:rPr>
            </w:pPr>
            <w:r>
              <w:rPr>
                <w:b/>
                <w:sz w:val="20"/>
                <w:szCs w:val="20"/>
              </w:rPr>
              <w:t xml:space="preserve">a </w:t>
            </w:r>
            <w:r>
              <w:rPr>
                <w:sz w:val="20"/>
                <w:szCs w:val="20"/>
              </w:rPr>
              <w:t>LCFF RS 0000, 0023, 0228</w:t>
            </w:r>
          </w:p>
          <w:p w:rsidR="0057198D" w:rsidRPr="0024306A" w:rsidRDefault="0057198D" w:rsidP="0057198D">
            <w:pPr>
              <w:spacing w:before="60" w:after="60"/>
              <w:rPr>
                <w:b/>
                <w:sz w:val="20"/>
                <w:szCs w:val="20"/>
              </w:rPr>
            </w:pPr>
            <w:r>
              <w:rPr>
                <w:b/>
                <w:sz w:val="20"/>
                <w:szCs w:val="20"/>
              </w:rPr>
              <w:t xml:space="preserve">b </w:t>
            </w:r>
            <w:r>
              <w:rPr>
                <w:sz w:val="20"/>
                <w:szCs w:val="20"/>
              </w:rPr>
              <w:t>LCFF RS 0000, 0023, 0228</w:t>
            </w:r>
          </w:p>
        </w:tc>
      </w:tr>
      <w:tr w:rsidR="0057198D">
        <w:trPr>
          <w:trHeight w:val="420"/>
        </w:trPr>
        <w:tc>
          <w:tcPr>
            <w:tcW w:w="1816" w:type="dxa"/>
            <w:gridSpan w:val="2"/>
            <w:shd w:val="clear" w:color="auto" w:fill="FFFFFF"/>
            <w:vAlign w:val="center"/>
          </w:tcPr>
          <w:p w:rsidR="0057198D" w:rsidRDefault="0057198D" w:rsidP="0057198D">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Pr="0024306A" w:rsidRDefault="0057198D" w:rsidP="0057198D">
            <w:pPr>
              <w:spacing w:before="60" w:after="60"/>
              <w:rPr>
                <w:sz w:val="20"/>
                <w:szCs w:val="20"/>
              </w:rPr>
            </w:pPr>
            <w:r>
              <w:rPr>
                <w:b/>
                <w:sz w:val="20"/>
                <w:szCs w:val="20"/>
              </w:rPr>
              <w:t xml:space="preserve">a </w:t>
            </w:r>
            <w:r>
              <w:rPr>
                <w:sz w:val="20"/>
                <w:szCs w:val="20"/>
              </w:rPr>
              <w:t>GL-FN 1133-1000 supplies</w:t>
            </w:r>
          </w:p>
          <w:p w:rsidR="0057198D" w:rsidRDefault="0057198D" w:rsidP="0057198D">
            <w:pPr>
              <w:spacing w:before="60" w:after="60"/>
              <w:rPr>
                <w:sz w:val="20"/>
                <w:szCs w:val="20"/>
              </w:rPr>
            </w:pPr>
            <w:r>
              <w:rPr>
                <w:b/>
                <w:sz w:val="20"/>
                <w:szCs w:val="20"/>
              </w:rPr>
              <w:t>b</w:t>
            </w:r>
            <w:r>
              <w:rPr>
                <w:sz w:val="20"/>
                <w:szCs w:val="20"/>
              </w:rPr>
              <w:t xml:space="preserve"> GL-FN 1133-1000 services</w:t>
            </w:r>
          </w:p>
        </w:tc>
        <w:tc>
          <w:tcPr>
            <w:tcW w:w="1296" w:type="dxa"/>
            <w:gridSpan w:val="2"/>
            <w:shd w:val="clear" w:color="auto" w:fill="FFFFFF"/>
            <w:vAlign w:val="center"/>
          </w:tcPr>
          <w:p w:rsidR="0057198D" w:rsidRDefault="0057198D" w:rsidP="0057198D">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Pr="0024306A" w:rsidRDefault="0057198D" w:rsidP="0057198D">
            <w:pPr>
              <w:spacing w:before="60" w:after="60"/>
              <w:rPr>
                <w:sz w:val="20"/>
                <w:szCs w:val="20"/>
              </w:rPr>
            </w:pPr>
            <w:r>
              <w:rPr>
                <w:b/>
                <w:sz w:val="20"/>
                <w:szCs w:val="20"/>
              </w:rPr>
              <w:t xml:space="preserve">a </w:t>
            </w:r>
            <w:r>
              <w:rPr>
                <w:sz w:val="20"/>
                <w:szCs w:val="20"/>
              </w:rPr>
              <w:t>GL-FN 1133-1000 supplies</w:t>
            </w:r>
          </w:p>
          <w:p w:rsidR="0057198D" w:rsidRDefault="0057198D" w:rsidP="0057198D">
            <w:pPr>
              <w:spacing w:before="60" w:after="60"/>
              <w:rPr>
                <w:sz w:val="20"/>
                <w:szCs w:val="20"/>
              </w:rPr>
            </w:pPr>
            <w:r>
              <w:rPr>
                <w:b/>
                <w:sz w:val="20"/>
                <w:szCs w:val="20"/>
              </w:rPr>
              <w:t>b</w:t>
            </w:r>
            <w:r>
              <w:rPr>
                <w:sz w:val="20"/>
                <w:szCs w:val="20"/>
              </w:rPr>
              <w:t xml:space="preserve"> GL-FN 1133-1000 services</w:t>
            </w:r>
          </w:p>
        </w:tc>
        <w:tc>
          <w:tcPr>
            <w:tcW w:w="1225" w:type="dxa"/>
            <w:shd w:val="clear" w:color="auto" w:fill="FFFFFF"/>
            <w:vAlign w:val="center"/>
          </w:tcPr>
          <w:p w:rsidR="0057198D" w:rsidRDefault="0057198D" w:rsidP="0057198D">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57198D" w:rsidRPr="0024306A" w:rsidRDefault="0057198D" w:rsidP="0057198D">
            <w:pPr>
              <w:spacing w:before="60" w:after="60"/>
              <w:rPr>
                <w:sz w:val="20"/>
                <w:szCs w:val="20"/>
              </w:rPr>
            </w:pPr>
            <w:r>
              <w:rPr>
                <w:b/>
                <w:sz w:val="20"/>
                <w:szCs w:val="20"/>
              </w:rPr>
              <w:t xml:space="preserve">a </w:t>
            </w:r>
            <w:r>
              <w:rPr>
                <w:sz w:val="20"/>
                <w:szCs w:val="20"/>
              </w:rPr>
              <w:t>GL-FN 1133-1000 supplies</w:t>
            </w:r>
          </w:p>
          <w:p w:rsidR="0057198D" w:rsidRDefault="0057198D" w:rsidP="0057198D">
            <w:pPr>
              <w:spacing w:before="60" w:after="60"/>
              <w:rPr>
                <w:sz w:val="20"/>
                <w:szCs w:val="20"/>
              </w:rPr>
            </w:pPr>
            <w:r>
              <w:rPr>
                <w:b/>
                <w:sz w:val="20"/>
                <w:szCs w:val="20"/>
              </w:rPr>
              <w:t>b</w:t>
            </w:r>
            <w:r>
              <w:rPr>
                <w:sz w:val="20"/>
                <w:szCs w:val="20"/>
              </w:rPr>
              <w:t xml:space="preserve"> GL-FN 1133-1000 services</w:t>
            </w:r>
          </w:p>
        </w:tc>
      </w:tr>
    </w:tbl>
    <w:p w:rsidR="00EF4059" w:rsidRDefault="00E20F88" w:rsidP="00520049">
      <w:r>
        <w:br w:type="page"/>
      </w:r>
    </w:p>
    <w:p w:rsidR="00EF4059" w:rsidRDefault="00EF4059" w:rsidP="00520049"/>
    <w:tbl>
      <w:tblPr>
        <w:tblStyle w:val="14"/>
        <w:tblpPr w:leftFromText="180" w:rightFromText="180" w:vertAnchor="text" w:tblpX="-105" w:tblpY="1"/>
        <w:tblOverlap w:val="never"/>
        <w:tblW w:w="14785" w:type="dxa"/>
        <w:tblLayout w:type="fixed"/>
        <w:tblLook w:val="0000" w:firstRow="0" w:lastRow="0" w:firstColumn="0" w:lastColumn="0" w:noHBand="0" w:noVBand="0"/>
      </w:tblPr>
      <w:tblGrid>
        <w:gridCol w:w="2391"/>
        <w:gridCol w:w="2566"/>
        <w:gridCol w:w="452"/>
        <w:gridCol w:w="3071"/>
        <w:gridCol w:w="3075"/>
        <w:gridCol w:w="3230"/>
      </w:tblGrid>
      <w:tr w:rsidR="00EF4059" w:rsidTr="00E778E4">
        <w:trPr>
          <w:trHeight w:val="380"/>
        </w:trPr>
        <w:tc>
          <w:tcPr>
            <w:tcW w:w="2391" w:type="dxa"/>
            <w:tcBorders>
              <w:top w:val="single" w:sz="4" w:space="0" w:color="FFFFFF"/>
              <w:left w:val="single" w:sz="4" w:space="0" w:color="FFFFFF"/>
              <w:bottom w:val="single" w:sz="4" w:space="0" w:color="FFFFFF"/>
              <w:right w:val="single" w:sz="4" w:space="0" w:color="FFFFFF"/>
            </w:tcBorders>
            <w:shd w:val="clear" w:color="auto" w:fill="FFFFFF"/>
          </w:tcPr>
          <w:p w:rsidR="00EF4059" w:rsidRDefault="00EF4059" w:rsidP="00520049">
            <w:pPr>
              <w:spacing w:before="120" w:after="120"/>
              <w:rPr>
                <w:color w:val="FFFFFF"/>
                <w:sz w:val="20"/>
                <w:szCs w:val="20"/>
              </w:rPr>
            </w:pPr>
          </w:p>
        </w:tc>
        <w:tc>
          <w:tcPr>
            <w:tcW w:w="12394"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E20F88" w:rsidP="00520049">
            <w:pPr>
              <w:spacing w:before="60" w:after="40"/>
              <w:rPr>
                <w:sz w:val="20"/>
                <w:szCs w:val="20"/>
              </w:rPr>
            </w:pPr>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w:t>
            </w:r>
            <w:r w:rsidR="00E3002B">
              <w:rPr>
                <w:sz w:val="20"/>
                <w:szCs w:val="20"/>
              </w:rPr>
              <w:t xml:space="preserve"> X</w:t>
            </w:r>
            <w:r>
              <w:rPr>
                <w:sz w:val="20"/>
                <w:szCs w:val="20"/>
              </w:rPr>
              <w:t xml:space="preserve"> Unchanged</w:t>
            </w:r>
          </w:p>
        </w:tc>
      </w:tr>
      <w:tr w:rsidR="00EF4059" w:rsidTr="00E778E4">
        <w:trPr>
          <w:trHeight w:val="720"/>
        </w:trPr>
        <w:tc>
          <w:tcPr>
            <w:tcW w:w="2391" w:type="dxa"/>
            <w:tcBorders>
              <w:top w:val="single" w:sz="4" w:space="0" w:color="D8A9E1"/>
              <w:left w:val="single" w:sz="4" w:space="0" w:color="D8A9E1"/>
              <w:bottom w:val="single" w:sz="4" w:space="0" w:color="D8A9E1"/>
              <w:right w:val="single" w:sz="4" w:space="0" w:color="D8A9E1"/>
            </w:tcBorders>
            <w:shd w:val="clear" w:color="auto" w:fill="E4CCE7"/>
            <w:vAlign w:val="center"/>
          </w:tcPr>
          <w:p w:rsidR="00EF4059" w:rsidRDefault="00E20F88" w:rsidP="00520049">
            <w:pPr>
              <w:spacing w:before="120" w:after="120"/>
              <w:jc w:val="center"/>
              <w:rPr>
                <w:sz w:val="18"/>
                <w:szCs w:val="18"/>
              </w:rPr>
            </w:pPr>
            <w:r>
              <w:rPr>
                <w:b/>
                <w:color w:val="9830BC"/>
                <w:sz w:val="48"/>
                <w:szCs w:val="48"/>
              </w:rPr>
              <w:t>Goal 2</w:t>
            </w:r>
          </w:p>
        </w:tc>
        <w:tc>
          <w:tcPr>
            <w:tcW w:w="12394"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E20F88" w:rsidP="00520049">
            <w:pPr>
              <w:tabs>
                <w:tab w:val="left" w:pos="2700"/>
              </w:tabs>
              <w:spacing w:before="60" w:after="60"/>
              <w:rPr>
                <w:sz w:val="18"/>
                <w:szCs w:val="18"/>
              </w:rPr>
            </w:pPr>
            <w:r>
              <w:rPr>
                <w:sz w:val="20"/>
                <w:szCs w:val="20"/>
              </w:rPr>
              <w:t>JCS will be a safe, healthy, and inclusive environment for learning</w:t>
            </w:r>
          </w:p>
        </w:tc>
      </w:tr>
      <w:tr w:rsidR="00EF4059" w:rsidTr="00E778E4">
        <w:trPr>
          <w:trHeight w:val="20"/>
        </w:trPr>
        <w:tc>
          <w:tcPr>
            <w:tcW w:w="14785" w:type="dxa"/>
            <w:gridSpan w:val="6"/>
            <w:tcBorders>
              <w:top w:val="single" w:sz="4" w:space="0" w:color="FFFFFF"/>
              <w:left w:val="single" w:sz="4" w:space="0" w:color="FFFFFF"/>
              <w:bottom w:val="single" w:sz="4" w:space="0" w:color="FFFFFF"/>
              <w:right w:val="single" w:sz="4" w:space="0" w:color="FFFFFF"/>
            </w:tcBorders>
          </w:tcPr>
          <w:p w:rsidR="00EF4059" w:rsidRDefault="00E20F88" w:rsidP="00520049">
            <w:pPr>
              <w:rPr>
                <w:color w:val="FFFFFF"/>
                <w:sz w:val="20"/>
                <w:szCs w:val="20"/>
              </w:rPr>
            </w:pPr>
            <w:r>
              <w:rPr>
                <w:b/>
                <w:color w:val="FFFFFF"/>
                <w:sz w:val="18"/>
                <w:szCs w:val="18"/>
              </w:rPr>
              <w:t>Empty Cell</w:t>
            </w:r>
          </w:p>
        </w:tc>
      </w:tr>
      <w:tr w:rsidR="00EF4059" w:rsidTr="00E778E4">
        <w:trPr>
          <w:trHeight w:val="20"/>
        </w:trPr>
        <w:tc>
          <w:tcPr>
            <w:tcW w:w="14785" w:type="dxa"/>
            <w:gridSpan w:val="6"/>
            <w:tcBorders>
              <w:top w:val="single" w:sz="4" w:space="0" w:color="FFFFFF"/>
              <w:left w:val="single" w:sz="4" w:space="0" w:color="FFFFFF"/>
              <w:bottom w:val="single" w:sz="4" w:space="0" w:color="FFFFFF"/>
              <w:right w:val="single" w:sz="4" w:space="0" w:color="FFFFFF"/>
            </w:tcBorders>
          </w:tcPr>
          <w:p w:rsidR="00EF4059" w:rsidRDefault="00E20F88" w:rsidP="00520049">
            <w:pPr>
              <w:rPr>
                <w:color w:val="FFFFFF"/>
                <w:sz w:val="20"/>
                <w:szCs w:val="20"/>
              </w:rPr>
            </w:pPr>
            <w:r>
              <w:rPr>
                <w:b/>
                <w:color w:val="FFFFFF"/>
                <w:sz w:val="18"/>
                <w:szCs w:val="18"/>
              </w:rPr>
              <w:t>Empty Cell</w:t>
            </w:r>
          </w:p>
        </w:tc>
      </w:tr>
      <w:tr w:rsidR="00EF4059" w:rsidTr="00E778E4">
        <w:trPr>
          <w:trHeight w:val="260"/>
        </w:trPr>
        <w:tc>
          <w:tcPr>
            <w:tcW w:w="4957" w:type="dxa"/>
            <w:gridSpan w:val="2"/>
            <w:shd w:val="clear" w:color="auto" w:fill="FFFFFF"/>
          </w:tcPr>
          <w:p w:rsidR="00EF4059" w:rsidRDefault="00E20F88" w:rsidP="00520049">
            <w:pPr>
              <w:spacing w:before="120" w:after="120"/>
              <w:rPr>
                <w:sz w:val="20"/>
                <w:szCs w:val="20"/>
              </w:rPr>
            </w:pPr>
            <w:r>
              <w:rPr>
                <w:color w:val="0000FF"/>
                <w:sz w:val="20"/>
                <w:szCs w:val="20"/>
                <w:u w:val="single"/>
              </w:rPr>
              <w:t>State and/or Local Priorities Addressed by this goal:</w:t>
            </w:r>
          </w:p>
        </w:tc>
        <w:tc>
          <w:tcPr>
            <w:tcW w:w="9828"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EF4059" w:rsidRDefault="00E20F88" w:rsidP="00520049">
            <w:pPr>
              <w:spacing w:before="120" w:after="120"/>
            </w:pPr>
            <w:r>
              <w:rPr>
                <w:sz w:val="18"/>
                <w:szCs w:val="18"/>
              </w:rPr>
              <w:t>STATE</w:t>
            </w:r>
            <w:r>
              <w:tab/>
              <w:t xml:space="preserve">☒ 1   ☐ 2   ☒ 3   ☐ 4   </w:t>
            </w:r>
            <w:r w:rsidR="008B7C0E">
              <w:t xml:space="preserve">☐ </w:t>
            </w:r>
            <w:r>
              <w:t xml:space="preserve"> 5   ☒ 6   ☐ 7   ☐ 8   </w:t>
            </w:r>
          </w:p>
          <w:p w:rsidR="00EF4059" w:rsidRDefault="00E20F88" w:rsidP="00520049">
            <w:pPr>
              <w:spacing w:after="120"/>
            </w:pPr>
            <w:r>
              <w:rPr>
                <w:sz w:val="18"/>
                <w:szCs w:val="18"/>
              </w:rPr>
              <w:t>COE</w:t>
            </w:r>
            <w:r>
              <w:rPr>
                <w:sz w:val="18"/>
                <w:szCs w:val="18"/>
              </w:rPr>
              <w:tab/>
            </w:r>
            <w:r>
              <w:t>☐ 9  ☐ 10</w:t>
            </w:r>
          </w:p>
          <w:p w:rsidR="00EF4059" w:rsidRDefault="00E20F88" w:rsidP="00520049">
            <w:pPr>
              <w:spacing w:after="120"/>
              <w:rPr>
                <w:sz w:val="18"/>
                <w:szCs w:val="18"/>
              </w:rPr>
            </w:pPr>
            <w:r>
              <w:rPr>
                <w:sz w:val="18"/>
                <w:szCs w:val="18"/>
              </w:rPr>
              <w:t>LOCAL</w:t>
            </w:r>
            <w:r>
              <w:tab/>
              <w:t xml:space="preserve"> N/A</w:t>
            </w:r>
          </w:p>
        </w:tc>
      </w:tr>
      <w:tr w:rsidR="00EF4059" w:rsidTr="00E778E4">
        <w:trPr>
          <w:trHeight w:val="720"/>
        </w:trPr>
        <w:tc>
          <w:tcPr>
            <w:tcW w:w="4957" w:type="dxa"/>
            <w:gridSpan w:val="2"/>
            <w:shd w:val="clear" w:color="auto" w:fill="FFFFFF"/>
          </w:tcPr>
          <w:p w:rsidR="00EF4059" w:rsidRDefault="00E20F88" w:rsidP="00520049">
            <w:pPr>
              <w:spacing w:before="60" w:after="60"/>
              <w:rPr>
                <w:sz w:val="20"/>
                <w:szCs w:val="20"/>
              </w:rPr>
            </w:pPr>
            <w:r>
              <w:rPr>
                <w:color w:val="0000FF"/>
                <w:sz w:val="20"/>
                <w:szCs w:val="20"/>
                <w:u w:val="single"/>
              </w:rPr>
              <w:t xml:space="preserve">Identified Need </w:t>
            </w:r>
          </w:p>
        </w:tc>
        <w:tc>
          <w:tcPr>
            <w:tcW w:w="9828" w:type="dxa"/>
            <w:gridSpan w:val="4"/>
            <w:tcBorders>
              <w:top w:val="single" w:sz="4" w:space="0" w:color="D8A9E1"/>
              <w:left w:val="single" w:sz="4" w:space="0" w:color="D8A9E1"/>
              <w:bottom w:val="single" w:sz="4" w:space="0" w:color="D8A9E1"/>
              <w:right w:val="single" w:sz="4" w:space="0" w:color="D8A9E1"/>
            </w:tcBorders>
            <w:shd w:val="clear" w:color="auto" w:fill="F1E4F0"/>
          </w:tcPr>
          <w:p w:rsidR="00EF4059" w:rsidRDefault="00E20F88" w:rsidP="00520049">
            <w:pPr>
              <w:numPr>
                <w:ilvl w:val="0"/>
                <w:numId w:val="16"/>
              </w:numPr>
              <w:tabs>
                <w:tab w:val="left" w:pos="630"/>
              </w:tabs>
              <w:spacing w:before="28" w:line="233" w:lineRule="auto"/>
              <w:ind w:right="305"/>
            </w:pPr>
            <w:r>
              <w:rPr>
                <w:sz w:val="20"/>
                <w:szCs w:val="20"/>
              </w:rPr>
              <w:t>Parent survey data</w:t>
            </w:r>
            <w:r w:rsidR="00827964">
              <w:rPr>
                <w:sz w:val="20"/>
                <w:szCs w:val="20"/>
              </w:rPr>
              <w:t xml:space="preserve"> indicates that </w:t>
            </w:r>
            <w:r>
              <w:rPr>
                <w:sz w:val="20"/>
                <w:szCs w:val="20"/>
              </w:rPr>
              <w:t>9</w:t>
            </w:r>
            <w:r w:rsidR="00827964">
              <w:rPr>
                <w:sz w:val="20"/>
                <w:szCs w:val="20"/>
              </w:rPr>
              <w:t>6.</w:t>
            </w:r>
            <w:r>
              <w:rPr>
                <w:sz w:val="20"/>
                <w:szCs w:val="20"/>
              </w:rPr>
              <w:t>5% of the 177 parent respondents reported that the</w:t>
            </w:r>
            <w:r w:rsidR="00827964">
              <w:rPr>
                <w:sz w:val="20"/>
                <w:szCs w:val="20"/>
              </w:rPr>
              <w:t>ir child feels safe at school. 9.71</w:t>
            </w:r>
            <w:r>
              <w:rPr>
                <w:sz w:val="20"/>
                <w:szCs w:val="20"/>
              </w:rPr>
              <w:t>% of parents reported that their child rarely or sometimes feels safe on the playground</w:t>
            </w:r>
          </w:p>
          <w:p w:rsidR="00EF4059" w:rsidRPr="00827964" w:rsidRDefault="00E20F88" w:rsidP="00520049">
            <w:pPr>
              <w:numPr>
                <w:ilvl w:val="0"/>
                <w:numId w:val="16"/>
              </w:numPr>
              <w:tabs>
                <w:tab w:val="left" w:pos="630"/>
              </w:tabs>
            </w:pPr>
            <w:r>
              <w:rPr>
                <w:sz w:val="20"/>
                <w:szCs w:val="20"/>
              </w:rPr>
              <w:t>Facilities are maintained in good repair but are aging and are in need of modernization. Yearly needs and priorities</w:t>
            </w:r>
            <w:r w:rsidR="00827964">
              <w:t xml:space="preserve"> </w:t>
            </w:r>
            <w:r w:rsidRPr="00827964">
              <w:rPr>
                <w:sz w:val="20"/>
                <w:szCs w:val="20"/>
              </w:rPr>
              <w:t>need to be established.</w:t>
            </w:r>
            <w:r w:rsidR="00E83FFF">
              <w:rPr>
                <w:sz w:val="20"/>
                <w:szCs w:val="20"/>
              </w:rPr>
              <w:t xml:space="preserve"> </w:t>
            </w:r>
          </w:p>
          <w:p w:rsidR="00EF4059" w:rsidRPr="00827964" w:rsidRDefault="00E20F88" w:rsidP="009E231E">
            <w:pPr>
              <w:pStyle w:val="ListParagraph"/>
              <w:numPr>
                <w:ilvl w:val="0"/>
                <w:numId w:val="46"/>
              </w:numPr>
              <w:spacing w:before="60" w:after="60"/>
              <w:ind w:left="0"/>
              <w:rPr>
                <w:sz w:val="18"/>
                <w:szCs w:val="18"/>
              </w:rPr>
            </w:pPr>
            <w:r>
              <w:rPr>
                <w:sz w:val="20"/>
                <w:szCs w:val="20"/>
              </w:rPr>
              <w:t>Review of facilities maintenance and repair invoices reveal a facility that has increasingly costly and/or complex</w:t>
            </w:r>
            <w:r w:rsidR="00827964">
              <w:rPr>
                <w:sz w:val="20"/>
                <w:szCs w:val="20"/>
              </w:rPr>
              <w:t>.</w:t>
            </w:r>
            <w:r w:rsidR="00827964">
              <w:rPr>
                <w:sz w:val="18"/>
                <w:szCs w:val="18"/>
              </w:rPr>
              <w:t xml:space="preserve"> JCS passed a 2.7 million dollar facilities bond in November 2016.  A Facilities Improvement Committee will be working with School Works, a facilities consultant, to develop a plan for implementation of bond funds and a prioritized list of ongoing maintenance.  The district will seek</w:t>
            </w:r>
            <w:r w:rsidR="00827964" w:rsidRPr="00827964">
              <w:rPr>
                <w:sz w:val="18"/>
                <w:szCs w:val="18"/>
              </w:rPr>
              <w:t xml:space="preserve"> state facilities bond funds.  </w:t>
            </w:r>
          </w:p>
          <w:p w:rsidR="00EF4059" w:rsidRDefault="00827964" w:rsidP="00520049">
            <w:pPr>
              <w:spacing w:before="2"/>
              <w:ind w:right="40"/>
              <w:rPr>
                <w:sz w:val="20"/>
                <w:szCs w:val="20"/>
              </w:rPr>
            </w:pPr>
            <w:r>
              <w:rPr>
                <w:sz w:val="20"/>
                <w:szCs w:val="20"/>
              </w:rPr>
              <w:t xml:space="preserve">NEEDS: </w:t>
            </w:r>
            <w:r w:rsidR="00E20F88">
              <w:rPr>
                <w:sz w:val="20"/>
                <w:szCs w:val="20"/>
              </w:rPr>
              <w:t xml:space="preserve">Three classrooms and all special education spaces are in old modular buildings. Five classrooms do not have access to running water. Our facility needs more restrooms. Three classrooms do not have cooling. </w:t>
            </w:r>
            <w:r>
              <w:rPr>
                <w:sz w:val="20"/>
                <w:szCs w:val="20"/>
              </w:rPr>
              <w:t>P</w:t>
            </w:r>
            <w:r w:rsidR="00E20F88">
              <w:rPr>
                <w:sz w:val="20"/>
                <w:szCs w:val="20"/>
              </w:rPr>
              <w:t>layground facilities are aging.</w:t>
            </w:r>
          </w:p>
          <w:p w:rsidR="00EF4059" w:rsidRDefault="00E20F88" w:rsidP="00520049">
            <w:pPr>
              <w:numPr>
                <w:ilvl w:val="0"/>
                <w:numId w:val="16"/>
              </w:numPr>
              <w:tabs>
                <w:tab w:val="left" w:pos="630"/>
              </w:tabs>
            </w:pPr>
            <w:r>
              <w:rPr>
                <w:sz w:val="20"/>
                <w:szCs w:val="20"/>
              </w:rPr>
              <w:t>Wellness policies need to be reviewed on an ongoing basis.</w:t>
            </w:r>
          </w:p>
          <w:p w:rsidR="00EF4059" w:rsidRPr="00827964" w:rsidRDefault="00E20F88" w:rsidP="00520049">
            <w:pPr>
              <w:numPr>
                <w:ilvl w:val="0"/>
                <w:numId w:val="16"/>
              </w:numPr>
              <w:tabs>
                <w:tab w:val="left" w:pos="630"/>
              </w:tabs>
            </w:pPr>
            <w:r>
              <w:rPr>
                <w:sz w:val="20"/>
                <w:szCs w:val="20"/>
              </w:rPr>
              <w:t>Monthly newsletter and monthly Coffee wit</w:t>
            </w:r>
            <w:r w:rsidR="00F65703">
              <w:rPr>
                <w:sz w:val="20"/>
                <w:szCs w:val="20"/>
              </w:rPr>
              <w:t xml:space="preserve">h the Principal are necessary </w:t>
            </w:r>
            <w:r>
              <w:rPr>
                <w:sz w:val="20"/>
                <w:szCs w:val="20"/>
              </w:rPr>
              <w:t>in order to maintain and improve</w:t>
            </w:r>
            <w:r w:rsidR="00827964">
              <w:t xml:space="preserve"> </w:t>
            </w:r>
            <w:r w:rsidRPr="00827964">
              <w:rPr>
                <w:sz w:val="20"/>
                <w:szCs w:val="20"/>
              </w:rPr>
              <w:t>communication between administration and parents.</w:t>
            </w:r>
          </w:p>
          <w:p w:rsidR="00EF4059" w:rsidRPr="00827964" w:rsidRDefault="00E20F88" w:rsidP="00520049">
            <w:pPr>
              <w:numPr>
                <w:ilvl w:val="0"/>
                <w:numId w:val="16"/>
              </w:numPr>
              <w:tabs>
                <w:tab w:val="left" w:pos="630"/>
              </w:tabs>
            </w:pPr>
            <w:r>
              <w:rPr>
                <w:sz w:val="20"/>
                <w:szCs w:val="20"/>
              </w:rPr>
              <w:t>Full fidelity implementation of PBIS and updating of discipline policies to reflect positive behavior intervention</w:t>
            </w:r>
            <w:r w:rsidR="00827964">
              <w:t xml:space="preserve"> </w:t>
            </w:r>
            <w:r w:rsidRPr="00827964">
              <w:rPr>
                <w:sz w:val="20"/>
                <w:szCs w:val="20"/>
              </w:rPr>
              <w:t>philosophies.</w:t>
            </w:r>
          </w:p>
          <w:p w:rsidR="00EF4059" w:rsidRPr="00827964" w:rsidRDefault="00E20F88" w:rsidP="00520049">
            <w:pPr>
              <w:numPr>
                <w:ilvl w:val="0"/>
                <w:numId w:val="16"/>
              </w:numPr>
              <w:tabs>
                <w:tab w:val="left" w:pos="630"/>
              </w:tabs>
            </w:pPr>
            <w:r>
              <w:rPr>
                <w:sz w:val="20"/>
                <w:szCs w:val="20"/>
              </w:rPr>
              <w:t>Increase parent attendance at Back to School Night with better parent education of the importance of the information</w:t>
            </w:r>
            <w:r w:rsidR="00827964">
              <w:t xml:space="preserve"> </w:t>
            </w:r>
            <w:r w:rsidRPr="00827964">
              <w:rPr>
                <w:sz w:val="20"/>
                <w:szCs w:val="20"/>
              </w:rPr>
              <w:t>shared.</w:t>
            </w:r>
          </w:p>
          <w:p w:rsidR="00EF4059" w:rsidRDefault="00E20F88" w:rsidP="00520049">
            <w:pPr>
              <w:numPr>
                <w:ilvl w:val="0"/>
                <w:numId w:val="16"/>
              </w:numPr>
              <w:tabs>
                <w:tab w:val="left" w:pos="630"/>
              </w:tabs>
            </w:pPr>
            <w:r>
              <w:rPr>
                <w:sz w:val="20"/>
                <w:szCs w:val="20"/>
              </w:rPr>
              <w:t>Increase parent attendance at parent/teacher conferences.</w:t>
            </w:r>
          </w:p>
          <w:p w:rsidR="00EF4059" w:rsidRPr="00827964" w:rsidRDefault="00827964" w:rsidP="00520049">
            <w:pPr>
              <w:numPr>
                <w:ilvl w:val="0"/>
                <w:numId w:val="16"/>
              </w:numPr>
              <w:tabs>
                <w:tab w:val="left" w:pos="630"/>
              </w:tabs>
            </w:pPr>
            <w:r>
              <w:rPr>
                <w:sz w:val="20"/>
                <w:szCs w:val="20"/>
              </w:rPr>
              <w:t>Continue to p</w:t>
            </w:r>
            <w:r w:rsidR="00E20F88">
              <w:rPr>
                <w:sz w:val="20"/>
                <w:szCs w:val="20"/>
              </w:rPr>
              <w:t>rovide accommodations for unduplicated students when fundraising dinners or</w:t>
            </w:r>
            <w:r>
              <w:t xml:space="preserve"> </w:t>
            </w:r>
            <w:r w:rsidR="00E20F88" w:rsidRPr="00827964">
              <w:rPr>
                <w:sz w:val="20"/>
                <w:szCs w:val="20"/>
              </w:rPr>
              <w:t>school events require the purchase of tickets.</w:t>
            </w:r>
          </w:p>
          <w:p w:rsidR="00EF4059" w:rsidRDefault="00E20F88" w:rsidP="00520049">
            <w:pPr>
              <w:numPr>
                <w:ilvl w:val="0"/>
                <w:numId w:val="16"/>
              </w:numPr>
              <w:tabs>
                <w:tab w:val="left" w:pos="630"/>
              </w:tabs>
            </w:pPr>
            <w:r>
              <w:rPr>
                <w:sz w:val="20"/>
                <w:szCs w:val="20"/>
              </w:rPr>
              <w:t>Donations to the PTO and JCCEF remain at levels currently enjoyed.</w:t>
            </w:r>
          </w:p>
          <w:p w:rsidR="00EF4059" w:rsidRPr="00827964" w:rsidRDefault="00E20F88" w:rsidP="00520049">
            <w:pPr>
              <w:numPr>
                <w:ilvl w:val="0"/>
                <w:numId w:val="16"/>
              </w:numPr>
              <w:tabs>
                <w:tab w:val="left" w:pos="630"/>
              </w:tabs>
            </w:pPr>
            <w:r>
              <w:rPr>
                <w:sz w:val="20"/>
                <w:szCs w:val="20"/>
              </w:rPr>
              <w:t>In order to improve maintain and improve communication between administration and parents, the principal will</w:t>
            </w:r>
            <w:r w:rsidR="00827964">
              <w:t xml:space="preserve"> </w:t>
            </w:r>
            <w:r w:rsidRPr="00827964">
              <w:rPr>
                <w:sz w:val="20"/>
                <w:szCs w:val="20"/>
              </w:rPr>
              <w:t>distribute a monthly newsletter and meet monthly with parents at a Coffee with the Principal.</w:t>
            </w:r>
          </w:p>
          <w:p w:rsidR="00827964" w:rsidRPr="00827964" w:rsidRDefault="00827964" w:rsidP="00520049">
            <w:pPr>
              <w:numPr>
                <w:ilvl w:val="0"/>
                <w:numId w:val="16"/>
              </w:numPr>
              <w:tabs>
                <w:tab w:val="left" w:pos="630"/>
              </w:tabs>
            </w:pPr>
            <w:r>
              <w:rPr>
                <w:sz w:val="20"/>
                <w:szCs w:val="20"/>
              </w:rPr>
              <w:t xml:space="preserve">School website and Facebook page need to be </w:t>
            </w:r>
            <w:r w:rsidR="00E83FFF">
              <w:rPr>
                <w:sz w:val="20"/>
                <w:szCs w:val="20"/>
              </w:rPr>
              <w:t xml:space="preserve">updated at least twice weekly to remain a current resource for parents and students.  </w:t>
            </w:r>
          </w:p>
        </w:tc>
      </w:tr>
      <w:tr w:rsidR="00EF4059" w:rsidTr="00E778E4">
        <w:trPr>
          <w:trHeight w:val="280"/>
        </w:trPr>
        <w:tc>
          <w:tcPr>
            <w:tcW w:w="14785" w:type="dxa"/>
            <w:gridSpan w:val="6"/>
            <w:vAlign w:val="center"/>
          </w:tcPr>
          <w:p w:rsidR="00EF4059" w:rsidRDefault="00E20F88" w:rsidP="00520049">
            <w:pPr>
              <w:spacing w:before="120" w:after="120"/>
              <w:rPr>
                <w:sz w:val="20"/>
                <w:szCs w:val="20"/>
              </w:rPr>
            </w:pPr>
            <w:r>
              <w:rPr>
                <w:color w:val="0000FF"/>
                <w:sz w:val="20"/>
                <w:szCs w:val="20"/>
                <w:u w:val="single"/>
              </w:rPr>
              <w:t>EXPECTED ANNUAL MEASURABLE OUTCOMES</w:t>
            </w:r>
            <w:r w:rsidR="00E83FFF">
              <w:rPr>
                <w:color w:val="0000FF"/>
                <w:sz w:val="20"/>
                <w:szCs w:val="20"/>
                <w:u w:val="single"/>
              </w:rPr>
              <w:t>—Action that corresponds with each outcome is in bold in Metric column.</w:t>
            </w:r>
          </w:p>
        </w:tc>
      </w:tr>
      <w:tr w:rsidR="00EF4059" w:rsidTr="00E778E4">
        <w:trPr>
          <w:trHeight w:val="280"/>
        </w:trPr>
        <w:tc>
          <w:tcPr>
            <w:tcW w:w="2391" w:type="dxa"/>
            <w:vAlign w:val="center"/>
          </w:tcPr>
          <w:p w:rsidR="00EF4059" w:rsidRDefault="00E20F88" w:rsidP="00520049">
            <w:pPr>
              <w:spacing w:before="60" w:after="60"/>
              <w:jc w:val="center"/>
              <w:rPr>
                <w:color w:val="9830BC"/>
                <w:sz w:val="20"/>
                <w:szCs w:val="20"/>
              </w:rPr>
            </w:pPr>
            <w:r>
              <w:rPr>
                <w:color w:val="9830BC"/>
                <w:sz w:val="20"/>
                <w:szCs w:val="20"/>
              </w:rPr>
              <w:t>Metrics/Indicators</w:t>
            </w:r>
          </w:p>
        </w:tc>
        <w:tc>
          <w:tcPr>
            <w:tcW w:w="3018" w:type="dxa"/>
            <w:gridSpan w:val="2"/>
            <w:vAlign w:val="center"/>
          </w:tcPr>
          <w:p w:rsidR="00EF4059" w:rsidRDefault="00E20F88" w:rsidP="00520049">
            <w:pPr>
              <w:spacing w:before="60" w:after="60"/>
              <w:jc w:val="center"/>
              <w:rPr>
                <w:color w:val="9830BC"/>
                <w:sz w:val="20"/>
                <w:szCs w:val="20"/>
              </w:rPr>
            </w:pPr>
            <w:r>
              <w:rPr>
                <w:color w:val="9830BC"/>
                <w:sz w:val="20"/>
                <w:szCs w:val="20"/>
              </w:rPr>
              <w:t>Baseline</w:t>
            </w:r>
          </w:p>
        </w:tc>
        <w:tc>
          <w:tcPr>
            <w:tcW w:w="3071" w:type="dxa"/>
            <w:vAlign w:val="center"/>
          </w:tcPr>
          <w:p w:rsidR="00EF4059" w:rsidRDefault="00E20F88" w:rsidP="00520049">
            <w:pPr>
              <w:spacing w:before="60" w:after="60"/>
              <w:jc w:val="center"/>
              <w:rPr>
                <w:color w:val="9830BC"/>
                <w:sz w:val="20"/>
                <w:szCs w:val="20"/>
              </w:rPr>
            </w:pPr>
            <w:r>
              <w:rPr>
                <w:color w:val="9830BC"/>
                <w:sz w:val="20"/>
                <w:szCs w:val="20"/>
              </w:rPr>
              <w:t>2017-18</w:t>
            </w:r>
          </w:p>
        </w:tc>
        <w:tc>
          <w:tcPr>
            <w:tcW w:w="3075" w:type="dxa"/>
            <w:vAlign w:val="center"/>
          </w:tcPr>
          <w:p w:rsidR="00EF4059" w:rsidRDefault="00E20F88" w:rsidP="00520049">
            <w:pPr>
              <w:spacing w:before="60" w:after="60"/>
              <w:jc w:val="center"/>
              <w:rPr>
                <w:color w:val="9830BC"/>
                <w:sz w:val="20"/>
                <w:szCs w:val="20"/>
              </w:rPr>
            </w:pPr>
            <w:r>
              <w:rPr>
                <w:color w:val="9830BC"/>
                <w:sz w:val="20"/>
                <w:szCs w:val="20"/>
              </w:rPr>
              <w:t>2018-19</w:t>
            </w:r>
          </w:p>
        </w:tc>
        <w:tc>
          <w:tcPr>
            <w:tcW w:w="3230" w:type="dxa"/>
            <w:vAlign w:val="center"/>
          </w:tcPr>
          <w:p w:rsidR="00EF4059" w:rsidRDefault="00E20F88" w:rsidP="00520049">
            <w:pPr>
              <w:spacing w:before="60" w:after="60"/>
              <w:jc w:val="center"/>
              <w:rPr>
                <w:color w:val="9830BC"/>
                <w:sz w:val="20"/>
                <w:szCs w:val="20"/>
              </w:rPr>
            </w:pPr>
            <w:r>
              <w:rPr>
                <w:color w:val="9830BC"/>
                <w:sz w:val="20"/>
                <w:szCs w:val="20"/>
              </w:rPr>
              <w:t>2019-20</w:t>
            </w:r>
          </w:p>
        </w:tc>
      </w:tr>
      <w:tr w:rsidR="005C5AAC" w:rsidTr="00E778E4">
        <w:trPr>
          <w:trHeight w:val="1754"/>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5C5AAC" w:rsidP="00520049">
            <w:pPr>
              <w:spacing w:before="60" w:after="60"/>
              <w:rPr>
                <w:sz w:val="20"/>
                <w:szCs w:val="20"/>
                <w:u w:val="single"/>
              </w:rPr>
            </w:pPr>
            <w:r>
              <w:rPr>
                <w:b/>
                <w:sz w:val="20"/>
                <w:szCs w:val="20"/>
                <w:u w:val="single"/>
              </w:rPr>
              <w:t>Metric</w:t>
            </w:r>
          </w:p>
          <w:p w:rsidR="005C5AAC" w:rsidRDefault="005C5AAC" w:rsidP="00520049">
            <w:pPr>
              <w:spacing w:before="60" w:after="60"/>
              <w:rPr>
                <w:sz w:val="20"/>
                <w:szCs w:val="20"/>
              </w:rPr>
            </w:pPr>
            <w:r>
              <w:rPr>
                <w:sz w:val="20"/>
                <w:szCs w:val="20"/>
              </w:rPr>
              <w:t>Parent (via site council) and student survey data</w:t>
            </w:r>
          </w:p>
          <w:p w:rsidR="005C5AAC" w:rsidRDefault="005C5AAC" w:rsidP="00520049">
            <w:pPr>
              <w:spacing w:before="60" w:after="60"/>
              <w:rPr>
                <w:sz w:val="20"/>
                <w:szCs w:val="20"/>
              </w:rPr>
            </w:pPr>
            <w:r>
              <w:rPr>
                <w:sz w:val="20"/>
                <w:szCs w:val="20"/>
              </w:rPr>
              <w:t xml:space="preserve">*CHKS given biannually and local indicator survey given on off years.  </w:t>
            </w:r>
          </w:p>
          <w:p w:rsidR="00E83FFF" w:rsidRDefault="00E83FFF" w:rsidP="00520049">
            <w:pPr>
              <w:spacing w:before="60" w:after="60"/>
              <w:rPr>
                <w:sz w:val="20"/>
                <w:szCs w:val="20"/>
              </w:rPr>
            </w:pPr>
          </w:p>
          <w:p w:rsidR="00E83FFF" w:rsidRPr="00E83FFF" w:rsidRDefault="00E83FFF" w:rsidP="00520049">
            <w:pPr>
              <w:spacing w:before="60" w:after="60"/>
              <w:rPr>
                <w:b/>
                <w:sz w:val="20"/>
                <w:szCs w:val="20"/>
                <w:u w:val="single"/>
              </w:rPr>
            </w:pPr>
            <w:r>
              <w:rPr>
                <w:b/>
                <w:sz w:val="20"/>
                <w:szCs w:val="20"/>
              </w:rPr>
              <w:t>2a-2c, 2e</w:t>
            </w:r>
          </w:p>
          <w:p w:rsidR="005C5AAC" w:rsidRDefault="005C5AAC" w:rsidP="00520049">
            <w:pPr>
              <w:spacing w:before="60" w:after="60"/>
              <w:rPr>
                <w:sz w:val="18"/>
                <w:szCs w:val="18"/>
              </w:rPr>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5C5AAC" w:rsidP="009E231E">
            <w:pPr>
              <w:pStyle w:val="ListParagraph"/>
              <w:numPr>
                <w:ilvl w:val="0"/>
                <w:numId w:val="42"/>
              </w:numPr>
              <w:spacing w:before="60" w:after="60"/>
              <w:ind w:left="0"/>
              <w:rPr>
                <w:sz w:val="18"/>
                <w:szCs w:val="18"/>
              </w:rPr>
            </w:pPr>
            <w:r>
              <w:rPr>
                <w:sz w:val="18"/>
                <w:szCs w:val="18"/>
              </w:rPr>
              <w:t>96.5</w:t>
            </w:r>
            <w:r w:rsidR="003F7981">
              <w:rPr>
                <w:sz w:val="18"/>
                <w:szCs w:val="18"/>
              </w:rPr>
              <w:t>%</w:t>
            </w:r>
            <w:r>
              <w:rPr>
                <w:sz w:val="18"/>
                <w:szCs w:val="18"/>
              </w:rPr>
              <w:t xml:space="preserve"> of 177 p</w:t>
            </w:r>
            <w:r w:rsidR="003F7981">
              <w:rPr>
                <w:sz w:val="18"/>
                <w:szCs w:val="18"/>
              </w:rPr>
              <w:t>arents surveyed report that their child feels safe</w:t>
            </w:r>
            <w:r>
              <w:rPr>
                <w:sz w:val="18"/>
                <w:szCs w:val="18"/>
              </w:rPr>
              <w:t xml:space="preserve"> at school ALWAYS or MOST OF THE TIME.</w:t>
            </w:r>
          </w:p>
          <w:p w:rsidR="005C5AAC" w:rsidRDefault="003F7981" w:rsidP="009E231E">
            <w:pPr>
              <w:pStyle w:val="ListParagraph"/>
              <w:numPr>
                <w:ilvl w:val="0"/>
                <w:numId w:val="42"/>
              </w:numPr>
              <w:spacing w:before="60" w:after="60"/>
              <w:ind w:left="0"/>
              <w:rPr>
                <w:sz w:val="18"/>
                <w:szCs w:val="18"/>
              </w:rPr>
            </w:pPr>
            <w:r>
              <w:rPr>
                <w:sz w:val="18"/>
                <w:szCs w:val="18"/>
              </w:rPr>
              <w:t>9</w:t>
            </w:r>
            <w:r w:rsidR="00827964">
              <w:rPr>
                <w:sz w:val="18"/>
                <w:szCs w:val="18"/>
              </w:rPr>
              <w:t>.</w:t>
            </w:r>
            <w:r w:rsidR="005C5AAC">
              <w:rPr>
                <w:sz w:val="18"/>
                <w:szCs w:val="18"/>
              </w:rPr>
              <w:t xml:space="preserve">71% of parents reported that their child RARELY or SOMETIMES feels safe on the playground.  </w:t>
            </w:r>
          </w:p>
          <w:p w:rsidR="005C5AAC" w:rsidRDefault="003F7981" w:rsidP="009E231E">
            <w:pPr>
              <w:pStyle w:val="ListParagraph"/>
              <w:numPr>
                <w:ilvl w:val="0"/>
                <w:numId w:val="42"/>
              </w:numPr>
              <w:spacing w:before="60" w:after="60"/>
              <w:ind w:left="0"/>
              <w:rPr>
                <w:sz w:val="18"/>
                <w:szCs w:val="18"/>
              </w:rPr>
            </w:pPr>
            <w:r>
              <w:rPr>
                <w:sz w:val="18"/>
                <w:szCs w:val="18"/>
              </w:rPr>
              <w:t>Local survey data indicates that 84% of fifth grade students feel safe at school ALL or MOST OF THE TIME</w:t>
            </w:r>
          </w:p>
          <w:p w:rsidR="003F7981" w:rsidRPr="005C5AAC" w:rsidRDefault="003F7981" w:rsidP="009E231E">
            <w:pPr>
              <w:pStyle w:val="ListParagraph"/>
              <w:numPr>
                <w:ilvl w:val="0"/>
                <w:numId w:val="42"/>
              </w:numPr>
              <w:spacing w:before="60" w:after="60"/>
              <w:ind w:left="0"/>
              <w:rPr>
                <w:sz w:val="18"/>
                <w:szCs w:val="18"/>
              </w:rPr>
            </w:pPr>
            <w:r>
              <w:rPr>
                <w:sz w:val="18"/>
                <w:szCs w:val="18"/>
              </w:rPr>
              <w:t>Local survey data indicates that 100% of seventh grade students feel between NEITHER SAFE NOR UNSAFE and VER</w:t>
            </w:r>
            <w:r w:rsidR="00E83FFF">
              <w:rPr>
                <w:sz w:val="18"/>
                <w:szCs w:val="18"/>
              </w:rPr>
              <w:t>Y</w:t>
            </w:r>
            <w:r>
              <w:rPr>
                <w:sz w:val="18"/>
                <w:szCs w:val="18"/>
              </w:rPr>
              <w:t xml:space="preserve"> SAFE school </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F7981" w:rsidRDefault="003F7981" w:rsidP="009E231E">
            <w:pPr>
              <w:pStyle w:val="ListParagraph"/>
              <w:numPr>
                <w:ilvl w:val="0"/>
                <w:numId w:val="42"/>
              </w:numPr>
              <w:spacing w:before="60" w:after="60"/>
              <w:ind w:left="0"/>
              <w:rPr>
                <w:sz w:val="18"/>
                <w:szCs w:val="18"/>
              </w:rPr>
            </w:pPr>
            <w:r>
              <w:rPr>
                <w:sz w:val="18"/>
                <w:szCs w:val="18"/>
              </w:rPr>
              <w:t>97% of parents surveyed will report that their child feels safe at school ALWAYS or MOST OF THE TIME.</w:t>
            </w:r>
          </w:p>
          <w:p w:rsidR="003F7981" w:rsidRDefault="003F7981" w:rsidP="009E231E">
            <w:pPr>
              <w:pStyle w:val="ListParagraph"/>
              <w:numPr>
                <w:ilvl w:val="0"/>
                <w:numId w:val="42"/>
              </w:numPr>
              <w:spacing w:before="60" w:after="60"/>
              <w:ind w:left="0"/>
              <w:rPr>
                <w:sz w:val="18"/>
                <w:szCs w:val="18"/>
              </w:rPr>
            </w:pPr>
            <w:r>
              <w:rPr>
                <w:sz w:val="18"/>
                <w:szCs w:val="18"/>
              </w:rPr>
              <w:t xml:space="preserve">8% of parents reported that their child RARELY or SOMETIMES feels safe on the playground.  </w:t>
            </w:r>
          </w:p>
          <w:p w:rsidR="003F7981" w:rsidRDefault="003F7981" w:rsidP="009E231E">
            <w:pPr>
              <w:pStyle w:val="ListParagraph"/>
              <w:numPr>
                <w:ilvl w:val="0"/>
                <w:numId w:val="42"/>
              </w:numPr>
              <w:spacing w:before="60" w:after="60"/>
              <w:ind w:left="0"/>
              <w:rPr>
                <w:sz w:val="18"/>
                <w:szCs w:val="18"/>
              </w:rPr>
            </w:pPr>
            <w:r>
              <w:rPr>
                <w:sz w:val="18"/>
                <w:szCs w:val="18"/>
              </w:rPr>
              <w:t>Local survey data indicates that 90% of fifth grade students feel safe at school ALL or MOST OF THE TIME</w:t>
            </w:r>
          </w:p>
          <w:p w:rsidR="005C5AAC" w:rsidRPr="003F7981" w:rsidRDefault="003F7981" w:rsidP="009E231E">
            <w:pPr>
              <w:pStyle w:val="ListParagraph"/>
              <w:numPr>
                <w:ilvl w:val="0"/>
                <w:numId w:val="42"/>
              </w:numPr>
              <w:spacing w:before="60" w:after="60"/>
              <w:ind w:left="0"/>
              <w:rPr>
                <w:sz w:val="18"/>
                <w:szCs w:val="18"/>
              </w:rPr>
            </w:pPr>
            <w:r w:rsidRPr="003F7981">
              <w:rPr>
                <w:sz w:val="18"/>
                <w:szCs w:val="18"/>
              </w:rPr>
              <w:t xml:space="preserve">Local </w:t>
            </w:r>
            <w:r>
              <w:rPr>
                <w:sz w:val="18"/>
                <w:szCs w:val="18"/>
              </w:rPr>
              <w:t>survey data indicates that 95</w:t>
            </w:r>
            <w:r w:rsidRPr="003F7981">
              <w:rPr>
                <w:sz w:val="18"/>
                <w:szCs w:val="18"/>
              </w:rPr>
              <w:t>% of seventh grade students feel between NEITHER SAFE NOR UNSAFE and VER SAFE school</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F7981" w:rsidRDefault="003F7981" w:rsidP="009E231E">
            <w:pPr>
              <w:pStyle w:val="ListParagraph"/>
              <w:numPr>
                <w:ilvl w:val="0"/>
                <w:numId w:val="42"/>
              </w:numPr>
              <w:spacing w:before="60" w:after="60"/>
              <w:ind w:left="0"/>
              <w:rPr>
                <w:sz w:val="18"/>
                <w:szCs w:val="18"/>
              </w:rPr>
            </w:pPr>
            <w:r>
              <w:rPr>
                <w:sz w:val="18"/>
                <w:szCs w:val="18"/>
              </w:rPr>
              <w:t>97% of parents surveyed will report that their child feels safe at school ALWAYS or MOST OF THE TIME.</w:t>
            </w:r>
          </w:p>
          <w:p w:rsidR="003F7981" w:rsidRDefault="00827964" w:rsidP="009E231E">
            <w:pPr>
              <w:pStyle w:val="ListParagraph"/>
              <w:numPr>
                <w:ilvl w:val="0"/>
                <w:numId w:val="42"/>
              </w:numPr>
              <w:spacing w:before="60" w:after="60"/>
              <w:ind w:left="0"/>
              <w:rPr>
                <w:sz w:val="18"/>
                <w:szCs w:val="18"/>
              </w:rPr>
            </w:pPr>
            <w:r>
              <w:rPr>
                <w:sz w:val="18"/>
                <w:szCs w:val="18"/>
              </w:rPr>
              <w:t>7</w:t>
            </w:r>
            <w:r w:rsidR="003F7981">
              <w:rPr>
                <w:sz w:val="18"/>
                <w:szCs w:val="18"/>
              </w:rPr>
              <w:t xml:space="preserve">% of parents reported that their child RARELY or SOMETIMES feels safe on the playground.  </w:t>
            </w:r>
          </w:p>
          <w:p w:rsidR="003F7981" w:rsidRDefault="003F7981" w:rsidP="009E231E">
            <w:pPr>
              <w:pStyle w:val="ListParagraph"/>
              <w:numPr>
                <w:ilvl w:val="0"/>
                <w:numId w:val="42"/>
              </w:numPr>
              <w:spacing w:before="60" w:after="60"/>
              <w:ind w:left="0"/>
              <w:rPr>
                <w:sz w:val="18"/>
                <w:szCs w:val="18"/>
              </w:rPr>
            </w:pPr>
            <w:r>
              <w:rPr>
                <w:sz w:val="18"/>
                <w:szCs w:val="18"/>
              </w:rPr>
              <w:t>Local survey data indicates that 90% of fifth grade students feel safe at school ALL or MOST OF THE TIME</w:t>
            </w:r>
          </w:p>
          <w:p w:rsidR="005C5AAC" w:rsidRPr="003F7981" w:rsidRDefault="003F7981" w:rsidP="009E231E">
            <w:pPr>
              <w:pStyle w:val="ListParagraph"/>
              <w:numPr>
                <w:ilvl w:val="0"/>
                <w:numId w:val="42"/>
              </w:numPr>
              <w:spacing w:before="60" w:after="60"/>
              <w:ind w:left="0"/>
              <w:rPr>
                <w:sz w:val="18"/>
                <w:szCs w:val="18"/>
              </w:rPr>
            </w:pPr>
            <w:r w:rsidRPr="003F7981">
              <w:rPr>
                <w:sz w:val="18"/>
                <w:szCs w:val="18"/>
              </w:rPr>
              <w:t>Local survey data indicates that 95% of seventh grade students feel between NEITHER SAFE NOR UNSAFE and VER SAFE school</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3F7981" w:rsidRDefault="003F7981" w:rsidP="009E231E">
            <w:pPr>
              <w:pStyle w:val="ListParagraph"/>
              <w:numPr>
                <w:ilvl w:val="0"/>
                <w:numId w:val="42"/>
              </w:numPr>
              <w:spacing w:before="60" w:after="60"/>
              <w:ind w:left="0"/>
              <w:rPr>
                <w:sz w:val="18"/>
                <w:szCs w:val="18"/>
              </w:rPr>
            </w:pPr>
            <w:r>
              <w:rPr>
                <w:sz w:val="18"/>
                <w:szCs w:val="18"/>
              </w:rPr>
              <w:t>97% of parents surveyed will report that their child feels safe at school ALWAYS or MOST OF THE TIME.</w:t>
            </w:r>
          </w:p>
          <w:p w:rsidR="003F7981" w:rsidRDefault="00827964" w:rsidP="009E231E">
            <w:pPr>
              <w:pStyle w:val="ListParagraph"/>
              <w:numPr>
                <w:ilvl w:val="0"/>
                <w:numId w:val="42"/>
              </w:numPr>
              <w:spacing w:before="60" w:after="60"/>
              <w:ind w:left="0"/>
              <w:rPr>
                <w:sz w:val="18"/>
                <w:szCs w:val="18"/>
              </w:rPr>
            </w:pPr>
            <w:r>
              <w:rPr>
                <w:sz w:val="18"/>
                <w:szCs w:val="18"/>
              </w:rPr>
              <w:t>5</w:t>
            </w:r>
            <w:r w:rsidR="003F7981">
              <w:rPr>
                <w:sz w:val="18"/>
                <w:szCs w:val="18"/>
              </w:rPr>
              <w:t xml:space="preserve">% of parents reported that their child RARELY or SOMETIMES feels safe on the playground.  </w:t>
            </w:r>
          </w:p>
          <w:p w:rsidR="003F7981" w:rsidRDefault="003F7981" w:rsidP="009E231E">
            <w:pPr>
              <w:pStyle w:val="ListParagraph"/>
              <w:numPr>
                <w:ilvl w:val="0"/>
                <w:numId w:val="42"/>
              </w:numPr>
              <w:spacing w:before="60" w:after="60"/>
              <w:ind w:left="0"/>
              <w:rPr>
                <w:sz w:val="18"/>
                <w:szCs w:val="18"/>
              </w:rPr>
            </w:pPr>
            <w:r>
              <w:rPr>
                <w:sz w:val="18"/>
                <w:szCs w:val="18"/>
              </w:rPr>
              <w:t>Local survey data indicates that 90% of fifth grade students feel safe at school ALL or MOST OF THE TIME</w:t>
            </w:r>
          </w:p>
          <w:p w:rsidR="005C5AAC" w:rsidRPr="003F7981" w:rsidRDefault="003F7981" w:rsidP="009E231E">
            <w:pPr>
              <w:pStyle w:val="ListParagraph"/>
              <w:numPr>
                <w:ilvl w:val="0"/>
                <w:numId w:val="42"/>
              </w:numPr>
              <w:spacing w:before="60" w:after="60"/>
              <w:ind w:left="0"/>
              <w:rPr>
                <w:sz w:val="18"/>
                <w:szCs w:val="18"/>
              </w:rPr>
            </w:pPr>
            <w:r w:rsidRPr="003F7981">
              <w:rPr>
                <w:sz w:val="18"/>
                <w:szCs w:val="18"/>
              </w:rPr>
              <w:t>Local survey data indicates that 95% of seventh grade students feel between NEITHER SAFE NOR UNSAFE and VER SAFE school</w:t>
            </w:r>
          </w:p>
        </w:tc>
      </w:tr>
      <w:tr w:rsidR="00E83FFF" w:rsidTr="00E778E4">
        <w:trPr>
          <w:trHeight w:val="1754"/>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83FFF" w:rsidRDefault="00E83FFF" w:rsidP="00520049">
            <w:pPr>
              <w:spacing w:before="60" w:after="60"/>
              <w:rPr>
                <w:sz w:val="20"/>
                <w:szCs w:val="20"/>
                <w:u w:val="single"/>
              </w:rPr>
            </w:pPr>
            <w:r>
              <w:rPr>
                <w:b/>
                <w:sz w:val="20"/>
                <w:szCs w:val="20"/>
                <w:u w:val="single"/>
              </w:rPr>
              <w:t>Metric</w:t>
            </w:r>
          </w:p>
          <w:p w:rsidR="00E83FFF" w:rsidRPr="00E778E4" w:rsidRDefault="00E83FFF" w:rsidP="00520049">
            <w:pPr>
              <w:spacing w:before="60" w:after="60"/>
              <w:rPr>
                <w:color w:val="000000" w:themeColor="text1"/>
                <w:sz w:val="20"/>
                <w:szCs w:val="20"/>
              </w:rPr>
            </w:pPr>
            <w:r w:rsidRPr="00E778E4">
              <w:rPr>
                <w:color w:val="000000" w:themeColor="text1"/>
                <w:sz w:val="20"/>
                <w:szCs w:val="20"/>
              </w:rPr>
              <w:t>Staff incident reports</w:t>
            </w:r>
          </w:p>
          <w:p w:rsidR="00E83FFF" w:rsidRPr="00E83FFF" w:rsidRDefault="00E83FFF" w:rsidP="00520049">
            <w:pPr>
              <w:spacing w:before="60" w:after="60"/>
              <w:rPr>
                <w:b/>
                <w:sz w:val="20"/>
                <w:szCs w:val="20"/>
                <w:u w:val="single"/>
              </w:rPr>
            </w:pPr>
            <w:r>
              <w:rPr>
                <w:b/>
                <w:sz w:val="20"/>
                <w:szCs w:val="20"/>
              </w:rPr>
              <w:t>2a-2c, 2e</w:t>
            </w:r>
          </w:p>
          <w:p w:rsidR="00E83FFF" w:rsidRPr="00E83FFF" w:rsidRDefault="00E83FFF" w:rsidP="00520049">
            <w:pPr>
              <w:spacing w:before="60" w:after="60"/>
              <w:rPr>
                <w:sz w:val="20"/>
                <w:szCs w:val="20"/>
              </w:rPr>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83FFF" w:rsidRDefault="00E778E4" w:rsidP="009E231E">
            <w:pPr>
              <w:pStyle w:val="ListParagraph"/>
              <w:numPr>
                <w:ilvl w:val="0"/>
                <w:numId w:val="42"/>
              </w:numPr>
              <w:spacing w:before="60" w:after="60"/>
              <w:ind w:left="0"/>
              <w:rPr>
                <w:sz w:val="18"/>
                <w:szCs w:val="18"/>
              </w:rPr>
            </w:pPr>
            <w:r>
              <w:rPr>
                <w:sz w:val="18"/>
                <w:szCs w:val="18"/>
              </w:rPr>
              <w:t xml:space="preserve">An average of 38 incidents were reported monthly. </w:t>
            </w:r>
          </w:p>
          <w:p w:rsidR="00E778E4" w:rsidRDefault="00E778E4" w:rsidP="00520049">
            <w:pPr>
              <w:pStyle w:val="ListParagraph"/>
              <w:spacing w:before="60" w:after="60"/>
              <w:ind w:left="0"/>
              <w:rPr>
                <w:sz w:val="18"/>
                <w:szCs w:val="18"/>
              </w:rPr>
            </w:pPr>
            <w:r>
              <w:rPr>
                <w:sz w:val="20"/>
                <w:szCs w:val="20"/>
              </w:rPr>
              <w:t>2 students</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778E4" w:rsidRDefault="00E778E4" w:rsidP="009E231E">
            <w:pPr>
              <w:pStyle w:val="ListParagraph"/>
              <w:numPr>
                <w:ilvl w:val="0"/>
                <w:numId w:val="42"/>
              </w:numPr>
              <w:spacing w:before="60" w:after="60"/>
              <w:ind w:left="0"/>
              <w:rPr>
                <w:sz w:val="18"/>
                <w:szCs w:val="18"/>
              </w:rPr>
            </w:pPr>
            <w:r>
              <w:rPr>
                <w:sz w:val="18"/>
                <w:szCs w:val="18"/>
              </w:rPr>
              <w:t xml:space="preserve">An average of 30 incidents were reported monthly. </w:t>
            </w:r>
          </w:p>
          <w:p w:rsidR="00E83FFF" w:rsidRDefault="00E83FFF" w:rsidP="00520049">
            <w:pPr>
              <w:pStyle w:val="ListParagraph"/>
              <w:spacing w:before="60" w:after="60"/>
              <w:ind w:left="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778E4" w:rsidRDefault="00E778E4" w:rsidP="009E231E">
            <w:pPr>
              <w:pStyle w:val="ListParagraph"/>
              <w:numPr>
                <w:ilvl w:val="0"/>
                <w:numId w:val="42"/>
              </w:numPr>
              <w:spacing w:before="60" w:after="60"/>
              <w:ind w:left="0"/>
              <w:rPr>
                <w:sz w:val="18"/>
                <w:szCs w:val="18"/>
              </w:rPr>
            </w:pPr>
            <w:r>
              <w:rPr>
                <w:sz w:val="18"/>
                <w:szCs w:val="18"/>
              </w:rPr>
              <w:t xml:space="preserve">An average of 25 incidents were reported monthly. </w:t>
            </w:r>
          </w:p>
          <w:p w:rsidR="00E83FFF" w:rsidRDefault="00E83FFF" w:rsidP="00520049">
            <w:pPr>
              <w:pStyle w:val="ListParagraph"/>
              <w:spacing w:before="60" w:after="60"/>
              <w:ind w:left="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778E4" w:rsidRDefault="00E778E4" w:rsidP="009E231E">
            <w:pPr>
              <w:pStyle w:val="ListParagraph"/>
              <w:numPr>
                <w:ilvl w:val="0"/>
                <w:numId w:val="42"/>
              </w:numPr>
              <w:spacing w:before="60" w:after="60"/>
              <w:ind w:left="0"/>
              <w:rPr>
                <w:sz w:val="18"/>
                <w:szCs w:val="18"/>
              </w:rPr>
            </w:pPr>
            <w:r>
              <w:rPr>
                <w:sz w:val="18"/>
                <w:szCs w:val="18"/>
              </w:rPr>
              <w:t xml:space="preserve">An average of 20 incidents were reported monthly. </w:t>
            </w:r>
          </w:p>
          <w:p w:rsidR="00E83FFF" w:rsidRDefault="00E83FFF" w:rsidP="00520049">
            <w:pPr>
              <w:pStyle w:val="ListParagraph"/>
              <w:spacing w:before="60" w:after="60"/>
              <w:ind w:left="0"/>
              <w:rPr>
                <w:sz w:val="18"/>
                <w:szCs w:val="18"/>
              </w:rPr>
            </w:pPr>
          </w:p>
        </w:tc>
      </w:tr>
      <w:tr w:rsidR="005C5AAC" w:rsidTr="00E778E4">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5C5AAC" w:rsidP="00520049">
            <w:pPr>
              <w:spacing w:before="60" w:after="60"/>
              <w:rPr>
                <w:sz w:val="20"/>
                <w:szCs w:val="20"/>
                <w:u w:val="single"/>
              </w:rPr>
            </w:pPr>
            <w:r>
              <w:rPr>
                <w:b/>
                <w:sz w:val="20"/>
                <w:szCs w:val="20"/>
                <w:u w:val="single"/>
              </w:rPr>
              <w:t>Metric</w:t>
            </w:r>
          </w:p>
          <w:p w:rsidR="000B75E8" w:rsidRDefault="005C5AAC" w:rsidP="00520049">
            <w:pPr>
              <w:tabs>
                <w:tab w:val="left" w:pos="563"/>
                <w:tab w:val="left" w:pos="5965"/>
              </w:tabs>
              <w:rPr>
                <w:sz w:val="20"/>
                <w:szCs w:val="20"/>
              </w:rPr>
            </w:pPr>
            <w:r>
              <w:rPr>
                <w:sz w:val="20"/>
                <w:szCs w:val="20"/>
              </w:rPr>
              <w:t xml:space="preserve">Suspension/expulsion data </w:t>
            </w:r>
          </w:p>
          <w:p w:rsidR="000B75E8" w:rsidRDefault="000B75E8" w:rsidP="00520049">
            <w:pPr>
              <w:tabs>
                <w:tab w:val="left" w:pos="563"/>
                <w:tab w:val="left" w:pos="5965"/>
              </w:tabs>
              <w:rPr>
                <w:sz w:val="20"/>
                <w:szCs w:val="20"/>
              </w:rPr>
            </w:pPr>
            <w:r>
              <w:rPr>
                <w:sz w:val="20"/>
                <w:szCs w:val="20"/>
              </w:rPr>
              <w:t>Middle school drop out rate</w:t>
            </w:r>
          </w:p>
          <w:p w:rsidR="00E83FFF" w:rsidRPr="00E83FFF" w:rsidRDefault="009515FB" w:rsidP="00520049">
            <w:pPr>
              <w:spacing w:before="60" w:after="60"/>
              <w:rPr>
                <w:b/>
                <w:sz w:val="20"/>
                <w:szCs w:val="20"/>
                <w:u w:val="single"/>
              </w:rPr>
            </w:pPr>
            <w:r>
              <w:rPr>
                <w:b/>
                <w:sz w:val="20"/>
                <w:szCs w:val="20"/>
              </w:rPr>
              <w:t xml:space="preserve">2a, </w:t>
            </w:r>
            <w:r w:rsidR="00E83FFF">
              <w:rPr>
                <w:b/>
                <w:sz w:val="20"/>
                <w:szCs w:val="20"/>
              </w:rPr>
              <w:t>2c, 2e</w:t>
            </w:r>
          </w:p>
          <w:p w:rsidR="00E83FFF" w:rsidRDefault="00E83FFF" w:rsidP="00520049">
            <w:pPr>
              <w:tabs>
                <w:tab w:val="left" w:pos="563"/>
                <w:tab w:val="left" w:pos="5965"/>
              </w:tabs>
              <w:rPr>
                <w:sz w:val="20"/>
                <w:szCs w:val="20"/>
                <w:u w:val="single"/>
              </w:rPr>
            </w:pPr>
          </w:p>
          <w:p w:rsidR="005C5AAC" w:rsidRDefault="005C5AAC" w:rsidP="00520049">
            <w:pPr>
              <w:spacing w:before="60" w:after="60"/>
              <w:rPr>
                <w:sz w:val="18"/>
                <w:szCs w:val="18"/>
              </w:rPr>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8B7C0E" w:rsidRDefault="008B7C0E" w:rsidP="009E231E">
            <w:pPr>
              <w:pStyle w:val="ListParagraph"/>
              <w:numPr>
                <w:ilvl w:val="0"/>
                <w:numId w:val="43"/>
              </w:numPr>
              <w:spacing w:before="60" w:after="60"/>
              <w:ind w:left="0"/>
              <w:rPr>
                <w:sz w:val="18"/>
                <w:szCs w:val="18"/>
              </w:rPr>
            </w:pPr>
            <w:r>
              <w:rPr>
                <w:sz w:val="18"/>
                <w:szCs w:val="18"/>
              </w:rPr>
              <w:t>Expulsion Rate= 0</w:t>
            </w:r>
          </w:p>
          <w:p w:rsidR="005C5AAC" w:rsidRDefault="003F7981" w:rsidP="009E231E">
            <w:pPr>
              <w:pStyle w:val="ListParagraph"/>
              <w:numPr>
                <w:ilvl w:val="0"/>
                <w:numId w:val="43"/>
              </w:numPr>
              <w:spacing w:before="60" w:after="60"/>
              <w:ind w:left="0"/>
              <w:rPr>
                <w:sz w:val="18"/>
                <w:szCs w:val="18"/>
              </w:rPr>
            </w:pPr>
            <w:r>
              <w:rPr>
                <w:sz w:val="18"/>
                <w:szCs w:val="18"/>
              </w:rPr>
              <w:t>Suspension rate as of 4/1/17=0.004%</w:t>
            </w:r>
          </w:p>
          <w:p w:rsidR="003F7981" w:rsidRDefault="003F7981" w:rsidP="009E231E">
            <w:pPr>
              <w:pStyle w:val="ListParagraph"/>
              <w:numPr>
                <w:ilvl w:val="0"/>
                <w:numId w:val="43"/>
              </w:numPr>
              <w:spacing w:before="60" w:after="60"/>
              <w:ind w:left="0"/>
              <w:rPr>
                <w:sz w:val="18"/>
                <w:szCs w:val="18"/>
              </w:rPr>
            </w:pPr>
            <w:r>
              <w:rPr>
                <w:sz w:val="18"/>
                <w:szCs w:val="18"/>
              </w:rPr>
              <w:t>2.5 days of in-house suspension</w:t>
            </w:r>
          </w:p>
          <w:p w:rsidR="000B75E8" w:rsidRPr="003F7981" w:rsidRDefault="000B75E8" w:rsidP="009E231E">
            <w:pPr>
              <w:pStyle w:val="ListParagraph"/>
              <w:numPr>
                <w:ilvl w:val="0"/>
                <w:numId w:val="43"/>
              </w:numPr>
              <w:spacing w:before="60" w:after="60"/>
              <w:ind w:left="0"/>
              <w:rPr>
                <w:sz w:val="18"/>
                <w:szCs w:val="18"/>
              </w:rPr>
            </w:pPr>
            <w:r>
              <w:rPr>
                <w:sz w:val="18"/>
                <w:szCs w:val="18"/>
              </w:rPr>
              <w:t>Middle school drop-out rate=0</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3F7981" w:rsidP="009E231E">
            <w:pPr>
              <w:pStyle w:val="ListParagraph"/>
              <w:numPr>
                <w:ilvl w:val="0"/>
                <w:numId w:val="43"/>
              </w:numPr>
              <w:spacing w:before="60" w:after="60"/>
              <w:ind w:left="0"/>
              <w:rPr>
                <w:sz w:val="18"/>
                <w:szCs w:val="18"/>
              </w:rPr>
            </w:pPr>
            <w:r>
              <w:rPr>
                <w:sz w:val="18"/>
                <w:szCs w:val="18"/>
              </w:rPr>
              <w:t>Maintain low rates of suspensions and expulsion rates less than 0.5%</w:t>
            </w:r>
          </w:p>
          <w:p w:rsidR="000B75E8" w:rsidRPr="003F7981" w:rsidRDefault="000B75E8" w:rsidP="009E231E">
            <w:pPr>
              <w:pStyle w:val="ListParagraph"/>
              <w:numPr>
                <w:ilvl w:val="0"/>
                <w:numId w:val="43"/>
              </w:numPr>
              <w:spacing w:before="60" w:after="60"/>
              <w:ind w:left="0"/>
              <w:rPr>
                <w:sz w:val="18"/>
                <w:szCs w:val="18"/>
              </w:rPr>
            </w:pPr>
            <w:r>
              <w:rPr>
                <w:sz w:val="18"/>
                <w:szCs w:val="18"/>
              </w:rPr>
              <w:t>Middle school drop-out rate=0</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3F7981" w:rsidP="009E231E">
            <w:pPr>
              <w:pStyle w:val="ListParagraph"/>
              <w:numPr>
                <w:ilvl w:val="0"/>
                <w:numId w:val="42"/>
              </w:numPr>
              <w:spacing w:before="60" w:after="60"/>
              <w:ind w:left="0"/>
              <w:rPr>
                <w:sz w:val="18"/>
                <w:szCs w:val="18"/>
              </w:rPr>
            </w:pPr>
            <w:r w:rsidRPr="003F7981">
              <w:rPr>
                <w:sz w:val="18"/>
                <w:szCs w:val="18"/>
              </w:rPr>
              <w:t>Maintain low rates of suspensions and expulsion rates less than 0.5%</w:t>
            </w:r>
          </w:p>
          <w:p w:rsidR="000B75E8" w:rsidRPr="003F7981" w:rsidRDefault="000B75E8" w:rsidP="009E231E">
            <w:pPr>
              <w:pStyle w:val="ListParagraph"/>
              <w:numPr>
                <w:ilvl w:val="0"/>
                <w:numId w:val="42"/>
              </w:numPr>
              <w:spacing w:before="60" w:after="60"/>
              <w:ind w:left="0"/>
              <w:rPr>
                <w:sz w:val="18"/>
                <w:szCs w:val="18"/>
              </w:rPr>
            </w:pPr>
            <w:r>
              <w:rPr>
                <w:sz w:val="18"/>
                <w:szCs w:val="18"/>
              </w:rPr>
              <w:t>Middle school drop-out rate=0</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3F7981" w:rsidP="009E231E">
            <w:pPr>
              <w:pStyle w:val="ListParagraph"/>
              <w:numPr>
                <w:ilvl w:val="0"/>
                <w:numId w:val="42"/>
              </w:numPr>
              <w:spacing w:before="60" w:after="60"/>
              <w:ind w:left="0"/>
              <w:rPr>
                <w:sz w:val="18"/>
                <w:szCs w:val="18"/>
              </w:rPr>
            </w:pPr>
            <w:r w:rsidRPr="003F7981">
              <w:rPr>
                <w:sz w:val="18"/>
                <w:szCs w:val="18"/>
              </w:rPr>
              <w:t>Maintain low rates of suspensions and expulsion rates less than 0.5%</w:t>
            </w:r>
          </w:p>
          <w:p w:rsidR="000B75E8" w:rsidRPr="003F7981" w:rsidRDefault="000B75E8" w:rsidP="009E231E">
            <w:pPr>
              <w:pStyle w:val="ListParagraph"/>
              <w:numPr>
                <w:ilvl w:val="0"/>
                <w:numId w:val="42"/>
              </w:numPr>
              <w:spacing w:before="60" w:after="60"/>
              <w:ind w:left="0"/>
              <w:rPr>
                <w:sz w:val="18"/>
                <w:szCs w:val="18"/>
              </w:rPr>
            </w:pPr>
            <w:r>
              <w:rPr>
                <w:sz w:val="18"/>
                <w:szCs w:val="18"/>
              </w:rPr>
              <w:t>Middle school drop-out rate=0</w:t>
            </w:r>
          </w:p>
        </w:tc>
      </w:tr>
      <w:tr w:rsidR="005C5AAC" w:rsidTr="00E778E4">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5C5AAC" w:rsidP="00520049">
            <w:pPr>
              <w:spacing w:before="60" w:after="60"/>
              <w:rPr>
                <w:sz w:val="20"/>
                <w:szCs w:val="20"/>
                <w:u w:val="single"/>
              </w:rPr>
            </w:pPr>
            <w:r>
              <w:rPr>
                <w:b/>
                <w:sz w:val="20"/>
                <w:szCs w:val="20"/>
                <w:u w:val="single"/>
              </w:rPr>
              <w:t>Metric</w:t>
            </w:r>
          </w:p>
          <w:p w:rsidR="005C5AAC" w:rsidRDefault="005C5AAC" w:rsidP="00520049">
            <w:pPr>
              <w:spacing w:before="60" w:after="60"/>
              <w:rPr>
                <w:sz w:val="20"/>
                <w:szCs w:val="20"/>
              </w:rPr>
            </w:pPr>
            <w:r>
              <w:rPr>
                <w:sz w:val="20"/>
                <w:szCs w:val="20"/>
              </w:rPr>
              <w:t>FIT data Annual Facility Inspection Tool</w:t>
            </w:r>
          </w:p>
          <w:p w:rsidR="00E83FFF" w:rsidRPr="00E83FFF" w:rsidRDefault="00E83FFF" w:rsidP="00520049">
            <w:pPr>
              <w:spacing w:before="60" w:after="60"/>
              <w:rPr>
                <w:b/>
                <w:sz w:val="20"/>
                <w:szCs w:val="20"/>
              </w:rPr>
            </w:pPr>
            <w:r w:rsidRPr="00E83FFF">
              <w:rPr>
                <w:b/>
                <w:sz w:val="20"/>
                <w:szCs w:val="20"/>
              </w:rPr>
              <w:t>2d</w:t>
            </w:r>
          </w:p>
          <w:p w:rsidR="005C5AAC" w:rsidRDefault="005C5AAC" w:rsidP="00520049">
            <w:pPr>
              <w:spacing w:before="60" w:after="60"/>
              <w:rPr>
                <w:sz w:val="18"/>
                <w:szCs w:val="18"/>
              </w:rPr>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Pr="003F7981" w:rsidRDefault="003F7981" w:rsidP="009E231E">
            <w:pPr>
              <w:pStyle w:val="ListParagraph"/>
              <w:numPr>
                <w:ilvl w:val="0"/>
                <w:numId w:val="44"/>
              </w:numPr>
              <w:spacing w:before="60" w:after="60"/>
              <w:ind w:left="0"/>
              <w:rPr>
                <w:sz w:val="18"/>
                <w:szCs w:val="18"/>
              </w:rPr>
            </w:pPr>
            <w:r>
              <w:rPr>
                <w:sz w:val="18"/>
                <w:szCs w:val="18"/>
              </w:rPr>
              <w:t>Results indicate that the school receives a rating of good on FIT report</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Pr="00A009BE" w:rsidRDefault="003F7981" w:rsidP="009E231E">
            <w:pPr>
              <w:pStyle w:val="ListParagraph"/>
              <w:numPr>
                <w:ilvl w:val="0"/>
                <w:numId w:val="42"/>
              </w:numPr>
              <w:spacing w:before="60" w:after="60"/>
              <w:ind w:left="0"/>
              <w:rPr>
                <w:sz w:val="18"/>
                <w:szCs w:val="18"/>
              </w:rPr>
            </w:pPr>
            <w:r w:rsidRPr="00A009BE">
              <w:rPr>
                <w:sz w:val="18"/>
                <w:szCs w:val="18"/>
              </w:rPr>
              <w:t>Results indicate that the school receives a rating of good on FIT report</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Pr="00A009BE" w:rsidRDefault="003F7981" w:rsidP="009E231E">
            <w:pPr>
              <w:pStyle w:val="ListParagraph"/>
              <w:numPr>
                <w:ilvl w:val="0"/>
                <w:numId w:val="42"/>
              </w:numPr>
              <w:spacing w:before="60" w:after="60"/>
              <w:ind w:left="0"/>
              <w:rPr>
                <w:sz w:val="18"/>
                <w:szCs w:val="18"/>
              </w:rPr>
            </w:pPr>
            <w:r w:rsidRPr="00A009BE">
              <w:rPr>
                <w:sz w:val="18"/>
                <w:szCs w:val="18"/>
              </w:rPr>
              <w:t>Results indicate that the school receives a rating of good on FIT report</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Pr="00A009BE" w:rsidRDefault="003F7981" w:rsidP="009E231E">
            <w:pPr>
              <w:pStyle w:val="ListParagraph"/>
              <w:numPr>
                <w:ilvl w:val="0"/>
                <w:numId w:val="42"/>
              </w:numPr>
              <w:spacing w:before="60" w:after="60"/>
              <w:ind w:left="0"/>
              <w:rPr>
                <w:sz w:val="18"/>
                <w:szCs w:val="18"/>
              </w:rPr>
            </w:pPr>
            <w:r w:rsidRPr="00A009BE">
              <w:rPr>
                <w:sz w:val="18"/>
                <w:szCs w:val="18"/>
              </w:rPr>
              <w:t>Results indicate that the school receives a rating of good on FIT report</w:t>
            </w:r>
          </w:p>
        </w:tc>
      </w:tr>
      <w:tr w:rsidR="005C5AAC" w:rsidTr="00E778E4">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5C5AAC" w:rsidP="00520049">
            <w:pPr>
              <w:spacing w:before="60" w:after="60"/>
              <w:rPr>
                <w:sz w:val="20"/>
                <w:szCs w:val="20"/>
                <w:u w:val="single"/>
              </w:rPr>
            </w:pPr>
            <w:r>
              <w:rPr>
                <w:b/>
                <w:sz w:val="20"/>
                <w:szCs w:val="20"/>
                <w:u w:val="single"/>
              </w:rPr>
              <w:t>Metric</w:t>
            </w:r>
          </w:p>
          <w:p w:rsidR="005C5AAC" w:rsidRDefault="005C5AAC" w:rsidP="00520049">
            <w:pPr>
              <w:spacing w:before="60" w:after="60"/>
              <w:rPr>
                <w:sz w:val="20"/>
                <w:szCs w:val="20"/>
                <w:u w:val="single"/>
              </w:rPr>
            </w:pPr>
            <w:r>
              <w:rPr>
                <w:sz w:val="20"/>
                <w:szCs w:val="20"/>
              </w:rPr>
              <w:t xml:space="preserve">JPA Risk Management Report, Inspection conducted by JPA </w:t>
            </w:r>
          </w:p>
          <w:p w:rsidR="005C5AAC" w:rsidRPr="00E83FFF" w:rsidRDefault="00E83FFF" w:rsidP="00520049">
            <w:pPr>
              <w:spacing w:before="60" w:after="60"/>
              <w:rPr>
                <w:b/>
                <w:sz w:val="20"/>
                <w:szCs w:val="20"/>
              </w:rPr>
            </w:pPr>
            <w:r w:rsidRPr="00E83FFF">
              <w:rPr>
                <w:b/>
                <w:sz w:val="20"/>
                <w:szCs w:val="20"/>
              </w:rPr>
              <w:t>2d</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Pr="00A009BE" w:rsidRDefault="00A009BE" w:rsidP="009E231E">
            <w:pPr>
              <w:pStyle w:val="ListParagraph"/>
              <w:numPr>
                <w:ilvl w:val="0"/>
                <w:numId w:val="45"/>
              </w:numPr>
              <w:spacing w:before="60" w:after="60"/>
              <w:ind w:left="0"/>
              <w:rPr>
                <w:sz w:val="18"/>
                <w:szCs w:val="18"/>
              </w:rPr>
            </w:pPr>
            <w:r>
              <w:rPr>
                <w:sz w:val="18"/>
                <w:szCs w:val="18"/>
              </w:rPr>
              <w:t>Risk Management Report found only minor safety issues.</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Pr="00A009BE" w:rsidRDefault="00A009BE" w:rsidP="009E231E">
            <w:pPr>
              <w:pStyle w:val="ListParagraph"/>
              <w:numPr>
                <w:ilvl w:val="0"/>
                <w:numId w:val="45"/>
              </w:numPr>
              <w:spacing w:before="60" w:after="60"/>
              <w:ind w:left="0"/>
              <w:rPr>
                <w:sz w:val="18"/>
                <w:szCs w:val="18"/>
              </w:rPr>
            </w:pPr>
            <w:r>
              <w:rPr>
                <w:sz w:val="18"/>
                <w:szCs w:val="18"/>
              </w:rPr>
              <w:t>Risk Management Report found only minor safety issues.</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Pr="00A009BE" w:rsidRDefault="00A009BE" w:rsidP="009E231E">
            <w:pPr>
              <w:pStyle w:val="ListParagraph"/>
              <w:numPr>
                <w:ilvl w:val="0"/>
                <w:numId w:val="45"/>
              </w:numPr>
              <w:spacing w:before="60" w:after="60"/>
              <w:ind w:left="0"/>
              <w:rPr>
                <w:sz w:val="18"/>
                <w:szCs w:val="18"/>
              </w:rPr>
            </w:pPr>
            <w:r>
              <w:rPr>
                <w:sz w:val="18"/>
                <w:szCs w:val="18"/>
              </w:rPr>
              <w:t>Risk Management Report found only minor safety issues.</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Pr="00A009BE" w:rsidRDefault="00A009BE" w:rsidP="009E231E">
            <w:pPr>
              <w:pStyle w:val="ListParagraph"/>
              <w:numPr>
                <w:ilvl w:val="0"/>
                <w:numId w:val="45"/>
              </w:numPr>
              <w:spacing w:before="60" w:after="60"/>
              <w:ind w:left="0"/>
              <w:rPr>
                <w:sz w:val="18"/>
                <w:szCs w:val="18"/>
              </w:rPr>
            </w:pPr>
            <w:r>
              <w:rPr>
                <w:sz w:val="18"/>
                <w:szCs w:val="18"/>
              </w:rPr>
              <w:t>Risk Management Report found only minor safety issues.</w:t>
            </w:r>
          </w:p>
        </w:tc>
      </w:tr>
      <w:tr w:rsidR="00E83FFF" w:rsidTr="00E778E4">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83FFF" w:rsidRDefault="00E83FFF" w:rsidP="00520049">
            <w:pPr>
              <w:spacing w:before="60" w:after="60"/>
              <w:rPr>
                <w:sz w:val="20"/>
                <w:szCs w:val="20"/>
                <w:u w:val="single"/>
              </w:rPr>
            </w:pPr>
            <w:r>
              <w:rPr>
                <w:b/>
                <w:sz w:val="20"/>
                <w:szCs w:val="20"/>
                <w:u w:val="single"/>
              </w:rPr>
              <w:t>Metric</w:t>
            </w:r>
          </w:p>
          <w:p w:rsidR="00E83FFF" w:rsidRDefault="00E83FFF" w:rsidP="00520049">
            <w:pPr>
              <w:spacing w:before="60" w:after="60"/>
              <w:rPr>
                <w:sz w:val="20"/>
                <w:szCs w:val="20"/>
              </w:rPr>
            </w:pPr>
            <w:r>
              <w:rPr>
                <w:sz w:val="20"/>
                <w:szCs w:val="20"/>
              </w:rPr>
              <w:t>Financial records for cafeteria and participation numbers</w:t>
            </w:r>
          </w:p>
          <w:p w:rsidR="00E83FFF" w:rsidRDefault="00E83FFF" w:rsidP="00520049">
            <w:pPr>
              <w:spacing w:before="60" w:after="60"/>
              <w:rPr>
                <w:b/>
                <w:sz w:val="20"/>
                <w:szCs w:val="20"/>
                <w:u w:val="single"/>
              </w:rPr>
            </w:pPr>
            <w:r>
              <w:rPr>
                <w:b/>
                <w:sz w:val="20"/>
                <w:szCs w:val="20"/>
              </w:rPr>
              <w:t>2g</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E83FFF" w:rsidRDefault="00E83FFF" w:rsidP="009E231E">
            <w:pPr>
              <w:pStyle w:val="ListParagraph"/>
              <w:numPr>
                <w:ilvl w:val="0"/>
                <w:numId w:val="45"/>
              </w:numPr>
              <w:spacing w:before="60" w:after="60"/>
              <w:ind w:left="0"/>
              <w:rPr>
                <w:sz w:val="18"/>
                <w:szCs w:val="18"/>
              </w:rPr>
            </w:pPr>
            <w:r>
              <w:rPr>
                <w:sz w:val="18"/>
                <w:szCs w:val="18"/>
              </w:rPr>
              <w:t>All students have access to high quality and nutritious food from JCS cafeteria program.</w:t>
            </w:r>
          </w:p>
          <w:p w:rsidR="00E83FFF" w:rsidRDefault="00E83FFF" w:rsidP="00520049">
            <w:pPr>
              <w:pStyle w:val="ListParagraph"/>
              <w:spacing w:before="60" w:after="60"/>
              <w:ind w:left="0"/>
              <w:rPr>
                <w:sz w:val="18"/>
                <w:szCs w:val="18"/>
              </w:rPr>
            </w:pP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602B37" w:rsidRDefault="00602B37" w:rsidP="009E231E">
            <w:pPr>
              <w:pStyle w:val="ListParagraph"/>
              <w:numPr>
                <w:ilvl w:val="0"/>
                <w:numId w:val="45"/>
              </w:numPr>
              <w:spacing w:before="60" w:after="60"/>
              <w:ind w:left="0"/>
              <w:rPr>
                <w:sz w:val="18"/>
                <w:szCs w:val="18"/>
              </w:rPr>
            </w:pPr>
            <w:r>
              <w:rPr>
                <w:sz w:val="18"/>
                <w:szCs w:val="18"/>
              </w:rPr>
              <w:t>All students have access to high quality and nutritious food from JCS cafeteria program.</w:t>
            </w:r>
          </w:p>
          <w:p w:rsidR="00E83FFF" w:rsidRPr="00602B37" w:rsidRDefault="00E83FFF" w:rsidP="00520049">
            <w:pPr>
              <w:spacing w:before="60" w:after="60"/>
              <w:rPr>
                <w:sz w:val="18"/>
                <w:szCs w:val="18"/>
              </w:rPr>
            </w:pP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602B37" w:rsidRDefault="00602B37" w:rsidP="009E231E">
            <w:pPr>
              <w:pStyle w:val="ListParagraph"/>
              <w:numPr>
                <w:ilvl w:val="0"/>
                <w:numId w:val="45"/>
              </w:numPr>
              <w:spacing w:before="60" w:after="60"/>
              <w:ind w:left="0"/>
              <w:rPr>
                <w:sz w:val="18"/>
                <w:szCs w:val="18"/>
              </w:rPr>
            </w:pPr>
            <w:r>
              <w:rPr>
                <w:sz w:val="18"/>
                <w:szCs w:val="18"/>
              </w:rPr>
              <w:t>All students have access to high quality and nutritious food from JCS cafeteria program.</w:t>
            </w:r>
          </w:p>
          <w:p w:rsidR="00E83FFF" w:rsidRDefault="00E83FFF" w:rsidP="00520049">
            <w:pPr>
              <w:pStyle w:val="ListParagraph"/>
              <w:spacing w:before="60" w:after="60"/>
              <w:ind w:left="0"/>
              <w:rPr>
                <w:sz w:val="18"/>
                <w:szCs w:val="18"/>
              </w:rPr>
            </w:pP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602B37" w:rsidRDefault="00602B37" w:rsidP="009E231E">
            <w:pPr>
              <w:pStyle w:val="ListParagraph"/>
              <w:numPr>
                <w:ilvl w:val="0"/>
                <w:numId w:val="45"/>
              </w:numPr>
              <w:spacing w:before="60" w:after="60"/>
              <w:ind w:left="0"/>
              <w:rPr>
                <w:sz w:val="18"/>
                <w:szCs w:val="18"/>
              </w:rPr>
            </w:pPr>
            <w:r>
              <w:rPr>
                <w:sz w:val="18"/>
                <w:szCs w:val="18"/>
              </w:rPr>
              <w:t>All students have access to high quality and nutritious food from JCS cafeteria program.</w:t>
            </w:r>
          </w:p>
          <w:p w:rsidR="00E83FFF" w:rsidRDefault="00E83FFF" w:rsidP="00520049">
            <w:pPr>
              <w:pStyle w:val="ListParagraph"/>
              <w:spacing w:before="60" w:after="60"/>
              <w:ind w:left="0"/>
              <w:rPr>
                <w:sz w:val="18"/>
                <w:szCs w:val="18"/>
              </w:rPr>
            </w:pPr>
          </w:p>
        </w:tc>
      </w:tr>
      <w:tr w:rsidR="005C5AAC" w:rsidTr="00E778E4">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5C5AAC" w:rsidP="00520049">
            <w:pPr>
              <w:spacing w:before="60" w:after="60"/>
              <w:rPr>
                <w:sz w:val="20"/>
                <w:szCs w:val="20"/>
                <w:u w:val="single"/>
              </w:rPr>
            </w:pPr>
            <w:r>
              <w:rPr>
                <w:b/>
                <w:sz w:val="20"/>
                <w:szCs w:val="20"/>
                <w:u w:val="single"/>
              </w:rPr>
              <w:t>Metric</w:t>
            </w:r>
          </w:p>
          <w:p w:rsidR="005C5AAC" w:rsidRDefault="005C5AAC" w:rsidP="00520049">
            <w:pPr>
              <w:spacing w:before="60" w:after="60"/>
              <w:rPr>
                <w:sz w:val="20"/>
                <w:szCs w:val="20"/>
              </w:rPr>
            </w:pPr>
            <w:r>
              <w:rPr>
                <w:sz w:val="20"/>
                <w:szCs w:val="20"/>
              </w:rPr>
              <w:t>Facilities repair prioritization list.</w:t>
            </w:r>
          </w:p>
          <w:p w:rsidR="00E83FFF" w:rsidRDefault="00E83FFF" w:rsidP="00520049">
            <w:pPr>
              <w:spacing w:before="60" w:after="60"/>
              <w:rPr>
                <w:sz w:val="20"/>
                <w:szCs w:val="20"/>
              </w:rPr>
            </w:pPr>
          </w:p>
          <w:p w:rsidR="00E83FFF" w:rsidRDefault="00E83FFF" w:rsidP="00520049">
            <w:pPr>
              <w:spacing w:before="60" w:after="60"/>
              <w:rPr>
                <w:sz w:val="20"/>
                <w:szCs w:val="20"/>
                <w:u w:val="single"/>
              </w:rPr>
            </w:pPr>
          </w:p>
          <w:p w:rsidR="005C5AAC" w:rsidRDefault="005C5AAC" w:rsidP="00520049">
            <w:pPr>
              <w:spacing w:before="60" w:after="60"/>
              <w:rPr>
                <w:sz w:val="20"/>
                <w:szCs w:val="20"/>
                <w:u w:val="single"/>
              </w:rPr>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1775DE" w:rsidRDefault="00A009BE" w:rsidP="009E231E">
            <w:pPr>
              <w:pStyle w:val="ListParagraph"/>
              <w:numPr>
                <w:ilvl w:val="0"/>
                <w:numId w:val="46"/>
              </w:numPr>
              <w:spacing w:before="60" w:after="60"/>
              <w:ind w:left="0"/>
              <w:rPr>
                <w:sz w:val="18"/>
                <w:szCs w:val="18"/>
              </w:rPr>
            </w:pPr>
            <w:r>
              <w:rPr>
                <w:sz w:val="18"/>
                <w:szCs w:val="18"/>
              </w:rPr>
              <w:t>JCS passes a 2.7 million dollar facilities bond in November 2016</w:t>
            </w:r>
          </w:p>
          <w:p w:rsidR="00827964" w:rsidRDefault="001775DE" w:rsidP="009E231E">
            <w:pPr>
              <w:pStyle w:val="ListParagraph"/>
              <w:numPr>
                <w:ilvl w:val="0"/>
                <w:numId w:val="46"/>
              </w:numPr>
              <w:spacing w:before="60" w:after="60"/>
              <w:ind w:left="0"/>
              <w:rPr>
                <w:sz w:val="18"/>
                <w:szCs w:val="18"/>
              </w:rPr>
            </w:pPr>
            <w:r>
              <w:rPr>
                <w:sz w:val="18"/>
                <w:szCs w:val="18"/>
              </w:rPr>
              <w:t xml:space="preserve">Develop a </w:t>
            </w:r>
            <w:r w:rsidR="00A009BE">
              <w:rPr>
                <w:sz w:val="18"/>
                <w:szCs w:val="18"/>
              </w:rPr>
              <w:t>plan for implementation of bond funds and a prioritized list of ongoing maintenance.</w:t>
            </w:r>
          </w:p>
          <w:p w:rsidR="00A009BE" w:rsidRPr="00A009BE" w:rsidRDefault="00A009BE" w:rsidP="00520049">
            <w:pPr>
              <w:pStyle w:val="ListParagraph"/>
              <w:spacing w:before="60" w:after="60"/>
              <w:ind w:left="0"/>
              <w:rPr>
                <w:sz w:val="18"/>
                <w:szCs w:val="18"/>
              </w:rPr>
            </w:pPr>
            <w:r>
              <w:rPr>
                <w:sz w:val="18"/>
                <w:szCs w:val="18"/>
              </w:rPr>
              <w:t xml:space="preserve"> </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A009BE" w:rsidP="009E231E">
            <w:pPr>
              <w:pStyle w:val="ListParagraph"/>
              <w:numPr>
                <w:ilvl w:val="0"/>
                <w:numId w:val="46"/>
              </w:numPr>
              <w:spacing w:before="60" w:after="60"/>
              <w:ind w:left="0"/>
              <w:rPr>
                <w:sz w:val="18"/>
                <w:szCs w:val="18"/>
              </w:rPr>
            </w:pPr>
            <w:r>
              <w:rPr>
                <w:sz w:val="18"/>
                <w:szCs w:val="18"/>
              </w:rPr>
              <w:t>Implementation of developed facilities plan for bond money.</w:t>
            </w:r>
          </w:p>
          <w:p w:rsidR="00A009BE" w:rsidRPr="00A009BE" w:rsidRDefault="00A009BE" w:rsidP="009E231E">
            <w:pPr>
              <w:pStyle w:val="ListParagraph"/>
              <w:numPr>
                <w:ilvl w:val="0"/>
                <w:numId w:val="46"/>
              </w:numPr>
              <w:spacing w:before="60" w:after="60"/>
              <w:ind w:left="0"/>
              <w:rPr>
                <w:sz w:val="18"/>
                <w:szCs w:val="18"/>
              </w:rPr>
            </w:pPr>
            <w:r>
              <w:rPr>
                <w:sz w:val="18"/>
                <w:szCs w:val="18"/>
              </w:rPr>
              <w:t xml:space="preserve">Continue work on ongoing maintenance project. </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A009BE" w:rsidRDefault="00A009BE" w:rsidP="009E231E">
            <w:pPr>
              <w:pStyle w:val="ListParagraph"/>
              <w:numPr>
                <w:ilvl w:val="0"/>
                <w:numId w:val="46"/>
              </w:numPr>
              <w:spacing w:before="60" w:after="60"/>
              <w:ind w:left="0"/>
              <w:rPr>
                <w:sz w:val="18"/>
                <w:szCs w:val="18"/>
              </w:rPr>
            </w:pPr>
            <w:r>
              <w:rPr>
                <w:sz w:val="18"/>
                <w:szCs w:val="18"/>
              </w:rPr>
              <w:t>Implementation of developed facilities plan for bond money.</w:t>
            </w:r>
          </w:p>
          <w:p w:rsidR="005C5AAC" w:rsidRPr="00A009BE" w:rsidRDefault="00A009BE" w:rsidP="009E231E">
            <w:pPr>
              <w:pStyle w:val="ListParagraph"/>
              <w:numPr>
                <w:ilvl w:val="0"/>
                <w:numId w:val="46"/>
              </w:numPr>
              <w:spacing w:before="60" w:after="60"/>
              <w:ind w:left="0"/>
              <w:rPr>
                <w:sz w:val="18"/>
                <w:szCs w:val="18"/>
              </w:rPr>
            </w:pPr>
            <w:r>
              <w:rPr>
                <w:sz w:val="18"/>
                <w:szCs w:val="18"/>
              </w:rPr>
              <w:t>Continue work on ongoing maintenance project.</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A009BE" w:rsidRDefault="00A009BE" w:rsidP="009E231E">
            <w:pPr>
              <w:pStyle w:val="ListParagraph"/>
              <w:numPr>
                <w:ilvl w:val="0"/>
                <w:numId w:val="46"/>
              </w:numPr>
              <w:spacing w:before="60" w:after="60"/>
              <w:ind w:left="0"/>
              <w:rPr>
                <w:sz w:val="18"/>
                <w:szCs w:val="18"/>
              </w:rPr>
            </w:pPr>
            <w:r>
              <w:rPr>
                <w:sz w:val="18"/>
                <w:szCs w:val="18"/>
              </w:rPr>
              <w:t>Implementation of developed facilities plan for bond money.</w:t>
            </w:r>
          </w:p>
          <w:p w:rsidR="005C5AAC" w:rsidRPr="00A009BE" w:rsidRDefault="00A009BE" w:rsidP="009E231E">
            <w:pPr>
              <w:pStyle w:val="ListParagraph"/>
              <w:numPr>
                <w:ilvl w:val="0"/>
                <w:numId w:val="46"/>
              </w:numPr>
              <w:spacing w:before="60" w:after="60"/>
              <w:ind w:left="0"/>
              <w:rPr>
                <w:sz w:val="18"/>
                <w:szCs w:val="18"/>
              </w:rPr>
            </w:pPr>
            <w:r w:rsidRPr="00A009BE">
              <w:rPr>
                <w:sz w:val="18"/>
                <w:szCs w:val="18"/>
              </w:rPr>
              <w:t>Continue work on ongoing maintenance project.</w:t>
            </w:r>
          </w:p>
        </w:tc>
      </w:tr>
      <w:tr w:rsidR="005C5AAC" w:rsidTr="00E778E4">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5C5AAC" w:rsidP="00520049">
            <w:pPr>
              <w:spacing w:before="60" w:after="60"/>
              <w:rPr>
                <w:sz w:val="20"/>
                <w:szCs w:val="20"/>
                <w:u w:val="single"/>
              </w:rPr>
            </w:pPr>
            <w:r>
              <w:rPr>
                <w:b/>
                <w:sz w:val="20"/>
                <w:szCs w:val="20"/>
                <w:u w:val="single"/>
              </w:rPr>
              <w:t>Metric</w:t>
            </w:r>
          </w:p>
          <w:p w:rsidR="005C5AAC" w:rsidRDefault="005C5AAC" w:rsidP="00520049">
            <w:pPr>
              <w:spacing w:before="60" w:after="60"/>
              <w:rPr>
                <w:sz w:val="20"/>
                <w:szCs w:val="20"/>
                <w:u w:val="single"/>
              </w:rPr>
            </w:pPr>
            <w:r>
              <w:rPr>
                <w:sz w:val="20"/>
                <w:szCs w:val="20"/>
              </w:rPr>
              <w:t>Energy Use, per studies done under Prop. 39 funding.</w:t>
            </w:r>
          </w:p>
          <w:p w:rsidR="005C5AAC" w:rsidRDefault="005C5AAC" w:rsidP="00520049">
            <w:pPr>
              <w:spacing w:before="60" w:after="60"/>
              <w:rPr>
                <w:sz w:val="20"/>
                <w:szCs w:val="20"/>
                <w:u w:val="single"/>
              </w:rPr>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A009BE" w:rsidP="009E231E">
            <w:pPr>
              <w:pStyle w:val="ListParagraph"/>
              <w:numPr>
                <w:ilvl w:val="0"/>
                <w:numId w:val="47"/>
              </w:numPr>
              <w:spacing w:before="60" w:after="60"/>
              <w:ind w:left="0"/>
              <w:rPr>
                <w:sz w:val="18"/>
                <w:szCs w:val="18"/>
              </w:rPr>
            </w:pPr>
            <w:r>
              <w:rPr>
                <w:sz w:val="18"/>
                <w:szCs w:val="18"/>
              </w:rPr>
              <w:t xml:space="preserve">One new array of solar panels has been installed.  </w:t>
            </w:r>
          </w:p>
          <w:p w:rsidR="00A009BE" w:rsidRDefault="00A009BE" w:rsidP="009E231E">
            <w:pPr>
              <w:pStyle w:val="ListParagraph"/>
              <w:numPr>
                <w:ilvl w:val="0"/>
                <w:numId w:val="47"/>
              </w:numPr>
              <w:spacing w:before="60" w:after="60"/>
              <w:ind w:left="0"/>
              <w:rPr>
                <w:sz w:val="18"/>
                <w:szCs w:val="18"/>
              </w:rPr>
            </w:pPr>
            <w:r>
              <w:rPr>
                <w:sz w:val="18"/>
                <w:szCs w:val="18"/>
              </w:rPr>
              <w:t>Lighting retrofit is completed.</w:t>
            </w:r>
          </w:p>
          <w:p w:rsidR="00A009BE" w:rsidRPr="00A009BE" w:rsidRDefault="00A009BE" w:rsidP="009E231E">
            <w:pPr>
              <w:pStyle w:val="ListParagraph"/>
              <w:numPr>
                <w:ilvl w:val="0"/>
                <w:numId w:val="47"/>
              </w:numPr>
              <w:spacing w:before="60" w:after="60"/>
              <w:ind w:left="0"/>
              <w:rPr>
                <w:sz w:val="18"/>
                <w:szCs w:val="18"/>
              </w:rPr>
            </w:pPr>
            <w:r>
              <w:rPr>
                <w:sz w:val="18"/>
                <w:szCs w:val="18"/>
              </w:rPr>
              <w:t>New roof and additional solar array installed summer of 2017.</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Pr="00A009BE" w:rsidRDefault="00A009BE" w:rsidP="009E231E">
            <w:pPr>
              <w:pStyle w:val="ListParagraph"/>
              <w:numPr>
                <w:ilvl w:val="0"/>
                <w:numId w:val="47"/>
              </w:numPr>
              <w:spacing w:before="60" w:after="60"/>
              <w:ind w:left="0"/>
              <w:rPr>
                <w:sz w:val="18"/>
                <w:szCs w:val="18"/>
              </w:rPr>
            </w:pPr>
            <w:r>
              <w:rPr>
                <w:sz w:val="18"/>
                <w:szCs w:val="18"/>
              </w:rPr>
              <w:t xml:space="preserve">Prop 39 grant is fully implemented.  </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Pr="00A009BE" w:rsidRDefault="00A009BE" w:rsidP="009E231E">
            <w:pPr>
              <w:pStyle w:val="ListParagraph"/>
              <w:numPr>
                <w:ilvl w:val="0"/>
                <w:numId w:val="47"/>
              </w:numPr>
              <w:spacing w:before="60" w:after="60"/>
              <w:ind w:left="0"/>
              <w:rPr>
                <w:sz w:val="18"/>
                <w:szCs w:val="18"/>
              </w:rPr>
            </w:pPr>
            <w:r>
              <w:rPr>
                <w:sz w:val="18"/>
                <w:szCs w:val="18"/>
              </w:rPr>
              <w:t>Discontinue action</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5C5AAC" w:rsidP="00520049">
            <w:pPr>
              <w:spacing w:before="60" w:after="60"/>
              <w:rPr>
                <w:sz w:val="18"/>
                <w:szCs w:val="18"/>
              </w:rPr>
            </w:pPr>
          </w:p>
        </w:tc>
      </w:tr>
      <w:tr w:rsidR="005C5AAC" w:rsidTr="00E778E4">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5C5AAC" w:rsidP="00520049">
            <w:pPr>
              <w:spacing w:before="60" w:after="60"/>
              <w:rPr>
                <w:sz w:val="20"/>
                <w:szCs w:val="20"/>
                <w:u w:val="single"/>
              </w:rPr>
            </w:pPr>
            <w:r>
              <w:rPr>
                <w:b/>
                <w:sz w:val="20"/>
                <w:szCs w:val="20"/>
                <w:u w:val="single"/>
              </w:rPr>
              <w:t>Metric</w:t>
            </w:r>
          </w:p>
          <w:p w:rsidR="009515FB" w:rsidRPr="009515FB" w:rsidRDefault="009515FB" w:rsidP="00520049">
            <w:pPr>
              <w:spacing w:before="60" w:after="60"/>
              <w:rPr>
                <w:sz w:val="20"/>
                <w:szCs w:val="20"/>
              </w:rPr>
            </w:pPr>
            <w:r>
              <w:rPr>
                <w:sz w:val="20"/>
                <w:szCs w:val="20"/>
              </w:rPr>
              <w:t>Updated wellness policy, safety plan, and disaster plan</w:t>
            </w:r>
          </w:p>
          <w:p w:rsidR="005C5AAC" w:rsidRPr="00E83FFF" w:rsidRDefault="009515FB" w:rsidP="00520049">
            <w:pPr>
              <w:spacing w:before="60" w:after="60"/>
              <w:rPr>
                <w:b/>
                <w:sz w:val="20"/>
                <w:szCs w:val="20"/>
              </w:rPr>
            </w:pPr>
            <w:r>
              <w:rPr>
                <w:b/>
                <w:sz w:val="20"/>
                <w:szCs w:val="20"/>
              </w:rPr>
              <w:t>2b,</w:t>
            </w:r>
            <w:r w:rsidR="0097025C">
              <w:rPr>
                <w:b/>
                <w:sz w:val="20"/>
                <w:szCs w:val="20"/>
              </w:rPr>
              <w:t xml:space="preserve"> 2e,</w:t>
            </w:r>
            <w:r>
              <w:rPr>
                <w:b/>
                <w:sz w:val="20"/>
                <w:szCs w:val="20"/>
              </w:rPr>
              <w:t xml:space="preserve"> </w:t>
            </w:r>
            <w:r w:rsidR="00E83FFF" w:rsidRPr="00E83FFF">
              <w:rPr>
                <w:b/>
                <w:sz w:val="20"/>
                <w:szCs w:val="20"/>
              </w:rPr>
              <w:t>2f</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Pr="00A009BE" w:rsidRDefault="005C5AAC" w:rsidP="009E231E">
            <w:pPr>
              <w:pStyle w:val="ListParagraph"/>
              <w:numPr>
                <w:ilvl w:val="0"/>
                <w:numId w:val="48"/>
              </w:numPr>
              <w:spacing w:before="60" w:after="60"/>
              <w:ind w:left="0"/>
              <w:rPr>
                <w:sz w:val="18"/>
                <w:szCs w:val="18"/>
              </w:rPr>
            </w:pPr>
            <w:r w:rsidRPr="00A009BE">
              <w:rPr>
                <w:sz w:val="20"/>
                <w:szCs w:val="20"/>
              </w:rPr>
              <w:t>Recommendations of Wellness Committee (Site Council) adopted by Board, implemented. Policy reviewed annually.</w:t>
            </w:r>
          </w:p>
          <w:p w:rsidR="00A009BE" w:rsidRPr="009515FB" w:rsidRDefault="00A009BE" w:rsidP="009E231E">
            <w:pPr>
              <w:pStyle w:val="ListParagraph"/>
              <w:numPr>
                <w:ilvl w:val="0"/>
                <w:numId w:val="48"/>
              </w:numPr>
              <w:spacing w:before="60" w:after="60"/>
              <w:ind w:left="0"/>
              <w:rPr>
                <w:sz w:val="18"/>
                <w:szCs w:val="18"/>
              </w:rPr>
            </w:pPr>
            <w:r>
              <w:rPr>
                <w:sz w:val="20"/>
                <w:szCs w:val="20"/>
              </w:rPr>
              <w:t xml:space="preserve">A Wellness Philosophy is developed with the staff and the School Site Council and included in Handbook for Students and Parents.  </w:t>
            </w:r>
          </w:p>
          <w:p w:rsidR="009515FB" w:rsidRPr="009515FB" w:rsidRDefault="009515FB" w:rsidP="009E231E">
            <w:pPr>
              <w:pStyle w:val="ListParagraph"/>
              <w:numPr>
                <w:ilvl w:val="0"/>
                <w:numId w:val="48"/>
              </w:numPr>
              <w:spacing w:before="60" w:after="60"/>
              <w:ind w:left="0"/>
              <w:rPr>
                <w:sz w:val="18"/>
                <w:szCs w:val="18"/>
              </w:rPr>
            </w:pPr>
            <w:r>
              <w:rPr>
                <w:sz w:val="20"/>
                <w:szCs w:val="20"/>
              </w:rPr>
              <w:t>Safety plan is reviewed and approved by School Site Council.</w:t>
            </w:r>
          </w:p>
          <w:p w:rsidR="009515FB" w:rsidRPr="00A009BE" w:rsidRDefault="009515FB" w:rsidP="009E231E">
            <w:pPr>
              <w:pStyle w:val="ListParagraph"/>
              <w:numPr>
                <w:ilvl w:val="0"/>
                <w:numId w:val="48"/>
              </w:numPr>
              <w:spacing w:before="60" w:after="60"/>
              <w:ind w:left="0"/>
              <w:rPr>
                <w:sz w:val="18"/>
                <w:szCs w:val="18"/>
              </w:rPr>
            </w:pPr>
            <w:r>
              <w:rPr>
                <w:sz w:val="20"/>
                <w:szCs w:val="20"/>
              </w:rPr>
              <w:t xml:space="preserve">Disaster plan is updated to reflect staff changes.  </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A009BE" w:rsidRPr="00A009BE" w:rsidRDefault="00A009BE" w:rsidP="009E231E">
            <w:pPr>
              <w:pStyle w:val="ListParagraph"/>
              <w:numPr>
                <w:ilvl w:val="0"/>
                <w:numId w:val="48"/>
              </w:numPr>
              <w:spacing w:before="60" w:after="60"/>
              <w:ind w:left="0"/>
              <w:rPr>
                <w:sz w:val="18"/>
                <w:szCs w:val="18"/>
              </w:rPr>
            </w:pPr>
            <w:r w:rsidRPr="00A009BE">
              <w:rPr>
                <w:sz w:val="20"/>
                <w:szCs w:val="20"/>
              </w:rPr>
              <w:t>Recommendations of Wellness Committee (Site Council) adopted by Board, implemented. Policy reviewed annually.</w:t>
            </w:r>
          </w:p>
          <w:p w:rsidR="005C5AAC" w:rsidRPr="009515FB" w:rsidRDefault="00A009BE" w:rsidP="009E231E">
            <w:pPr>
              <w:pStyle w:val="ListParagraph"/>
              <w:numPr>
                <w:ilvl w:val="0"/>
                <w:numId w:val="48"/>
              </w:numPr>
              <w:spacing w:before="60" w:after="60"/>
              <w:ind w:left="0"/>
              <w:rPr>
                <w:sz w:val="18"/>
                <w:szCs w:val="18"/>
              </w:rPr>
            </w:pPr>
            <w:r w:rsidRPr="00A009BE">
              <w:rPr>
                <w:sz w:val="20"/>
                <w:szCs w:val="20"/>
              </w:rPr>
              <w:t xml:space="preserve">A Wellness Philosophy is </w:t>
            </w:r>
            <w:r>
              <w:rPr>
                <w:sz w:val="20"/>
                <w:szCs w:val="20"/>
              </w:rPr>
              <w:t>updated</w:t>
            </w:r>
            <w:r w:rsidRPr="00A009BE">
              <w:rPr>
                <w:sz w:val="20"/>
                <w:szCs w:val="20"/>
              </w:rPr>
              <w:t xml:space="preserve"> with the staff and the School Site Council and included in Handbook for Students and Parents.  </w:t>
            </w:r>
          </w:p>
          <w:p w:rsidR="009515FB" w:rsidRPr="009515FB" w:rsidRDefault="009515FB" w:rsidP="009E231E">
            <w:pPr>
              <w:pStyle w:val="ListParagraph"/>
              <w:numPr>
                <w:ilvl w:val="0"/>
                <w:numId w:val="48"/>
              </w:numPr>
              <w:spacing w:before="60" w:after="60"/>
              <w:ind w:left="0"/>
              <w:rPr>
                <w:sz w:val="18"/>
                <w:szCs w:val="18"/>
              </w:rPr>
            </w:pPr>
            <w:r>
              <w:rPr>
                <w:sz w:val="20"/>
                <w:szCs w:val="20"/>
              </w:rPr>
              <w:t>Safety plan is reviewed and approved by School Site Council.</w:t>
            </w:r>
          </w:p>
          <w:p w:rsidR="009515FB" w:rsidRPr="00A009BE" w:rsidRDefault="009515FB" w:rsidP="009E231E">
            <w:pPr>
              <w:pStyle w:val="ListParagraph"/>
              <w:numPr>
                <w:ilvl w:val="0"/>
                <w:numId w:val="48"/>
              </w:numPr>
              <w:spacing w:before="60" w:after="60"/>
              <w:ind w:left="0"/>
              <w:rPr>
                <w:sz w:val="18"/>
                <w:szCs w:val="18"/>
              </w:rPr>
            </w:pPr>
            <w:r>
              <w:rPr>
                <w:sz w:val="20"/>
                <w:szCs w:val="20"/>
              </w:rPr>
              <w:t xml:space="preserve">Disaster plan is updated to reflect staff changes.  </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A009BE" w:rsidRPr="00A009BE" w:rsidRDefault="00A009BE" w:rsidP="009E231E">
            <w:pPr>
              <w:pStyle w:val="ListParagraph"/>
              <w:numPr>
                <w:ilvl w:val="0"/>
                <w:numId w:val="48"/>
              </w:numPr>
              <w:spacing w:before="60" w:after="60"/>
              <w:ind w:left="0"/>
              <w:rPr>
                <w:sz w:val="18"/>
                <w:szCs w:val="18"/>
              </w:rPr>
            </w:pPr>
            <w:r w:rsidRPr="00A009BE">
              <w:rPr>
                <w:sz w:val="20"/>
                <w:szCs w:val="20"/>
              </w:rPr>
              <w:t>Recommendations of Wellness Committee (Site Council) adopted by Board, implemented. Policy reviewed annually.</w:t>
            </w:r>
          </w:p>
          <w:p w:rsidR="005C5AAC" w:rsidRPr="009515FB" w:rsidRDefault="00A009BE" w:rsidP="009E231E">
            <w:pPr>
              <w:pStyle w:val="ListParagraph"/>
              <w:numPr>
                <w:ilvl w:val="0"/>
                <w:numId w:val="48"/>
              </w:numPr>
              <w:spacing w:before="60" w:after="60"/>
              <w:ind w:left="0"/>
              <w:rPr>
                <w:sz w:val="18"/>
                <w:szCs w:val="18"/>
              </w:rPr>
            </w:pPr>
            <w:r w:rsidRPr="00A009BE">
              <w:rPr>
                <w:sz w:val="20"/>
                <w:szCs w:val="20"/>
              </w:rPr>
              <w:t xml:space="preserve">A Wellness Philosophy is updated with the staff and the School Site Council and included in Handbook for Students and Parents.  </w:t>
            </w:r>
          </w:p>
          <w:p w:rsidR="009515FB" w:rsidRPr="009515FB" w:rsidRDefault="009515FB" w:rsidP="009E231E">
            <w:pPr>
              <w:pStyle w:val="ListParagraph"/>
              <w:numPr>
                <w:ilvl w:val="0"/>
                <w:numId w:val="48"/>
              </w:numPr>
              <w:spacing w:before="60" w:after="60"/>
              <w:ind w:left="0"/>
              <w:rPr>
                <w:sz w:val="18"/>
                <w:szCs w:val="18"/>
              </w:rPr>
            </w:pPr>
            <w:r>
              <w:rPr>
                <w:sz w:val="20"/>
                <w:szCs w:val="20"/>
              </w:rPr>
              <w:t>Safety plan is reviewed and approved by School Site Council.</w:t>
            </w:r>
          </w:p>
          <w:p w:rsidR="009515FB" w:rsidRPr="00A009BE" w:rsidRDefault="009515FB" w:rsidP="009E231E">
            <w:pPr>
              <w:pStyle w:val="ListParagraph"/>
              <w:numPr>
                <w:ilvl w:val="0"/>
                <w:numId w:val="48"/>
              </w:numPr>
              <w:spacing w:before="60" w:after="60"/>
              <w:ind w:left="0"/>
              <w:rPr>
                <w:sz w:val="18"/>
                <w:szCs w:val="18"/>
              </w:rPr>
            </w:pPr>
            <w:r>
              <w:rPr>
                <w:sz w:val="20"/>
                <w:szCs w:val="20"/>
              </w:rPr>
              <w:t xml:space="preserve">Disaster plan is updated to reflect staff changes.  </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A009BE" w:rsidRPr="00A009BE" w:rsidRDefault="00A009BE" w:rsidP="009E231E">
            <w:pPr>
              <w:pStyle w:val="ListParagraph"/>
              <w:numPr>
                <w:ilvl w:val="0"/>
                <w:numId w:val="48"/>
              </w:numPr>
              <w:spacing w:before="60" w:after="60"/>
              <w:ind w:left="0"/>
              <w:rPr>
                <w:sz w:val="18"/>
                <w:szCs w:val="18"/>
              </w:rPr>
            </w:pPr>
            <w:r w:rsidRPr="00A009BE">
              <w:rPr>
                <w:sz w:val="20"/>
                <w:szCs w:val="20"/>
              </w:rPr>
              <w:t>Recommendations of Wellness Committee (Site Council) adopted by Board, implemented. Policy reviewed annually.</w:t>
            </w:r>
          </w:p>
          <w:p w:rsidR="005C5AAC" w:rsidRPr="009515FB" w:rsidRDefault="00A009BE" w:rsidP="009E231E">
            <w:pPr>
              <w:pStyle w:val="ListParagraph"/>
              <w:numPr>
                <w:ilvl w:val="0"/>
                <w:numId w:val="48"/>
              </w:numPr>
              <w:spacing w:before="60" w:after="60"/>
              <w:ind w:left="0"/>
              <w:rPr>
                <w:sz w:val="18"/>
                <w:szCs w:val="18"/>
              </w:rPr>
            </w:pPr>
            <w:r w:rsidRPr="00A009BE">
              <w:rPr>
                <w:sz w:val="20"/>
                <w:szCs w:val="20"/>
              </w:rPr>
              <w:t xml:space="preserve">A Wellness Philosophy is updated with the staff and the School Site Council and included in Handbook for Students and Parents.  </w:t>
            </w:r>
          </w:p>
          <w:p w:rsidR="009515FB" w:rsidRPr="009515FB" w:rsidRDefault="009515FB" w:rsidP="009E231E">
            <w:pPr>
              <w:pStyle w:val="ListParagraph"/>
              <w:numPr>
                <w:ilvl w:val="0"/>
                <w:numId w:val="48"/>
              </w:numPr>
              <w:spacing w:before="60" w:after="60"/>
              <w:ind w:left="0"/>
              <w:rPr>
                <w:sz w:val="18"/>
                <w:szCs w:val="18"/>
              </w:rPr>
            </w:pPr>
            <w:r>
              <w:rPr>
                <w:sz w:val="20"/>
                <w:szCs w:val="20"/>
              </w:rPr>
              <w:t>Safety plan is reviewed and approved by School Site Council.</w:t>
            </w:r>
          </w:p>
          <w:p w:rsidR="009515FB" w:rsidRPr="00A009BE" w:rsidRDefault="009515FB" w:rsidP="009E231E">
            <w:pPr>
              <w:pStyle w:val="ListParagraph"/>
              <w:numPr>
                <w:ilvl w:val="0"/>
                <w:numId w:val="48"/>
              </w:numPr>
              <w:spacing w:before="60" w:after="60"/>
              <w:ind w:left="0"/>
              <w:rPr>
                <w:sz w:val="18"/>
                <w:szCs w:val="18"/>
              </w:rPr>
            </w:pPr>
            <w:r>
              <w:rPr>
                <w:sz w:val="20"/>
                <w:szCs w:val="20"/>
              </w:rPr>
              <w:t xml:space="preserve">Disaster plan is updated to reflect staff changes.  </w:t>
            </w:r>
          </w:p>
        </w:tc>
      </w:tr>
      <w:tr w:rsidR="005C5AAC" w:rsidTr="00E778E4">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Pr="00E778E4" w:rsidRDefault="005C5AAC" w:rsidP="00520049">
            <w:pPr>
              <w:spacing w:before="60" w:after="60"/>
              <w:rPr>
                <w:color w:val="auto"/>
                <w:sz w:val="20"/>
                <w:szCs w:val="20"/>
                <w:u w:val="single"/>
              </w:rPr>
            </w:pPr>
            <w:r w:rsidRPr="00E778E4">
              <w:rPr>
                <w:b/>
                <w:color w:val="auto"/>
                <w:sz w:val="20"/>
                <w:szCs w:val="20"/>
                <w:u w:val="single"/>
              </w:rPr>
              <w:t>Metric</w:t>
            </w:r>
          </w:p>
          <w:p w:rsidR="005C5AAC" w:rsidRPr="00E778E4" w:rsidRDefault="005C5AAC" w:rsidP="00520049">
            <w:pPr>
              <w:spacing w:before="60" w:after="60"/>
              <w:rPr>
                <w:color w:val="auto"/>
                <w:sz w:val="20"/>
                <w:szCs w:val="20"/>
              </w:rPr>
            </w:pPr>
            <w:r w:rsidRPr="00E778E4">
              <w:rPr>
                <w:color w:val="auto"/>
                <w:sz w:val="20"/>
                <w:szCs w:val="20"/>
              </w:rPr>
              <w:t>Parent attendance at Back to School Night and Parent/Teacher Conferences.</w:t>
            </w:r>
          </w:p>
          <w:p w:rsidR="00602B37" w:rsidRPr="00602B37" w:rsidRDefault="00602B37" w:rsidP="00520049">
            <w:pPr>
              <w:spacing w:before="60" w:after="60"/>
              <w:rPr>
                <w:b/>
                <w:sz w:val="20"/>
                <w:szCs w:val="20"/>
                <w:u w:val="single"/>
              </w:rPr>
            </w:pPr>
            <w:r w:rsidRPr="00602B37">
              <w:rPr>
                <w:b/>
                <w:color w:val="auto"/>
                <w:sz w:val="20"/>
                <w:szCs w:val="20"/>
              </w:rPr>
              <w:t>2h</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E778E4" w:rsidP="009E231E">
            <w:pPr>
              <w:pStyle w:val="ListParagraph"/>
              <w:numPr>
                <w:ilvl w:val="0"/>
                <w:numId w:val="58"/>
              </w:numPr>
              <w:spacing w:before="60" w:after="60"/>
              <w:ind w:left="0"/>
              <w:rPr>
                <w:sz w:val="18"/>
                <w:szCs w:val="18"/>
              </w:rPr>
            </w:pPr>
            <w:r>
              <w:rPr>
                <w:sz w:val="18"/>
                <w:szCs w:val="18"/>
              </w:rPr>
              <w:t>94.8% of students were represented at Back to School Night.</w:t>
            </w:r>
          </w:p>
          <w:p w:rsidR="00E778E4" w:rsidRDefault="00E778E4" w:rsidP="009E231E">
            <w:pPr>
              <w:pStyle w:val="ListParagraph"/>
              <w:numPr>
                <w:ilvl w:val="0"/>
                <w:numId w:val="58"/>
              </w:numPr>
              <w:spacing w:before="60" w:after="60"/>
              <w:ind w:left="0"/>
              <w:rPr>
                <w:sz w:val="18"/>
                <w:szCs w:val="18"/>
              </w:rPr>
            </w:pPr>
            <w:r>
              <w:rPr>
                <w:sz w:val="18"/>
                <w:szCs w:val="18"/>
              </w:rPr>
              <w:t>98.4% of students were represented at Fall Conferences.</w:t>
            </w:r>
          </w:p>
          <w:p w:rsidR="00E778E4" w:rsidRPr="00E778E4" w:rsidRDefault="00E778E4" w:rsidP="009E231E">
            <w:pPr>
              <w:pStyle w:val="ListParagraph"/>
              <w:numPr>
                <w:ilvl w:val="0"/>
                <w:numId w:val="58"/>
              </w:numPr>
              <w:spacing w:before="60" w:after="60"/>
              <w:ind w:left="0"/>
              <w:rPr>
                <w:sz w:val="18"/>
                <w:szCs w:val="18"/>
              </w:rPr>
            </w:pPr>
            <w:r>
              <w:rPr>
                <w:sz w:val="18"/>
                <w:szCs w:val="18"/>
              </w:rPr>
              <w:t xml:space="preserve">97.2% of students were represented at Spring Conferences.  </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778E4" w:rsidRDefault="00E778E4" w:rsidP="009E231E">
            <w:pPr>
              <w:pStyle w:val="ListParagraph"/>
              <w:numPr>
                <w:ilvl w:val="0"/>
                <w:numId w:val="58"/>
              </w:numPr>
              <w:spacing w:before="60" w:after="60"/>
              <w:ind w:left="0"/>
              <w:rPr>
                <w:sz w:val="18"/>
                <w:szCs w:val="18"/>
              </w:rPr>
            </w:pPr>
            <w:r>
              <w:rPr>
                <w:sz w:val="18"/>
                <w:szCs w:val="18"/>
              </w:rPr>
              <w:t>98% of students represented at Back to School Night.</w:t>
            </w:r>
          </w:p>
          <w:p w:rsidR="00E778E4" w:rsidRDefault="00E778E4" w:rsidP="009E231E">
            <w:pPr>
              <w:pStyle w:val="ListParagraph"/>
              <w:numPr>
                <w:ilvl w:val="0"/>
                <w:numId w:val="58"/>
              </w:numPr>
              <w:spacing w:before="60" w:after="60"/>
              <w:ind w:left="0"/>
              <w:rPr>
                <w:sz w:val="18"/>
                <w:szCs w:val="18"/>
              </w:rPr>
            </w:pPr>
            <w:r>
              <w:rPr>
                <w:sz w:val="18"/>
                <w:szCs w:val="18"/>
              </w:rPr>
              <w:t>99% of students represented at Fall Conferences.</w:t>
            </w:r>
          </w:p>
          <w:p w:rsidR="005C5AAC" w:rsidRPr="00E778E4" w:rsidRDefault="00E778E4" w:rsidP="009E231E">
            <w:pPr>
              <w:pStyle w:val="ListParagraph"/>
              <w:numPr>
                <w:ilvl w:val="0"/>
                <w:numId w:val="58"/>
              </w:numPr>
              <w:spacing w:before="60" w:after="60"/>
              <w:ind w:left="0"/>
              <w:rPr>
                <w:sz w:val="18"/>
                <w:szCs w:val="18"/>
              </w:rPr>
            </w:pPr>
            <w:r>
              <w:rPr>
                <w:sz w:val="18"/>
                <w:szCs w:val="18"/>
              </w:rPr>
              <w:t>99% of students</w:t>
            </w:r>
            <w:r w:rsidRPr="00E778E4">
              <w:rPr>
                <w:sz w:val="18"/>
                <w:szCs w:val="18"/>
              </w:rPr>
              <w:t xml:space="preserve"> represented at Spring Conferences.  </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778E4" w:rsidRDefault="00E778E4" w:rsidP="009E231E">
            <w:pPr>
              <w:pStyle w:val="ListParagraph"/>
              <w:numPr>
                <w:ilvl w:val="0"/>
                <w:numId w:val="58"/>
              </w:numPr>
              <w:spacing w:before="60" w:after="60"/>
              <w:ind w:left="0"/>
              <w:rPr>
                <w:sz w:val="18"/>
                <w:szCs w:val="18"/>
              </w:rPr>
            </w:pPr>
            <w:r w:rsidRPr="00E778E4">
              <w:rPr>
                <w:sz w:val="18"/>
                <w:szCs w:val="18"/>
              </w:rPr>
              <w:t xml:space="preserve"> </w:t>
            </w:r>
            <w:r>
              <w:rPr>
                <w:sz w:val="18"/>
                <w:szCs w:val="18"/>
              </w:rPr>
              <w:t>98% of students represented at Back to School Night.</w:t>
            </w:r>
          </w:p>
          <w:p w:rsidR="00E778E4" w:rsidRDefault="00E778E4" w:rsidP="009E231E">
            <w:pPr>
              <w:pStyle w:val="ListParagraph"/>
              <w:numPr>
                <w:ilvl w:val="0"/>
                <w:numId w:val="58"/>
              </w:numPr>
              <w:spacing w:before="60" w:after="60"/>
              <w:ind w:left="0"/>
              <w:rPr>
                <w:sz w:val="18"/>
                <w:szCs w:val="18"/>
              </w:rPr>
            </w:pPr>
            <w:r>
              <w:rPr>
                <w:sz w:val="18"/>
                <w:szCs w:val="18"/>
              </w:rPr>
              <w:t>99% of students represented at Fall Conferences.</w:t>
            </w:r>
          </w:p>
          <w:p w:rsidR="005C5AAC" w:rsidRPr="00E778E4" w:rsidRDefault="00E778E4" w:rsidP="009E231E">
            <w:pPr>
              <w:pStyle w:val="ListParagraph"/>
              <w:numPr>
                <w:ilvl w:val="0"/>
                <w:numId w:val="58"/>
              </w:numPr>
              <w:spacing w:before="60" w:after="60"/>
              <w:ind w:left="0"/>
              <w:rPr>
                <w:sz w:val="18"/>
                <w:szCs w:val="18"/>
              </w:rPr>
            </w:pPr>
            <w:r w:rsidRPr="00E778E4">
              <w:rPr>
                <w:sz w:val="18"/>
                <w:szCs w:val="18"/>
              </w:rPr>
              <w:t xml:space="preserve">99% of students represented at Spring Conferences.  </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E778E4" w:rsidRDefault="00E778E4" w:rsidP="009E231E">
            <w:pPr>
              <w:pStyle w:val="ListParagraph"/>
              <w:numPr>
                <w:ilvl w:val="0"/>
                <w:numId w:val="58"/>
              </w:numPr>
              <w:spacing w:before="60" w:after="60"/>
              <w:ind w:left="0"/>
              <w:rPr>
                <w:sz w:val="18"/>
                <w:szCs w:val="18"/>
              </w:rPr>
            </w:pPr>
            <w:r w:rsidRPr="00E778E4">
              <w:rPr>
                <w:sz w:val="18"/>
                <w:szCs w:val="18"/>
              </w:rPr>
              <w:t xml:space="preserve"> </w:t>
            </w:r>
            <w:r>
              <w:rPr>
                <w:sz w:val="18"/>
                <w:szCs w:val="18"/>
              </w:rPr>
              <w:t>98% of students represented at Back to School Night.</w:t>
            </w:r>
          </w:p>
          <w:p w:rsidR="00E778E4" w:rsidRDefault="00E778E4" w:rsidP="009E231E">
            <w:pPr>
              <w:pStyle w:val="ListParagraph"/>
              <w:numPr>
                <w:ilvl w:val="0"/>
                <w:numId w:val="58"/>
              </w:numPr>
              <w:spacing w:before="60" w:after="60"/>
              <w:ind w:left="0"/>
              <w:rPr>
                <w:sz w:val="18"/>
                <w:szCs w:val="18"/>
              </w:rPr>
            </w:pPr>
            <w:r>
              <w:rPr>
                <w:sz w:val="18"/>
                <w:szCs w:val="18"/>
              </w:rPr>
              <w:t>99% of students represented at Fall Conferences.</w:t>
            </w:r>
          </w:p>
          <w:p w:rsidR="005C5AAC" w:rsidRPr="00E778E4" w:rsidRDefault="00E778E4" w:rsidP="009E231E">
            <w:pPr>
              <w:pStyle w:val="ListParagraph"/>
              <w:numPr>
                <w:ilvl w:val="0"/>
                <w:numId w:val="58"/>
              </w:numPr>
              <w:spacing w:before="60" w:after="60"/>
              <w:ind w:left="0"/>
              <w:rPr>
                <w:sz w:val="18"/>
                <w:szCs w:val="18"/>
              </w:rPr>
            </w:pPr>
            <w:r w:rsidRPr="00E778E4">
              <w:rPr>
                <w:sz w:val="18"/>
                <w:szCs w:val="18"/>
              </w:rPr>
              <w:t xml:space="preserve">99% of students represented at Spring Conferences.  </w:t>
            </w:r>
          </w:p>
        </w:tc>
      </w:tr>
      <w:tr w:rsidR="005C5AAC" w:rsidTr="00E778E4">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5C5AAC" w:rsidP="00520049">
            <w:pPr>
              <w:spacing w:before="60" w:after="60"/>
              <w:rPr>
                <w:sz w:val="20"/>
                <w:szCs w:val="20"/>
                <w:u w:val="single"/>
              </w:rPr>
            </w:pPr>
            <w:r>
              <w:rPr>
                <w:b/>
                <w:sz w:val="20"/>
                <w:szCs w:val="20"/>
                <w:u w:val="single"/>
              </w:rPr>
              <w:t>Metric</w:t>
            </w:r>
          </w:p>
          <w:p w:rsidR="005C5AAC" w:rsidRDefault="005C5AAC" w:rsidP="00520049">
            <w:pPr>
              <w:spacing w:before="60" w:after="60"/>
              <w:rPr>
                <w:sz w:val="20"/>
                <w:szCs w:val="20"/>
                <w:u w:val="single"/>
              </w:rPr>
            </w:pPr>
            <w:r>
              <w:rPr>
                <w:sz w:val="20"/>
                <w:szCs w:val="20"/>
              </w:rPr>
              <w:t>Financial records from fundraisers.</w:t>
            </w:r>
          </w:p>
          <w:p w:rsidR="005C5AAC" w:rsidRPr="00602B37" w:rsidRDefault="00602B37" w:rsidP="00520049">
            <w:pPr>
              <w:spacing w:before="60" w:after="60"/>
              <w:rPr>
                <w:b/>
                <w:sz w:val="20"/>
                <w:szCs w:val="20"/>
              </w:rPr>
            </w:pPr>
            <w:r w:rsidRPr="00602B37">
              <w:rPr>
                <w:b/>
                <w:sz w:val="20"/>
                <w:szCs w:val="20"/>
              </w:rPr>
              <w:t>2i</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827964" w:rsidP="009E231E">
            <w:pPr>
              <w:pStyle w:val="ListParagraph"/>
              <w:numPr>
                <w:ilvl w:val="0"/>
                <w:numId w:val="49"/>
              </w:numPr>
              <w:spacing w:before="60" w:after="60"/>
              <w:ind w:left="0"/>
              <w:rPr>
                <w:sz w:val="18"/>
                <w:szCs w:val="18"/>
              </w:rPr>
            </w:pPr>
            <w:r>
              <w:rPr>
                <w:sz w:val="18"/>
                <w:szCs w:val="18"/>
              </w:rPr>
              <w:t>Annual Panther Pentathlon=$70,000</w:t>
            </w:r>
          </w:p>
          <w:p w:rsidR="00827964" w:rsidRDefault="00827964" w:rsidP="009E231E">
            <w:pPr>
              <w:pStyle w:val="ListParagraph"/>
              <w:numPr>
                <w:ilvl w:val="0"/>
                <w:numId w:val="49"/>
              </w:numPr>
              <w:spacing w:before="60" w:after="60"/>
              <w:ind w:left="0"/>
              <w:rPr>
                <w:sz w:val="18"/>
                <w:szCs w:val="18"/>
              </w:rPr>
            </w:pPr>
            <w:r>
              <w:rPr>
                <w:sz w:val="18"/>
                <w:szCs w:val="18"/>
              </w:rPr>
              <w:t>Annual Auction:  Approximately $27,000</w:t>
            </w:r>
          </w:p>
          <w:p w:rsidR="00827964" w:rsidRPr="00827964" w:rsidRDefault="00827964" w:rsidP="00520049">
            <w:pPr>
              <w:pStyle w:val="ListParagraph"/>
              <w:spacing w:before="60" w:after="60"/>
              <w:ind w:left="0"/>
              <w:rPr>
                <w:sz w:val="18"/>
                <w:szCs w:val="18"/>
              </w:rPr>
            </w:pPr>
            <w:r>
              <w:rPr>
                <w:sz w:val="18"/>
                <w:szCs w:val="18"/>
              </w:rPr>
              <w:t>(Final number still pending as of 4/1/17)</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Pr="00827964" w:rsidRDefault="00827964" w:rsidP="009E231E">
            <w:pPr>
              <w:pStyle w:val="ListParagraph"/>
              <w:numPr>
                <w:ilvl w:val="0"/>
                <w:numId w:val="49"/>
              </w:numPr>
              <w:spacing w:before="60" w:after="60"/>
              <w:ind w:left="0"/>
              <w:rPr>
                <w:sz w:val="18"/>
                <w:szCs w:val="18"/>
              </w:rPr>
            </w:pPr>
            <w:r>
              <w:rPr>
                <w:sz w:val="18"/>
                <w:szCs w:val="18"/>
              </w:rPr>
              <w:t>JCEFF meets target goals.</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Pr="00827964" w:rsidRDefault="00827964" w:rsidP="009E231E">
            <w:pPr>
              <w:pStyle w:val="ListParagraph"/>
              <w:numPr>
                <w:ilvl w:val="0"/>
                <w:numId w:val="49"/>
              </w:numPr>
              <w:spacing w:before="60" w:after="60"/>
              <w:ind w:left="0"/>
              <w:rPr>
                <w:sz w:val="18"/>
                <w:szCs w:val="18"/>
              </w:rPr>
            </w:pPr>
            <w:r w:rsidRPr="00827964">
              <w:rPr>
                <w:sz w:val="18"/>
                <w:szCs w:val="18"/>
              </w:rPr>
              <w:t>JCEFF meets target goals.</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Pr="00827964" w:rsidRDefault="00827964" w:rsidP="009E231E">
            <w:pPr>
              <w:pStyle w:val="ListParagraph"/>
              <w:numPr>
                <w:ilvl w:val="0"/>
                <w:numId w:val="49"/>
              </w:numPr>
              <w:spacing w:before="60" w:after="60"/>
              <w:ind w:left="0"/>
              <w:rPr>
                <w:sz w:val="18"/>
                <w:szCs w:val="18"/>
              </w:rPr>
            </w:pPr>
            <w:r w:rsidRPr="00827964">
              <w:rPr>
                <w:sz w:val="18"/>
                <w:szCs w:val="18"/>
              </w:rPr>
              <w:t>JCEFF meets target goals.</w:t>
            </w:r>
          </w:p>
        </w:tc>
      </w:tr>
      <w:tr w:rsidR="005C5AAC" w:rsidTr="00E778E4">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602B37" w:rsidRDefault="00602B37" w:rsidP="00520049">
            <w:pPr>
              <w:spacing w:before="60" w:after="60"/>
              <w:rPr>
                <w:sz w:val="20"/>
                <w:szCs w:val="20"/>
                <w:u w:val="single"/>
              </w:rPr>
            </w:pPr>
            <w:r>
              <w:rPr>
                <w:b/>
                <w:sz w:val="20"/>
                <w:szCs w:val="20"/>
                <w:u w:val="single"/>
              </w:rPr>
              <w:t>Metric</w:t>
            </w:r>
          </w:p>
          <w:p w:rsidR="00602B37" w:rsidRDefault="00602B37" w:rsidP="00520049">
            <w:pPr>
              <w:spacing w:before="60" w:after="60"/>
              <w:rPr>
                <w:sz w:val="20"/>
                <w:szCs w:val="20"/>
              </w:rPr>
            </w:pPr>
            <w:r>
              <w:rPr>
                <w:sz w:val="20"/>
                <w:szCs w:val="20"/>
              </w:rPr>
              <w:t>Calendar of Coffee with the Principal</w:t>
            </w:r>
          </w:p>
          <w:p w:rsidR="00602B37" w:rsidRDefault="00602B37" w:rsidP="00520049">
            <w:pPr>
              <w:spacing w:before="60" w:after="60"/>
              <w:rPr>
                <w:sz w:val="20"/>
                <w:szCs w:val="20"/>
              </w:rPr>
            </w:pPr>
            <w:r>
              <w:rPr>
                <w:sz w:val="20"/>
                <w:szCs w:val="20"/>
              </w:rPr>
              <w:t>Weekly notes from teachers to families</w:t>
            </w:r>
          </w:p>
          <w:p w:rsidR="00602B37" w:rsidRDefault="00602B37" w:rsidP="00520049">
            <w:pPr>
              <w:spacing w:before="60" w:after="60"/>
              <w:rPr>
                <w:sz w:val="20"/>
                <w:szCs w:val="20"/>
              </w:rPr>
            </w:pPr>
            <w:r>
              <w:rPr>
                <w:sz w:val="20"/>
                <w:szCs w:val="20"/>
              </w:rPr>
              <w:t>Updated teacher websites</w:t>
            </w:r>
          </w:p>
          <w:p w:rsidR="00602B37" w:rsidRDefault="00602B37" w:rsidP="00520049">
            <w:pPr>
              <w:spacing w:before="60" w:after="60"/>
              <w:rPr>
                <w:sz w:val="20"/>
                <w:szCs w:val="20"/>
              </w:rPr>
            </w:pPr>
            <w:r>
              <w:rPr>
                <w:sz w:val="20"/>
                <w:szCs w:val="20"/>
              </w:rPr>
              <w:t>Panther Press Newsletters</w:t>
            </w:r>
          </w:p>
          <w:p w:rsidR="00602B37" w:rsidRDefault="00602B37" w:rsidP="00520049">
            <w:pPr>
              <w:spacing w:before="60" w:after="60"/>
              <w:rPr>
                <w:sz w:val="20"/>
                <w:szCs w:val="20"/>
              </w:rPr>
            </w:pPr>
            <w:r>
              <w:rPr>
                <w:sz w:val="20"/>
                <w:szCs w:val="20"/>
              </w:rPr>
              <w:t>Up to date JCS website and Facebook page</w:t>
            </w:r>
          </w:p>
          <w:p w:rsidR="00602B37" w:rsidRPr="00602B37" w:rsidRDefault="00602B37" w:rsidP="00520049">
            <w:pPr>
              <w:spacing w:before="60" w:after="60"/>
              <w:rPr>
                <w:sz w:val="20"/>
                <w:szCs w:val="20"/>
              </w:rPr>
            </w:pPr>
            <w:r>
              <w:rPr>
                <w:sz w:val="20"/>
                <w:szCs w:val="20"/>
              </w:rPr>
              <w:t>Eblast records</w:t>
            </w:r>
          </w:p>
          <w:p w:rsidR="005C5AAC" w:rsidRDefault="00602B37" w:rsidP="00520049">
            <w:pPr>
              <w:spacing w:before="60" w:after="60"/>
              <w:rPr>
                <w:sz w:val="20"/>
                <w:szCs w:val="20"/>
                <w:u w:val="single"/>
              </w:rPr>
            </w:pPr>
            <w:r>
              <w:rPr>
                <w:b/>
                <w:sz w:val="20"/>
                <w:szCs w:val="20"/>
              </w:rPr>
              <w:t>2j</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602B37" w:rsidP="009E231E">
            <w:pPr>
              <w:pStyle w:val="ListParagraph"/>
              <w:numPr>
                <w:ilvl w:val="0"/>
                <w:numId w:val="50"/>
              </w:numPr>
              <w:spacing w:before="60" w:after="60"/>
              <w:ind w:left="0"/>
              <w:rPr>
                <w:sz w:val="18"/>
                <w:szCs w:val="18"/>
              </w:rPr>
            </w:pPr>
            <w:r>
              <w:rPr>
                <w:sz w:val="18"/>
                <w:szCs w:val="18"/>
              </w:rPr>
              <w:t>Principal hosts Coffee with the Principal once monthly.  Average of between 4-10 parents attend.</w:t>
            </w:r>
          </w:p>
          <w:p w:rsidR="00602B37" w:rsidRDefault="00602B37" w:rsidP="009E231E">
            <w:pPr>
              <w:pStyle w:val="ListParagraph"/>
              <w:numPr>
                <w:ilvl w:val="0"/>
                <w:numId w:val="50"/>
              </w:numPr>
              <w:spacing w:before="60" w:after="60"/>
              <w:ind w:left="0"/>
              <w:rPr>
                <w:sz w:val="18"/>
                <w:szCs w:val="18"/>
              </w:rPr>
            </w:pPr>
            <w:r>
              <w:rPr>
                <w:sz w:val="18"/>
                <w:szCs w:val="18"/>
              </w:rPr>
              <w:t>Teachers in TK-6 send weekly Tuesday note to families.</w:t>
            </w:r>
          </w:p>
          <w:p w:rsidR="00602B37" w:rsidRDefault="00602B37" w:rsidP="009E231E">
            <w:pPr>
              <w:pStyle w:val="ListParagraph"/>
              <w:numPr>
                <w:ilvl w:val="0"/>
                <w:numId w:val="50"/>
              </w:numPr>
              <w:spacing w:before="60" w:after="60"/>
              <w:ind w:left="0"/>
              <w:rPr>
                <w:sz w:val="18"/>
                <w:szCs w:val="18"/>
              </w:rPr>
            </w:pPr>
            <w:r>
              <w:rPr>
                <w:sz w:val="18"/>
                <w:szCs w:val="18"/>
              </w:rPr>
              <w:t>Seventh and eighth grade teachers maintain up to date classroom websites.</w:t>
            </w:r>
          </w:p>
          <w:p w:rsidR="00602B37" w:rsidRDefault="00602B37" w:rsidP="009E231E">
            <w:pPr>
              <w:pStyle w:val="ListParagraph"/>
              <w:numPr>
                <w:ilvl w:val="0"/>
                <w:numId w:val="50"/>
              </w:numPr>
              <w:spacing w:before="60" w:after="60"/>
              <w:ind w:left="0"/>
              <w:rPr>
                <w:sz w:val="18"/>
                <w:szCs w:val="18"/>
              </w:rPr>
            </w:pPr>
            <w:r>
              <w:rPr>
                <w:sz w:val="18"/>
                <w:szCs w:val="18"/>
              </w:rPr>
              <w:t>Principal sends monthly Panther Press Newsletter.</w:t>
            </w:r>
          </w:p>
          <w:p w:rsidR="00602B37" w:rsidRDefault="00602B37" w:rsidP="009E231E">
            <w:pPr>
              <w:pStyle w:val="ListParagraph"/>
              <w:numPr>
                <w:ilvl w:val="0"/>
                <w:numId w:val="50"/>
              </w:numPr>
              <w:spacing w:before="60" w:after="60"/>
              <w:ind w:left="0"/>
              <w:rPr>
                <w:sz w:val="18"/>
                <w:szCs w:val="18"/>
              </w:rPr>
            </w:pPr>
            <w:r>
              <w:rPr>
                <w:sz w:val="18"/>
                <w:szCs w:val="18"/>
              </w:rPr>
              <w:t>Principal and tech coordinator keep JCS website and digital calendars up to date and maintain a Facebook page.</w:t>
            </w:r>
          </w:p>
          <w:p w:rsidR="00602B37" w:rsidRPr="00602B37" w:rsidRDefault="00602B37" w:rsidP="009E231E">
            <w:pPr>
              <w:pStyle w:val="ListParagraph"/>
              <w:numPr>
                <w:ilvl w:val="0"/>
                <w:numId w:val="50"/>
              </w:numPr>
              <w:spacing w:before="60" w:after="60"/>
              <w:ind w:left="0"/>
              <w:rPr>
                <w:sz w:val="18"/>
                <w:szCs w:val="18"/>
              </w:rPr>
            </w:pPr>
            <w:r>
              <w:rPr>
                <w:sz w:val="18"/>
                <w:szCs w:val="18"/>
              </w:rPr>
              <w:t>E-blasts are used to keep parents informed of information arising between newsletters.</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602B37" w:rsidRDefault="00602B37" w:rsidP="009E231E">
            <w:pPr>
              <w:pStyle w:val="ListParagraph"/>
              <w:numPr>
                <w:ilvl w:val="0"/>
                <w:numId w:val="50"/>
              </w:numPr>
              <w:spacing w:before="60" w:after="60"/>
              <w:ind w:left="0"/>
              <w:rPr>
                <w:sz w:val="18"/>
                <w:szCs w:val="18"/>
              </w:rPr>
            </w:pPr>
            <w:r>
              <w:rPr>
                <w:sz w:val="18"/>
                <w:szCs w:val="18"/>
              </w:rPr>
              <w:t>Principal hosts Coffee with the Principal once monthly.  Average of 10 parents attend.</w:t>
            </w:r>
          </w:p>
          <w:p w:rsidR="00602B37" w:rsidRDefault="00602B37" w:rsidP="009E231E">
            <w:pPr>
              <w:pStyle w:val="ListParagraph"/>
              <w:numPr>
                <w:ilvl w:val="0"/>
                <w:numId w:val="50"/>
              </w:numPr>
              <w:spacing w:before="60" w:after="60"/>
              <w:ind w:left="0"/>
              <w:rPr>
                <w:sz w:val="18"/>
                <w:szCs w:val="18"/>
              </w:rPr>
            </w:pPr>
            <w:r>
              <w:rPr>
                <w:sz w:val="18"/>
                <w:szCs w:val="18"/>
              </w:rPr>
              <w:t>Teachers in TK-6 send weekly Tuesday note to families.</w:t>
            </w:r>
          </w:p>
          <w:p w:rsidR="00602B37" w:rsidRDefault="00602B37" w:rsidP="009E231E">
            <w:pPr>
              <w:pStyle w:val="ListParagraph"/>
              <w:numPr>
                <w:ilvl w:val="0"/>
                <w:numId w:val="50"/>
              </w:numPr>
              <w:spacing w:before="60" w:after="60"/>
              <w:ind w:left="0"/>
              <w:rPr>
                <w:sz w:val="18"/>
                <w:szCs w:val="18"/>
              </w:rPr>
            </w:pPr>
            <w:r>
              <w:rPr>
                <w:sz w:val="18"/>
                <w:szCs w:val="18"/>
              </w:rPr>
              <w:t>Seventh and eighth grade teachers maintain up to date classroom websites.</w:t>
            </w:r>
          </w:p>
          <w:p w:rsidR="00602B37" w:rsidRDefault="00602B37" w:rsidP="009E231E">
            <w:pPr>
              <w:pStyle w:val="ListParagraph"/>
              <w:numPr>
                <w:ilvl w:val="0"/>
                <w:numId w:val="50"/>
              </w:numPr>
              <w:spacing w:before="60" w:after="60"/>
              <w:ind w:left="0"/>
              <w:rPr>
                <w:sz w:val="18"/>
                <w:szCs w:val="18"/>
              </w:rPr>
            </w:pPr>
            <w:r>
              <w:rPr>
                <w:sz w:val="18"/>
                <w:szCs w:val="18"/>
              </w:rPr>
              <w:t>Principal sends monthly Panther Press Newsletter.</w:t>
            </w:r>
          </w:p>
          <w:p w:rsidR="00602B37" w:rsidRDefault="00602B37" w:rsidP="009E231E">
            <w:pPr>
              <w:pStyle w:val="ListParagraph"/>
              <w:numPr>
                <w:ilvl w:val="0"/>
                <w:numId w:val="50"/>
              </w:numPr>
              <w:spacing w:before="60" w:after="60"/>
              <w:ind w:left="0"/>
              <w:rPr>
                <w:sz w:val="18"/>
                <w:szCs w:val="18"/>
              </w:rPr>
            </w:pPr>
            <w:r>
              <w:rPr>
                <w:sz w:val="18"/>
                <w:szCs w:val="18"/>
              </w:rPr>
              <w:t>Principal and tech coordinator keep JCS website and digital calendars up to date and maintain a Facebook page.</w:t>
            </w:r>
          </w:p>
          <w:p w:rsidR="005C5AAC" w:rsidRPr="00D87B57" w:rsidRDefault="00602B37" w:rsidP="009E231E">
            <w:pPr>
              <w:pStyle w:val="ListParagraph"/>
              <w:numPr>
                <w:ilvl w:val="0"/>
                <w:numId w:val="50"/>
              </w:numPr>
              <w:spacing w:before="60" w:after="60"/>
              <w:ind w:left="0"/>
              <w:rPr>
                <w:sz w:val="18"/>
                <w:szCs w:val="18"/>
              </w:rPr>
            </w:pPr>
            <w:r w:rsidRPr="00D87B57">
              <w:rPr>
                <w:sz w:val="18"/>
                <w:szCs w:val="18"/>
              </w:rPr>
              <w:t>E-blasts are used to keep parents informed of information arising between newsletters.</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602B37" w:rsidRDefault="00602B37" w:rsidP="009E231E">
            <w:pPr>
              <w:pStyle w:val="ListParagraph"/>
              <w:numPr>
                <w:ilvl w:val="0"/>
                <w:numId w:val="50"/>
              </w:numPr>
              <w:spacing w:before="60" w:after="60"/>
              <w:ind w:left="0"/>
              <w:rPr>
                <w:sz w:val="18"/>
                <w:szCs w:val="18"/>
              </w:rPr>
            </w:pPr>
            <w:r>
              <w:rPr>
                <w:sz w:val="18"/>
                <w:szCs w:val="18"/>
              </w:rPr>
              <w:t>Principal hosts Coffee with the Principal once monthly.  Average of between 10 parents attend.</w:t>
            </w:r>
          </w:p>
          <w:p w:rsidR="00602B37" w:rsidRDefault="00602B37" w:rsidP="009E231E">
            <w:pPr>
              <w:pStyle w:val="ListParagraph"/>
              <w:numPr>
                <w:ilvl w:val="0"/>
                <w:numId w:val="50"/>
              </w:numPr>
              <w:spacing w:before="60" w:after="60"/>
              <w:ind w:left="0"/>
              <w:rPr>
                <w:sz w:val="18"/>
                <w:szCs w:val="18"/>
              </w:rPr>
            </w:pPr>
            <w:r>
              <w:rPr>
                <w:sz w:val="18"/>
                <w:szCs w:val="18"/>
              </w:rPr>
              <w:t>Teachers in TK-6 send weekly Tuesday note to families.</w:t>
            </w:r>
          </w:p>
          <w:p w:rsidR="00602B37" w:rsidRDefault="00602B37" w:rsidP="009E231E">
            <w:pPr>
              <w:pStyle w:val="ListParagraph"/>
              <w:numPr>
                <w:ilvl w:val="0"/>
                <w:numId w:val="50"/>
              </w:numPr>
              <w:spacing w:before="60" w:after="60"/>
              <w:ind w:left="0"/>
              <w:rPr>
                <w:sz w:val="18"/>
                <w:szCs w:val="18"/>
              </w:rPr>
            </w:pPr>
            <w:r>
              <w:rPr>
                <w:sz w:val="18"/>
                <w:szCs w:val="18"/>
              </w:rPr>
              <w:t>Seventh and eighth grade teachers maintain up to date classroom websites.</w:t>
            </w:r>
          </w:p>
          <w:p w:rsidR="00602B37" w:rsidRDefault="00602B37" w:rsidP="009E231E">
            <w:pPr>
              <w:pStyle w:val="ListParagraph"/>
              <w:numPr>
                <w:ilvl w:val="0"/>
                <w:numId w:val="50"/>
              </w:numPr>
              <w:spacing w:before="60" w:after="60"/>
              <w:ind w:left="0"/>
              <w:rPr>
                <w:sz w:val="18"/>
                <w:szCs w:val="18"/>
              </w:rPr>
            </w:pPr>
            <w:r>
              <w:rPr>
                <w:sz w:val="18"/>
                <w:szCs w:val="18"/>
              </w:rPr>
              <w:t>Principal sends monthly Panther Press Newsletter.</w:t>
            </w:r>
          </w:p>
          <w:p w:rsidR="00602B37" w:rsidRDefault="00602B37" w:rsidP="009E231E">
            <w:pPr>
              <w:pStyle w:val="ListParagraph"/>
              <w:numPr>
                <w:ilvl w:val="0"/>
                <w:numId w:val="50"/>
              </w:numPr>
              <w:spacing w:before="60" w:after="60"/>
              <w:ind w:left="0"/>
              <w:rPr>
                <w:sz w:val="18"/>
                <w:szCs w:val="18"/>
              </w:rPr>
            </w:pPr>
            <w:r>
              <w:rPr>
                <w:sz w:val="18"/>
                <w:szCs w:val="18"/>
              </w:rPr>
              <w:t>Principal and tech coordinator keep JCS website and digital calendars up to date and maintain a Facebook page.</w:t>
            </w:r>
          </w:p>
          <w:p w:rsidR="005C5AAC" w:rsidRPr="00D87B57" w:rsidRDefault="00602B37" w:rsidP="009E231E">
            <w:pPr>
              <w:pStyle w:val="ListParagraph"/>
              <w:numPr>
                <w:ilvl w:val="0"/>
                <w:numId w:val="50"/>
              </w:numPr>
              <w:spacing w:before="60" w:after="60"/>
              <w:ind w:left="0"/>
              <w:rPr>
                <w:sz w:val="18"/>
                <w:szCs w:val="18"/>
              </w:rPr>
            </w:pPr>
            <w:r w:rsidRPr="00D87B57">
              <w:rPr>
                <w:sz w:val="18"/>
                <w:szCs w:val="18"/>
              </w:rPr>
              <w:t>E-blasts are used to keep parents informed of information arising between newsletters.</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602B37" w:rsidRDefault="00602B37" w:rsidP="009E231E">
            <w:pPr>
              <w:pStyle w:val="ListParagraph"/>
              <w:numPr>
                <w:ilvl w:val="0"/>
                <w:numId w:val="50"/>
              </w:numPr>
              <w:spacing w:before="60" w:after="60"/>
              <w:ind w:left="0"/>
              <w:rPr>
                <w:sz w:val="18"/>
                <w:szCs w:val="18"/>
              </w:rPr>
            </w:pPr>
            <w:r>
              <w:rPr>
                <w:sz w:val="18"/>
                <w:szCs w:val="18"/>
              </w:rPr>
              <w:t>Principal hosts Coffee with the Principal once monthly.  Average of between 10 parents attend.</w:t>
            </w:r>
          </w:p>
          <w:p w:rsidR="00602B37" w:rsidRDefault="00602B37" w:rsidP="009E231E">
            <w:pPr>
              <w:pStyle w:val="ListParagraph"/>
              <w:numPr>
                <w:ilvl w:val="0"/>
                <w:numId w:val="50"/>
              </w:numPr>
              <w:spacing w:before="60" w:after="60"/>
              <w:ind w:left="0"/>
              <w:rPr>
                <w:sz w:val="18"/>
                <w:szCs w:val="18"/>
              </w:rPr>
            </w:pPr>
            <w:r>
              <w:rPr>
                <w:sz w:val="18"/>
                <w:szCs w:val="18"/>
              </w:rPr>
              <w:t>Teachers in TK-6 send weekly Tuesday note to families.</w:t>
            </w:r>
          </w:p>
          <w:p w:rsidR="00602B37" w:rsidRDefault="00602B37" w:rsidP="009E231E">
            <w:pPr>
              <w:pStyle w:val="ListParagraph"/>
              <w:numPr>
                <w:ilvl w:val="0"/>
                <w:numId w:val="50"/>
              </w:numPr>
              <w:spacing w:before="60" w:after="60"/>
              <w:ind w:left="0"/>
              <w:rPr>
                <w:sz w:val="18"/>
                <w:szCs w:val="18"/>
              </w:rPr>
            </w:pPr>
            <w:r>
              <w:rPr>
                <w:sz w:val="18"/>
                <w:szCs w:val="18"/>
              </w:rPr>
              <w:t>Seventh and eighth grade teachers maintain up to date classroom websites.</w:t>
            </w:r>
          </w:p>
          <w:p w:rsidR="00602B37" w:rsidRDefault="00602B37" w:rsidP="009E231E">
            <w:pPr>
              <w:pStyle w:val="ListParagraph"/>
              <w:numPr>
                <w:ilvl w:val="0"/>
                <w:numId w:val="50"/>
              </w:numPr>
              <w:spacing w:before="60" w:after="60"/>
              <w:ind w:left="0"/>
              <w:rPr>
                <w:sz w:val="18"/>
                <w:szCs w:val="18"/>
              </w:rPr>
            </w:pPr>
            <w:r>
              <w:rPr>
                <w:sz w:val="18"/>
                <w:szCs w:val="18"/>
              </w:rPr>
              <w:t>Principal sends monthly Panther Press Newsletter.</w:t>
            </w:r>
          </w:p>
          <w:p w:rsidR="00602B37" w:rsidRDefault="00602B37" w:rsidP="009E231E">
            <w:pPr>
              <w:pStyle w:val="ListParagraph"/>
              <w:numPr>
                <w:ilvl w:val="0"/>
                <w:numId w:val="50"/>
              </w:numPr>
              <w:spacing w:before="60" w:after="60"/>
              <w:ind w:left="0"/>
              <w:rPr>
                <w:sz w:val="18"/>
                <w:szCs w:val="18"/>
              </w:rPr>
            </w:pPr>
            <w:r>
              <w:rPr>
                <w:sz w:val="18"/>
                <w:szCs w:val="18"/>
              </w:rPr>
              <w:t>Principal and tech coordinator keep JCS website and digital calendars up to date and maintain a Facebook page.</w:t>
            </w:r>
          </w:p>
          <w:p w:rsidR="005C5AAC" w:rsidRPr="00D87B57" w:rsidRDefault="00602B37" w:rsidP="009E231E">
            <w:pPr>
              <w:pStyle w:val="ListParagraph"/>
              <w:numPr>
                <w:ilvl w:val="0"/>
                <w:numId w:val="50"/>
              </w:numPr>
              <w:spacing w:before="60" w:after="60"/>
              <w:ind w:left="0"/>
              <w:rPr>
                <w:sz w:val="18"/>
                <w:szCs w:val="18"/>
              </w:rPr>
            </w:pPr>
            <w:r w:rsidRPr="00D87B57">
              <w:rPr>
                <w:sz w:val="18"/>
                <w:szCs w:val="18"/>
              </w:rPr>
              <w:t>E-blasts are used to keep parents informed of information arising between newsletters.</w:t>
            </w:r>
          </w:p>
        </w:tc>
      </w:tr>
      <w:tr w:rsidR="005C5AAC" w:rsidTr="00E778E4">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AD027F" w:rsidRDefault="00AD027F" w:rsidP="00520049">
            <w:pPr>
              <w:spacing w:before="60" w:after="60"/>
              <w:rPr>
                <w:sz w:val="20"/>
                <w:szCs w:val="20"/>
                <w:u w:val="single"/>
              </w:rPr>
            </w:pPr>
            <w:r>
              <w:rPr>
                <w:b/>
                <w:sz w:val="20"/>
                <w:szCs w:val="20"/>
                <w:u w:val="single"/>
              </w:rPr>
              <w:t>Metric</w:t>
            </w:r>
          </w:p>
          <w:p w:rsidR="005C5AAC" w:rsidRDefault="00780714" w:rsidP="00520049">
            <w:pPr>
              <w:spacing w:before="60" w:after="60"/>
              <w:rPr>
                <w:sz w:val="20"/>
                <w:szCs w:val="20"/>
              </w:rPr>
            </w:pPr>
            <w:r>
              <w:rPr>
                <w:sz w:val="20"/>
                <w:szCs w:val="20"/>
              </w:rPr>
              <w:t>Number of parents attending decision making meeting and survey response rates.</w:t>
            </w:r>
          </w:p>
          <w:p w:rsidR="00780714" w:rsidRPr="00780714" w:rsidRDefault="00780714" w:rsidP="00520049">
            <w:pPr>
              <w:spacing w:before="60" w:after="60"/>
              <w:rPr>
                <w:b/>
                <w:sz w:val="20"/>
                <w:szCs w:val="20"/>
                <w:u w:val="single"/>
              </w:rPr>
            </w:pPr>
            <w:r>
              <w:rPr>
                <w:b/>
                <w:sz w:val="20"/>
                <w:szCs w:val="20"/>
              </w:rPr>
              <w:t>2j</w:t>
            </w: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780714" w:rsidP="009E231E">
            <w:pPr>
              <w:pStyle w:val="ListParagraph"/>
              <w:numPr>
                <w:ilvl w:val="0"/>
                <w:numId w:val="51"/>
              </w:numPr>
              <w:spacing w:before="60" w:after="60"/>
              <w:ind w:left="0"/>
              <w:rPr>
                <w:sz w:val="18"/>
                <w:szCs w:val="18"/>
              </w:rPr>
            </w:pPr>
            <w:r>
              <w:rPr>
                <w:sz w:val="18"/>
                <w:szCs w:val="18"/>
              </w:rPr>
              <w:t>10% of families attended LCAP Focus Group Meetings.( 3 meeting were hosted.)</w:t>
            </w:r>
          </w:p>
          <w:p w:rsidR="00780714" w:rsidRPr="00780714" w:rsidRDefault="00780714" w:rsidP="009E231E">
            <w:pPr>
              <w:pStyle w:val="ListParagraph"/>
              <w:numPr>
                <w:ilvl w:val="0"/>
                <w:numId w:val="51"/>
              </w:numPr>
              <w:spacing w:before="60" w:after="60"/>
              <w:ind w:left="0"/>
              <w:rPr>
                <w:sz w:val="18"/>
                <w:szCs w:val="18"/>
              </w:rPr>
            </w:pPr>
            <w:r>
              <w:rPr>
                <w:sz w:val="18"/>
                <w:szCs w:val="18"/>
              </w:rPr>
              <w:t xml:space="preserve">177 parents responded to survey.  </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5C5AAC" w:rsidRDefault="00780714" w:rsidP="009E231E">
            <w:pPr>
              <w:pStyle w:val="ListParagraph"/>
              <w:numPr>
                <w:ilvl w:val="0"/>
                <w:numId w:val="51"/>
              </w:numPr>
              <w:spacing w:before="60" w:after="60"/>
              <w:ind w:left="0"/>
              <w:rPr>
                <w:sz w:val="18"/>
                <w:szCs w:val="18"/>
              </w:rPr>
            </w:pPr>
            <w:r>
              <w:rPr>
                <w:sz w:val="18"/>
                <w:szCs w:val="18"/>
              </w:rPr>
              <w:t>Focus Groups will be hosted annually.</w:t>
            </w:r>
          </w:p>
          <w:p w:rsidR="00780714" w:rsidRPr="00780714" w:rsidRDefault="00D87B57" w:rsidP="009E231E">
            <w:pPr>
              <w:pStyle w:val="ListParagraph"/>
              <w:numPr>
                <w:ilvl w:val="0"/>
                <w:numId w:val="51"/>
              </w:numPr>
              <w:spacing w:before="60" w:after="60"/>
              <w:ind w:left="0"/>
              <w:rPr>
                <w:sz w:val="18"/>
                <w:szCs w:val="18"/>
              </w:rPr>
            </w:pPr>
            <w:r>
              <w:rPr>
                <w:sz w:val="18"/>
                <w:szCs w:val="18"/>
              </w:rPr>
              <w:t xml:space="preserve">Survey response rate increases </w:t>
            </w:r>
            <w:r w:rsidR="008212EA">
              <w:rPr>
                <w:sz w:val="18"/>
                <w:szCs w:val="18"/>
              </w:rPr>
              <w:t xml:space="preserve">by 10. </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8212EA" w:rsidRDefault="008212EA" w:rsidP="009E231E">
            <w:pPr>
              <w:pStyle w:val="ListParagraph"/>
              <w:numPr>
                <w:ilvl w:val="0"/>
                <w:numId w:val="51"/>
              </w:numPr>
              <w:spacing w:before="60" w:after="60"/>
              <w:ind w:left="0"/>
              <w:rPr>
                <w:sz w:val="18"/>
                <w:szCs w:val="18"/>
              </w:rPr>
            </w:pPr>
            <w:r>
              <w:rPr>
                <w:sz w:val="18"/>
                <w:szCs w:val="18"/>
              </w:rPr>
              <w:t>Focus Groups will be hosted annually.</w:t>
            </w:r>
          </w:p>
          <w:p w:rsidR="005C5AAC" w:rsidRPr="008212EA" w:rsidRDefault="008212EA" w:rsidP="009E231E">
            <w:pPr>
              <w:pStyle w:val="ListParagraph"/>
              <w:numPr>
                <w:ilvl w:val="0"/>
                <w:numId w:val="51"/>
              </w:numPr>
              <w:spacing w:before="60" w:after="60"/>
              <w:ind w:left="0"/>
              <w:rPr>
                <w:sz w:val="18"/>
                <w:szCs w:val="18"/>
              </w:rPr>
            </w:pPr>
            <w:r w:rsidRPr="008212EA">
              <w:rPr>
                <w:sz w:val="18"/>
                <w:szCs w:val="18"/>
              </w:rPr>
              <w:t>Survey response rate increases by 10.</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8212EA" w:rsidRDefault="008212EA" w:rsidP="009E231E">
            <w:pPr>
              <w:pStyle w:val="ListParagraph"/>
              <w:numPr>
                <w:ilvl w:val="0"/>
                <w:numId w:val="51"/>
              </w:numPr>
              <w:spacing w:before="60" w:after="60"/>
              <w:ind w:left="0"/>
              <w:rPr>
                <w:sz w:val="18"/>
                <w:szCs w:val="18"/>
              </w:rPr>
            </w:pPr>
            <w:r>
              <w:rPr>
                <w:sz w:val="18"/>
                <w:szCs w:val="18"/>
              </w:rPr>
              <w:t>Focus Groups will be hosted annually.</w:t>
            </w:r>
          </w:p>
          <w:p w:rsidR="005C5AAC" w:rsidRPr="008212EA" w:rsidRDefault="008212EA" w:rsidP="009E231E">
            <w:pPr>
              <w:pStyle w:val="ListParagraph"/>
              <w:numPr>
                <w:ilvl w:val="0"/>
                <w:numId w:val="51"/>
              </w:numPr>
              <w:spacing w:before="60" w:after="60"/>
              <w:ind w:left="0"/>
              <w:rPr>
                <w:sz w:val="18"/>
                <w:szCs w:val="18"/>
              </w:rPr>
            </w:pPr>
            <w:r w:rsidRPr="008212EA">
              <w:rPr>
                <w:sz w:val="18"/>
                <w:szCs w:val="18"/>
              </w:rPr>
              <w:t>Survey response rate increases by 10.</w:t>
            </w:r>
          </w:p>
        </w:tc>
      </w:tr>
      <w:tr w:rsidR="00F536CA" w:rsidTr="00E778E4">
        <w:trPr>
          <w:trHeight w:val="420"/>
        </w:trPr>
        <w:tc>
          <w:tcPr>
            <w:tcW w:w="239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536CA" w:rsidRDefault="00F536CA" w:rsidP="00520049">
            <w:pPr>
              <w:spacing w:before="60" w:after="60"/>
              <w:rPr>
                <w:sz w:val="20"/>
                <w:szCs w:val="20"/>
                <w:u w:val="single"/>
              </w:rPr>
            </w:pPr>
            <w:r>
              <w:rPr>
                <w:b/>
                <w:sz w:val="20"/>
                <w:szCs w:val="20"/>
                <w:u w:val="single"/>
              </w:rPr>
              <w:t>Metric</w:t>
            </w:r>
          </w:p>
          <w:p w:rsidR="00F536CA" w:rsidRDefault="00F536CA" w:rsidP="00520049">
            <w:pPr>
              <w:spacing w:before="60" w:after="60"/>
              <w:rPr>
                <w:sz w:val="20"/>
                <w:szCs w:val="20"/>
              </w:rPr>
            </w:pPr>
            <w:r>
              <w:rPr>
                <w:sz w:val="20"/>
                <w:szCs w:val="20"/>
              </w:rPr>
              <w:t>Attendance sign in sheet</w:t>
            </w:r>
          </w:p>
          <w:p w:rsidR="00F536CA" w:rsidRDefault="00F536CA" w:rsidP="00520049">
            <w:pPr>
              <w:spacing w:before="60" w:after="60"/>
              <w:rPr>
                <w:sz w:val="20"/>
                <w:szCs w:val="20"/>
              </w:rPr>
            </w:pPr>
            <w:r>
              <w:rPr>
                <w:sz w:val="20"/>
                <w:szCs w:val="20"/>
              </w:rPr>
              <w:t>Survey results</w:t>
            </w:r>
          </w:p>
          <w:p w:rsidR="00F536CA" w:rsidRPr="00F536CA" w:rsidRDefault="00F536CA" w:rsidP="00520049">
            <w:pPr>
              <w:spacing w:before="60" w:after="60"/>
              <w:rPr>
                <w:b/>
                <w:sz w:val="20"/>
                <w:szCs w:val="20"/>
              </w:rPr>
            </w:pPr>
            <w:r>
              <w:rPr>
                <w:b/>
                <w:sz w:val="20"/>
                <w:szCs w:val="20"/>
              </w:rPr>
              <w:t>2k</w:t>
            </w:r>
          </w:p>
          <w:p w:rsidR="00F536CA" w:rsidRDefault="00F536CA" w:rsidP="00520049">
            <w:pPr>
              <w:spacing w:before="60" w:after="60"/>
              <w:rPr>
                <w:b/>
                <w:sz w:val="20"/>
                <w:szCs w:val="20"/>
                <w:u w:val="single"/>
              </w:rPr>
            </w:pPr>
          </w:p>
        </w:tc>
        <w:tc>
          <w:tcPr>
            <w:tcW w:w="3018"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F536CA" w:rsidRDefault="00F536CA" w:rsidP="009E231E">
            <w:pPr>
              <w:pStyle w:val="ListParagraph"/>
              <w:numPr>
                <w:ilvl w:val="0"/>
                <w:numId w:val="51"/>
              </w:numPr>
              <w:spacing w:before="60" w:after="60"/>
              <w:ind w:left="0"/>
              <w:rPr>
                <w:sz w:val="18"/>
                <w:szCs w:val="18"/>
              </w:rPr>
            </w:pPr>
            <w:r>
              <w:rPr>
                <w:sz w:val="18"/>
                <w:szCs w:val="18"/>
              </w:rPr>
              <w:t>New action, no baseline</w:t>
            </w:r>
          </w:p>
        </w:tc>
        <w:tc>
          <w:tcPr>
            <w:tcW w:w="3071"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536CA" w:rsidRDefault="00F536CA" w:rsidP="009E231E">
            <w:pPr>
              <w:pStyle w:val="ListParagraph"/>
              <w:numPr>
                <w:ilvl w:val="0"/>
                <w:numId w:val="51"/>
              </w:numPr>
              <w:spacing w:before="60" w:after="60"/>
              <w:ind w:left="0"/>
              <w:rPr>
                <w:sz w:val="18"/>
                <w:szCs w:val="18"/>
              </w:rPr>
            </w:pPr>
            <w:r>
              <w:rPr>
                <w:sz w:val="18"/>
                <w:szCs w:val="18"/>
              </w:rPr>
              <w:t>Survey results indicate parent interest in Parent Forum topic</w:t>
            </w:r>
          </w:p>
          <w:p w:rsidR="00F536CA" w:rsidRDefault="00F536CA" w:rsidP="009E231E">
            <w:pPr>
              <w:pStyle w:val="ListParagraph"/>
              <w:numPr>
                <w:ilvl w:val="0"/>
                <w:numId w:val="51"/>
              </w:numPr>
              <w:spacing w:before="60" w:after="60"/>
              <w:ind w:left="0"/>
              <w:rPr>
                <w:sz w:val="18"/>
                <w:szCs w:val="18"/>
              </w:rPr>
            </w:pPr>
            <w:r>
              <w:rPr>
                <w:sz w:val="18"/>
                <w:szCs w:val="18"/>
              </w:rPr>
              <w:t>Interested parents attend Parent Forum</w:t>
            </w:r>
          </w:p>
        </w:tc>
        <w:tc>
          <w:tcPr>
            <w:tcW w:w="307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536CA" w:rsidRDefault="00F536CA" w:rsidP="009E231E">
            <w:pPr>
              <w:pStyle w:val="ListParagraph"/>
              <w:numPr>
                <w:ilvl w:val="0"/>
                <w:numId w:val="51"/>
              </w:numPr>
              <w:spacing w:before="60" w:after="60"/>
              <w:ind w:left="0"/>
              <w:rPr>
                <w:sz w:val="18"/>
                <w:szCs w:val="18"/>
              </w:rPr>
            </w:pPr>
            <w:r>
              <w:rPr>
                <w:sz w:val="18"/>
                <w:szCs w:val="18"/>
              </w:rPr>
              <w:t>Survey results indicate parent interest in Parent Forum topic</w:t>
            </w:r>
          </w:p>
          <w:p w:rsidR="00F536CA" w:rsidRDefault="00F536CA" w:rsidP="009E231E">
            <w:pPr>
              <w:pStyle w:val="ListParagraph"/>
              <w:numPr>
                <w:ilvl w:val="0"/>
                <w:numId w:val="51"/>
              </w:numPr>
              <w:spacing w:before="60" w:after="60"/>
              <w:ind w:left="0"/>
              <w:rPr>
                <w:sz w:val="18"/>
                <w:szCs w:val="18"/>
              </w:rPr>
            </w:pPr>
            <w:r>
              <w:rPr>
                <w:sz w:val="18"/>
                <w:szCs w:val="18"/>
              </w:rPr>
              <w:t>Interested parents attend Parent Forum</w:t>
            </w:r>
          </w:p>
        </w:tc>
        <w:tc>
          <w:tcPr>
            <w:tcW w:w="323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F536CA" w:rsidRDefault="00F536CA" w:rsidP="009E231E">
            <w:pPr>
              <w:pStyle w:val="ListParagraph"/>
              <w:numPr>
                <w:ilvl w:val="0"/>
                <w:numId w:val="51"/>
              </w:numPr>
              <w:spacing w:before="60" w:after="60"/>
              <w:ind w:left="0"/>
              <w:rPr>
                <w:sz w:val="18"/>
                <w:szCs w:val="18"/>
              </w:rPr>
            </w:pPr>
            <w:r>
              <w:rPr>
                <w:sz w:val="18"/>
                <w:szCs w:val="18"/>
              </w:rPr>
              <w:t>Survey results indicate parent interest in Parent Forum topic</w:t>
            </w:r>
          </w:p>
          <w:p w:rsidR="00F536CA" w:rsidRDefault="00F536CA" w:rsidP="009E231E">
            <w:pPr>
              <w:pStyle w:val="ListParagraph"/>
              <w:numPr>
                <w:ilvl w:val="0"/>
                <w:numId w:val="51"/>
              </w:numPr>
              <w:spacing w:before="60" w:after="60"/>
              <w:ind w:left="0"/>
              <w:rPr>
                <w:sz w:val="18"/>
                <w:szCs w:val="18"/>
              </w:rPr>
            </w:pPr>
            <w:r>
              <w:rPr>
                <w:sz w:val="18"/>
                <w:szCs w:val="18"/>
              </w:rPr>
              <w:t>Interested parents attend Parent Forum</w:t>
            </w:r>
          </w:p>
        </w:tc>
      </w:tr>
    </w:tbl>
    <w:p w:rsidR="00EF4059" w:rsidRDefault="00E778E4" w:rsidP="00520049">
      <w:pPr>
        <w:rPr>
          <w:sz w:val="18"/>
          <w:szCs w:val="18"/>
        </w:rPr>
      </w:pPr>
      <w:r>
        <w:rPr>
          <w:sz w:val="18"/>
          <w:szCs w:val="18"/>
        </w:rPr>
        <w:br w:type="textWrapping" w:clear="all"/>
      </w:r>
    </w:p>
    <w:tbl>
      <w:tblPr>
        <w:tblStyle w:val="13"/>
        <w:tblW w:w="14780" w:type="dxa"/>
        <w:tblInd w:w="-120" w:type="dxa"/>
        <w:tblLayout w:type="fixed"/>
        <w:tblLook w:val="0000" w:firstRow="0" w:lastRow="0" w:firstColumn="0" w:lastColumn="0" w:noHBand="0" w:noVBand="0"/>
      </w:tblPr>
      <w:tblGrid>
        <w:gridCol w:w="14780"/>
      </w:tblGrid>
      <w:tr w:rsidR="00EF4059">
        <w:tc>
          <w:tcPr>
            <w:tcW w:w="14780" w:type="dxa"/>
          </w:tcPr>
          <w:p w:rsidR="00EF4059" w:rsidRDefault="00E20F88" w:rsidP="00520049">
            <w:pPr>
              <w:spacing w:before="60" w:after="60"/>
              <w:rPr>
                <w:sz w:val="20"/>
                <w:szCs w:val="20"/>
              </w:rPr>
            </w:pPr>
            <w:r>
              <w:rPr>
                <w:color w:val="0000FF"/>
                <w:sz w:val="20"/>
                <w:szCs w:val="20"/>
                <w:u w:val="single"/>
              </w:rPr>
              <w:t>PLANNED ACTIONS / SERVICES</w:t>
            </w:r>
          </w:p>
        </w:tc>
      </w:tr>
      <w:tr w:rsidR="00EF4059">
        <w:tc>
          <w:tcPr>
            <w:tcW w:w="14780" w:type="dxa"/>
          </w:tcPr>
          <w:p w:rsidR="00EF4059" w:rsidRDefault="00E20F88" w:rsidP="00520049">
            <w:pPr>
              <w:spacing w:before="60" w:after="60"/>
              <w:rPr>
                <w:sz w:val="20"/>
                <w:szCs w:val="20"/>
              </w:rPr>
            </w:pPr>
            <w:r>
              <w:rPr>
                <w:sz w:val="20"/>
                <w:szCs w:val="20"/>
              </w:rPr>
              <w:t>Complete a copy of the following table for each of the LEA’s Actions/Services. Duplicate the table, including Budgeted Expenditures, as needed.</w:t>
            </w:r>
          </w:p>
        </w:tc>
      </w:tr>
    </w:tbl>
    <w:p w:rsidR="00EF4059" w:rsidRDefault="00EF4059" w:rsidP="00520049">
      <w:pPr>
        <w:rPr>
          <w:sz w:val="20"/>
          <w:szCs w:val="20"/>
        </w:rPr>
      </w:pPr>
    </w:p>
    <w:tbl>
      <w:tblPr>
        <w:tblStyle w:val="12"/>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1</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8212EA" w:rsidP="00520049">
            <w:pPr>
              <w:spacing w:before="60" w:after="60"/>
              <w:rPr>
                <w:sz w:val="20"/>
                <w:szCs w:val="20"/>
              </w:rPr>
            </w:pPr>
            <w:r>
              <w:rPr>
                <w:sz w:val="20"/>
                <w:szCs w:val="20"/>
              </w:rPr>
              <w:t xml:space="preserve">X </w:t>
            </w:r>
            <w:r w:rsidR="00E20F88">
              <w:rPr>
                <w:sz w:val="20"/>
                <w:szCs w:val="20"/>
              </w:rPr>
              <w:t xml:space="preserve"> All         ☐ Students with Disabilities      ☐ </w:t>
            </w:r>
            <w:r w:rsidR="00E20F88">
              <w:rPr>
                <w:sz w:val="20"/>
                <w:szCs w:val="20"/>
                <w:u w:val="single"/>
              </w:rPr>
              <w:t>[Specific Student Group(s)]</w:t>
            </w:r>
            <w:r w:rsidR="00E20F88">
              <w:rPr>
                <w:sz w:val="20"/>
                <w:szCs w:val="20"/>
              </w:rPr>
              <w:t>___________________</w:t>
            </w:r>
            <w:r w:rsidR="00E20F88">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8212EA" w:rsidP="00520049">
            <w:pPr>
              <w:spacing w:before="60" w:after="60"/>
              <w:rPr>
                <w:sz w:val="20"/>
                <w:szCs w:val="20"/>
              </w:rPr>
            </w:pPr>
            <w:r>
              <w:rPr>
                <w:sz w:val="20"/>
                <w:szCs w:val="20"/>
              </w:rPr>
              <w:t xml:space="preserve">X </w:t>
            </w:r>
            <w:r w:rsidR="00E20F88">
              <w:rPr>
                <w:sz w:val="20"/>
                <w:szCs w:val="20"/>
              </w:rPr>
              <w:t>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English Learners         ☐ Foster Youth         ☐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8212EA">
              <w:rPr>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8212EA">
              <w:rPr>
                <w:sz w:val="20"/>
                <w:szCs w:val="20"/>
              </w:rPr>
              <w:t>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8212EA">
              <w:rPr>
                <w:sz w:val="20"/>
                <w:szCs w:val="20"/>
              </w:rPr>
              <w:t>X 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8212EA" w:rsidRPr="008212EA" w:rsidRDefault="008212EA" w:rsidP="00520049">
            <w:pPr>
              <w:tabs>
                <w:tab w:val="left" w:pos="630"/>
              </w:tabs>
              <w:spacing w:before="24"/>
              <w:rPr>
                <w:b/>
              </w:rPr>
            </w:pPr>
            <w:r>
              <w:rPr>
                <w:b/>
              </w:rPr>
              <w:t>2</w:t>
            </w:r>
            <w:r w:rsidRPr="008212EA">
              <w:rPr>
                <w:b/>
              </w:rPr>
              <w:t>a</w:t>
            </w:r>
          </w:p>
          <w:p w:rsidR="00EF4059" w:rsidRPr="00DE15A0" w:rsidRDefault="00E20F88" w:rsidP="00DE15A0">
            <w:pPr>
              <w:numPr>
                <w:ilvl w:val="0"/>
                <w:numId w:val="19"/>
              </w:numPr>
              <w:tabs>
                <w:tab w:val="left" w:pos="630"/>
              </w:tabs>
              <w:spacing w:before="24"/>
            </w:pPr>
            <w:r>
              <w:rPr>
                <w:sz w:val="20"/>
                <w:szCs w:val="20"/>
              </w:rPr>
              <w:t>We will continue to use</w:t>
            </w:r>
            <w:r w:rsidR="00DE15A0">
              <w:t xml:space="preserve"> </w:t>
            </w:r>
            <w:r w:rsidR="008212EA" w:rsidRPr="00DE15A0">
              <w:rPr>
                <w:sz w:val="20"/>
                <w:szCs w:val="20"/>
              </w:rPr>
              <w:t xml:space="preserve">our </w:t>
            </w:r>
            <w:r w:rsidR="00DE15A0">
              <w:rPr>
                <w:sz w:val="20"/>
                <w:szCs w:val="20"/>
              </w:rPr>
              <w:t>current</w:t>
            </w:r>
            <w:r w:rsidRPr="00DE15A0">
              <w:rPr>
                <w:sz w:val="20"/>
                <w:szCs w:val="20"/>
              </w:rPr>
              <w:t xml:space="preserve"> social/emotional curriculum</w:t>
            </w:r>
            <w:r w:rsidR="008212EA" w:rsidRPr="00DE15A0">
              <w:rPr>
                <w:sz w:val="20"/>
                <w:szCs w:val="20"/>
              </w:rPr>
              <w:t xml:space="preserve"> in all grade levels</w:t>
            </w:r>
            <w:r w:rsidRPr="00DE15A0">
              <w:rPr>
                <w:sz w:val="20"/>
                <w:szCs w:val="20"/>
              </w:rPr>
              <w:t xml:space="preserve"> to maintain safety.</w:t>
            </w:r>
          </w:p>
          <w:p w:rsidR="00EF4059" w:rsidRDefault="008212EA" w:rsidP="00520049">
            <w:pPr>
              <w:numPr>
                <w:ilvl w:val="0"/>
                <w:numId w:val="19"/>
              </w:numPr>
              <w:tabs>
                <w:tab w:val="left" w:pos="630"/>
              </w:tabs>
            </w:pPr>
            <w:r>
              <w:rPr>
                <w:sz w:val="20"/>
                <w:szCs w:val="20"/>
              </w:rPr>
              <w:t xml:space="preserve">Inform  </w:t>
            </w:r>
            <w:r w:rsidR="00E20F88">
              <w:rPr>
                <w:sz w:val="20"/>
                <w:szCs w:val="20"/>
              </w:rPr>
              <w:t>parents at the start of the school year of</w:t>
            </w:r>
          </w:p>
          <w:p w:rsidR="00EF4059" w:rsidRPr="0018141F" w:rsidRDefault="00E20F88" w:rsidP="0018141F">
            <w:pPr>
              <w:rPr>
                <w:sz w:val="20"/>
                <w:szCs w:val="20"/>
              </w:rPr>
            </w:pPr>
            <w:r>
              <w:rPr>
                <w:sz w:val="20"/>
                <w:szCs w:val="20"/>
              </w:rPr>
              <w:t>bullying policies.</w:t>
            </w:r>
            <w:r w:rsidR="0018141F">
              <w:rPr>
                <w:sz w:val="20"/>
                <w:szCs w:val="20"/>
              </w:rPr>
              <w:t xml:space="preserve"> </w:t>
            </w:r>
            <w:r w:rsidR="008212EA">
              <w:rPr>
                <w:sz w:val="20"/>
                <w:szCs w:val="20"/>
              </w:rPr>
              <w:t>Continue to work toward full fidelity PBIS.</w:t>
            </w:r>
            <w:r w:rsidR="0018141F">
              <w:rPr>
                <w:sz w:val="20"/>
                <w:szCs w:val="20"/>
              </w:rPr>
              <w:t xml:space="preserve"> </w:t>
            </w:r>
            <w:r>
              <w:rPr>
                <w:sz w:val="20"/>
                <w:szCs w:val="20"/>
              </w:rPr>
              <w:t>Jacoby Creek</w:t>
            </w:r>
            <w:r w:rsidR="0018141F">
              <w:rPr>
                <w:sz w:val="20"/>
                <w:szCs w:val="20"/>
              </w:rPr>
              <w:t xml:space="preserve"> School Handbook will reflect </w:t>
            </w:r>
            <w:r>
              <w:rPr>
                <w:sz w:val="20"/>
                <w:szCs w:val="20"/>
              </w:rPr>
              <w:t>positive behavior intervention philosophies.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8212EA" w:rsidRDefault="008212EA" w:rsidP="00520049">
            <w:pPr>
              <w:numPr>
                <w:ilvl w:val="0"/>
                <w:numId w:val="19"/>
              </w:numPr>
              <w:tabs>
                <w:tab w:val="left" w:pos="630"/>
              </w:tabs>
              <w:spacing w:before="24"/>
            </w:pPr>
            <w:r>
              <w:rPr>
                <w:sz w:val="20"/>
                <w:szCs w:val="20"/>
              </w:rPr>
              <w:t>We will continue to use</w:t>
            </w:r>
          </w:p>
          <w:p w:rsidR="008212EA" w:rsidRDefault="008212EA" w:rsidP="00520049">
            <w:pPr>
              <w:spacing w:before="2"/>
              <w:rPr>
                <w:sz w:val="20"/>
                <w:szCs w:val="20"/>
              </w:rPr>
            </w:pPr>
            <w:r>
              <w:rPr>
                <w:sz w:val="20"/>
                <w:szCs w:val="20"/>
              </w:rPr>
              <w:t>our current   social/emotional curriculum to maintain safety.</w:t>
            </w:r>
          </w:p>
          <w:p w:rsidR="008212EA" w:rsidRPr="008212EA" w:rsidRDefault="0018141F" w:rsidP="00520049">
            <w:pPr>
              <w:numPr>
                <w:ilvl w:val="0"/>
                <w:numId w:val="19"/>
              </w:numPr>
              <w:tabs>
                <w:tab w:val="left" w:pos="630"/>
              </w:tabs>
            </w:pPr>
            <w:r>
              <w:rPr>
                <w:sz w:val="20"/>
                <w:szCs w:val="20"/>
              </w:rPr>
              <w:t xml:space="preserve">Inform </w:t>
            </w:r>
            <w:r w:rsidR="008212EA">
              <w:rPr>
                <w:sz w:val="20"/>
                <w:szCs w:val="20"/>
              </w:rPr>
              <w:t>parents at the start of the school year of</w:t>
            </w:r>
            <w:r w:rsidR="008212EA">
              <w:t xml:space="preserve"> </w:t>
            </w:r>
            <w:r w:rsidR="008212EA" w:rsidRPr="008212EA">
              <w:rPr>
                <w:sz w:val="20"/>
                <w:szCs w:val="20"/>
              </w:rPr>
              <w:t>bullying policies.</w:t>
            </w:r>
          </w:p>
          <w:p w:rsidR="008212EA" w:rsidRPr="008212EA" w:rsidRDefault="008212EA" w:rsidP="00520049">
            <w:pPr>
              <w:numPr>
                <w:ilvl w:val="0"/>
                <w:numId w:val="19"/>
              </w:numPr>
              <w:tabs>
                <w:tab w:val="left" w:pos="630"/>
              </w:tabs>
            </w:pPr>
            <w:r>
              <w:rPr>
                <w:sz w:val="20"/>
                <w:szCs w:val="20"/>
              </w:rPr>
              <w:t>Continue to work toward full fidelity PBIS.</w:t>
            </w:r>
          </w:p>
          <w:p w:rsidR="00EF4059" w:rsidRPr="008212EA" w:rsidRDefault="008212EA" w:rsidP="00520049">
            <w:pPr>
              <w:numPr>
                <w:ilvl w:val="0"/>
                <w:numId w:val="19"/>
              </w:numPr>
              <w:tabs>
                <w:tab w:val="left" w:pos="630"/>
              </w:tabs>
            </w:pPr>
            <w:r w:rsidRPr="008212EA">
              <w:rPr>
                <w:sz w:val="20"/>
                <w:szCs w:val="20"/>
              </w:rPr>
              <w:t>Jacoby Creek School Handbook will reflect   positive behavior intervention philosophies.</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8212EA" w:rsidRDefault="008212EA" w:rsidP="00520049">
            <w:pPr>
              <w:numPr>
                <w:ilvl w:val="0"/>
                <w:numId w:val="19"/>
              </w:numPr>
              <w:tabs>
                <w:tab w:val="left" w:pos="630"/>
              </w:tabs>
              <w:spacing w:before="24"/>
            </w:pPr>
            <w:r>
              <w:rPr>
                <w:sz w:val="20"/>
                <w:szCs w:val="20"/>
              </w:rPr>
              <w:t>We will continue to use</w:t>
            </w:r>
          </w:p>
          <w:p w:rsidR="008212EA" w:rsidRDefault="008212EA" w:rsidP="00520049">
            <w:pPr>
              <w:spacing w:before="2"/>
              <w:rPr>
                <w:sz w:val="20"/>
                <w:szCs w:val="20"/>
              </w:rPr>
            </w:pPr>
            <w:r>
              <w:rPr>
                <w:sz w:val="20"/>
                <w:szCs w:val="20"/>
              </w:rPr>
              <w:t>our current   social/emotional curriculum to maintain safety.</w:t>
            </w:r>
          </w:p>
          <w:p w:rsidR="008212EA" w:rsidRPr="008212EA" w:rsidRDefault="008212EA" w:rsidP="00520049">
            <w:pPr>
              <w:numPr>
                <w:ilvl w:val="0"/>
                <w:numId w:val="19"/>
              </w:numPr>
              <w:tabs>
                <w:tab w:val="left" w:pos="630"/>
              </w:tabs>
            </w:pPr>
            <w:r>
              <w:rPr>
                <w:sz w:val="20"/>
                <w:szCs w:val="20"/>
              </w:rPr>
              <w:t>Inform parents at the start of the school year of</w:t>
            </w:r>
            <w:r>
              <w:t xml:space="preserve"> </w:t>
            </w:r>
            <w:r w:rsidRPr="008212EA">
              <w:rPr>
                <w:sz w:val="20"/>
                <w:szCs w:val="20"/>
              </w:rPr>
              <w:t>bullying policies.</w:t>
            </w:r>
          </w:p>
          <w:p w:rsidR="008212EA" w:rsidRDefault="008212EA" w:rsidP="00520049">
            <w:pPr>
              <w:numPr>
                <w:ilvl w:val="0"/>
                <w:numId w:val="19"/>
              </w:numPr>
              <w:tabs>
                <w:tab w:val="left" w:pos="630"/>
              </w:tabs>
            </w:pPr>
            <w:r>
              <w:rPr>
                <w:sz w:val="20"/>
                <w:szCs w:val="20"/>
              </w:rPr>
              <w:t>Continue to work toward full fidelity PBIS.</w:t>
            </w:r>
          </w:p>
          <w:p w:rsidR="00EF4059" w:rsidRPr="008212EA" w:rsidRDefault="008212EA" w:rsidP="00520049">
            <w:pPr>
              <w:numPr>
                <w:ilvl w:val="0"/>
                <w:numId w:val="19"/>
              </w:numPr>
              <w:tabs>
                <w:tab w:val="left" w:pos="630"/>
              </w:tabs>
            </w:pPr>
            <w:r w:rsidRPr="008212EA">
              <w:rPr>
                <w:sz w:val="20"/>
                <w:szCs w:val="20"/>
              </w:rPr>
              <w:t>Jacoby Creek School Handbook will reflect   positive behavior intervention philosophies.</w:t>
            </w: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4D0C56">
        <w:trPr>
          <w:trHeight w:val="420"/>
        </w:trPr>
        <w:tc>
          <w:tcPr>
            <w:tcW w:w="1816" w:type="dxa"/>
            <w:gridSpan w:val="2"/>
            <w:shd w:val="clear" w:color="auto" w:fill="FFFFFF"/>
            <w:vAlign w:val="center"/>
          </w:tcPr>
          <w:p w:rsidR="004D0C56" w:rsidRDefault="004D0C56" w:rsidP="004D0C56">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F65703" w:rsidRDefault="004D0C56" w:rsidP="004D0C56">
            <w:pPr>
              <w:spacing w:before="60" w:after="60"/>
              <w:rPr>
                <w:sz w:val="20"/>
                <w:szCs w:val="20"/>
              </w:rPr>
            </w:pPr>
            <w:r>
              <w:rPr>
                <w:b/>
                <w:sz w:val="20"/>
                <w:szCs w:val="20"/>
              </w:rPr>
              <w:t xml:space="preserve">a </w:t>
            </w:r>
            <w:r>
              <w:rPr>
                <w:sz w:val="20"/>
                <w:szCs w:val="20"/>
              </w:rPr>
              <w:t>$20,941</w:t>
            </w:r>
          </w:p>
          <w:p w:rsidR="004D0C56" w:rsidRPr="00F65703" w:rsidRDefault="004D0C56" w:rsidP="004D0C56">
            <w:pPr>
              <w:spacing w:before="60" w:after="60"/>
              <w:rPr>
                <w:sz w:val="20"/>
                <w:szCs w:val="20"/>
              </w:rPr>
            </w:pPr>
            <w:r>
              <w:rPr>
                <w:b/>
                <w:sz w:val="20"/>
                <w:szCs w:val="20"/>
              </w:rPr>
              <w:t xml:space="preserve">b </w:t>
            </w:r>
            <w:r>
              <w:rPr>
                <w:sz w:val="20"/>
                <w:szCs w:val="20"/>
              </w:rPr>
              <w:t>$11,682</w:t>
            </w:r>
          </w:p>
        </w:tc>
        <w:tc>
          <w:tcPr>
            <w:tcW w:w="129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F65703" w:rsidRDefault="004D0C56" w:rsidP="004D0C56">
            <w:pPr>
              <w:spacing w:before="60" w:after="60"/>
              <w:rPr>
                <w:sz w:val="20"/>
                <w:szCs w:val="20"/>
              </w:rPr>
            </w:pPr>
            <w:r>
              <w:rPr>
                <w:b/>
                <w:sz w:val="20"/>
                <w:szCs w:val="20"/>
              </w:rPr>
              <w:t xml:space="preserve">a </w:t>
            </w:r>
            <w:r>
              <w:rPr>
                <w:sz w:val="20"/>
                <w:szCs w:val="20"/>
              </w:rPr>
              <w:t>$20,941</w:t>
            </w:r>
          </w:p>
          <w:p w:rsidR="004D0C56" w:rsidRPr="00F65703" w:rsidRDefault="004D0C56" w:rsidP="004D0C56">
            <w:pPr>
              <w:spacing w:before="60" w:after="60"/>
              <w:rPr>
                <w:sz w:val="20"/>
                <w:szCs w:val="20"/>
              </w:rPr>
            </w:pPr>
            <w:r>
              <w:rPr>
                <w:b/>
                <w:sz w:val="20"/>
                <w:szCs w:val="20"/>
              </w:rPr>
              <w:t xml:space="preserve">b </w:t>
            </w:r>
            <w:r>
              <w:rPr>
                <w:sz w:val="20"/>
                <w:szCs w:val="20"/>
              </w:rPr>
              <w:t>$11,682</w:t>
            </w:r>
          </w:p>
        </w:tc>
        <w:tc>
          <w:tcPr>
            <w:tcW w:w="1225" w:type="dxa"/>
            <w:shd w:val="clear" w:color="auto" w:fill="FFFFFF"/>
            <w:vAlign w:val="center"/>
          </w:tcPr>
          <w:p w:rsidR="004D0C56" w:rsidRDefault="004D0C56" w:rsidP="004D0C56">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F65703" w:rsidRDefault="004D0C56" w:rsidP="004D0C56">
            <w:pPr>
              <w:spacing w:before="60" w:after="60"/>
              <w:rPr>
                <w:sz w:val="20"/>
                <w:szCs w:val="20"/>
              </w:rPr>
            </w:pPr>
            <w:r>
              <w:rPr>
                <w:b/>
                <w:sz w:val="20"/>
                <w:szCs w:val="20"/>
              </w:rPr>
              <w:t xml:space="preserve">a </w:t>
            </w:r>
            <w:r>
              <w:rPr>
                <w:sz w:val="20"/>
                <w:szCs w:val="20"/>
              </w:rPr>
              <w:t>$20,941</w:t>
            </w:r>
          </w:p>
          <w:p w:rsidR="004D0C56" w:rsidRPr="00F65703" w:rsidRDefault="004D0C56" w:rsidP="004D0C56">
            <w:pPr>
              <w:spacing w:before="60" w:after="60"/>
              <w:rPr>
                <w:sz w:val="20"/>
                <w:szCs w:val="20"/>
              </w:rPr>
            </w:pPr>
            <w:r>
              <w:rPr>
                <w:b/>
                <w:sz w:val="20"/>
                <w:szCs w:val="20"/>
              </w:rPr>
              <w:t xml:space="preserve">b </w:t>
            </w:r>
            <w:r>
              <w:rPr>
                <w:sz w:val="20"/>
                <w:szCs w:val="20"/>
              </w:rPr>
              <w:t>$11,682</w:t>
            </w:r>
          </w:p>
        </w:tc>
      </w:tr>
      <w:tr w:rsidR="004D0C56">
        <w:trPr>
          <w:trHeight w:val="420"/>
        </w:trPr>
        <w:tc>
          <w:tcPr>
            <w:tcW w:w="181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F65703" w:rsidRDefault="004D0C56" w:rsidP="004D0C56">
            <w:pPr>
              <w:spacing w:before="60" w:after="60"/>
              <w:rPr>
                <w:sz w:val="20"/>
                <w:szCs w:val="20"/>
              </w:rPr>
            </w:pPr>
            <w:r>
              <w:rPr>
                <w:b/>
                <w:sz w:val="20"/>
                <w:szCs w:val="20"/>
              </w:rPr>
              <w:t xml:space="preserve">a </w:t>
            </w:r>
            <w:r>
              <w:rPr>
                <w:sz w:val="20"/>
                <w:szCs w:val="20"/>
              </w:rPr>
              <w:t>LCFF RS 0000, 7690</w:t>
            </w:r>
          </w:p>
          <w:p w:rsidR="004D0C56" w:rsidRPr="00F65703" w:rsidRDefault="004D0C56" w:rsidP="004D0C56">
            <w:pPr>
              <w:spacing w:before="60" w:after="60"/>
              <w:rPr>
                <w:sz w:val="20"/>
                <w:szCs w:val="20"/>
              </w:rPr>
            </w:pPr>
            <w:r>
              <w:rPr>
                <w:b/>
                <w:sz w:val="20"/>
                <w:szCs w:val="20"/>
              </w:rPr>
              <w:t xml:space="preserve">b </w:t>
            </w:r>
            <w:r>
              <w:rPr>
                <w:sz w:val="20"/>
                <w:szCs w:val="20"/>
              </w:rPr>
              <w:t>LCFF RS 0000</w:t>
            </w:r>
          </w:p>
        </w:tc>
        <w:tc>
          <w:tcPr>
            <w:tcW w:w="129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F65703" w:rsidRDefault="004D0C56" w:rsidP="004D0C56">
            <w:pPr>
              <w:spacing w:before="60" w:after="60"/>
              <w:rPr>
                <w:sz w:val="20"/>
                <w:szCs w:val="20"/>
              </w:rPr>
            </w:pPr>
            <w:r>
              <w:rPr>
                <w:b/>
                <w:sz w:val="20"/>
                <w:szCs w:val="20"/>
              </w:rPr>
              <w:t xml:space="preserve">a </w:t>
            </w:r>
            <w:r>
              <w:rPr>
                <w:sz w:val="20"/>
                <w:szCs w:val="20"/>
              </w:rPr>
              <w:t>LCFF RS 0000, 7690</w:t>
            </w:r>
          </w:p>
          <w:p w:rsidR="004D0C56" w:rsidRPr="00F65703" w:rsidRDefault="004D0C56" w:rsidP="004D0C56">
            <w:pPr>
              <w:spacing w:before="60" w:after="60"/>
              <w:rPr>
                <w:sz w:val="20"/>
                <w:szCs w:val="20"/>
              </w:rPr>
            </w:pPr>
            <w:r>
              <w:rPr>
                <w:b/>
                <w:sz w:val="20"/>
                <w:szCs w:val="20"/>
              </w:rPr>
              <w:t xml:space="preserve">b </w:t>
            </w:r>
            <w:r>
              <w:rPr>
                <w:sz w:val="20"/>
                <w:szCs w:val="20"/>
              </w:rPr>
              <w:t>LCFF RS 0000</w:t>
            </w:r>
          </w:p>
        </w:tc>
        <w:tc>
          <w:tcPr>
            <w:tcW w:w="1225" w:type="dxa"/>
            <w:shd w:val="clear" w:color="auto" w:fill="FFFFFF"/>
            <w:vAlign w:val="center"/>
          </w:tcPr>
          <w:p w:rsidR="004D0C56" w:rsidRDefault="004D0C56" w:rsidP="004D0C56">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F65703" w:rsidRDefault="004D0C56" w:rsidP="004D0C56">
            <w:pPr>
              <w:spacing w:before="60" w:after="60"/>
              <w:rPr>
                <w:sz w:val="20"/>
                <w:szCs w:val="20"/>
              </w:rPr>
            </w:pPr>
            <w:r>
              <w:rPr>
                <w:b/>
                <w:sz w:val="20"/>
                <w:szCs w:val="20"/>
              </w:rPr>
              <w:t xml:space="preserve">a </w:t>
            </w:r>
            <w:r>
              <w:rPr>
                <w:sz w:val="20"/>
                <w:szCs w:val="20"/>
              </w:rPr>
              <w:t>LCFF RS 0000, 7690</w:t>
            </w:r>
          </w:p>
          <w:p w:rsidR="004D0C56" w:rsidRPr="00F65703" w:rsidRDefault="004D0C56" w:rsidP="004D0C56">
            <w:pPr>
              <w:spacing w:before="60" w:after="60"/>
              <w:rPr>
                <w:sz w:val="20"/>
                <w:szCs w:val="20"/>
              </w:rPr>
            </w:pPr>
            <w:r>
              <w:rPr>
                <w:b/>
                <w:sz w:val="20"/>
                <w:szCs w:val="20"/>
              </w:rPr>
              <w:t xml:space="preserve">b </w:t>
            </w:r>
            <w:r>
              <w:rPr>
                <w:sz w:val="20"/>
                <w:szCs w:val="20"/>
              </w:rPr>
              <w:t>LCFF RS 0000</w:t>
            </w:r>
          </w:p>
        </w:tc>
      </w:tr>
      <w:tr w:rsidR="004D0C56">
        <w:trPr>
          <w:trHeight w:val="420"/>
        </w:trPr>
        <w:tc>
          <w:tcPr>
            <w:tcW w:w="181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F65703" w:rsidRDefault="004D0C56" w:rsidP="004D0C56">
            <w:pPr>
              <w:spacing w:before="60" w:after="60"/>
              <w:rPr>
                <w:sz w:val="20"/>
                <w:szCs w:val="20"/>
              </w:rPr>
            </w:pPr>
            <w:r>
              <w:rPr>
                <w:b/>
                <w:sz w:val="20"/>
                <w:szCs w:val="20"/>
              </w:rPr>
              <w:t>a</w:t>
            </w:r>
            <w:r>
              <w:rPr>
                <w:sz w:val="20"/>
                <w:szCs w:val="20"/>
              </w:rPr>
              <w:t xml:space="preserve"> GL-FN 1191-3110 Certificated salary/benefits</w:t>
            </w:r>
          </w:p>
          <w:p w:rsidR="004D0C56" w:rsidRPr="00F65703" w:rsidRDefault="004D0C56" w:rsidP="004D0C56">
            <w:pPr>
              <w:spacing w:before="60" w:after="60"/>
              <w:rPr>
                <w:b/>
                <w:sz w:val="20"/>
                <w:szCs w:val="20"/>
              </w:rPr>
            </w:pPr>
            <w:r>
              <w:rPr>
                <w:b/>
                <w:sz w:val="20"/>
                <w:szCs w:val="20"/>
              </w:rPr>
              <w:t xml:space="preserve">b </w:t>
            </w:r>
            <w:r>
              <w:rPr>
                <w:sz w:val="20"/>
                <w:szCs w:val="20"/>
              </w:rPr>
              <w:t>GL-FN 1191-3110 Classified salary/benefits</w:t>
            </w:r>
          </w:p>
        </w:tc>
        <w:tc>
          <w:tcPr>
            <w:tcW w:w="129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F65703" w:rsidRDefault="004D0C56" w:rsidP="004D0C56">
            <w:pPr>
              <w:spacing w:before="60" w:after="60"/>
              <w:rPr>
                <w:sz w:val="20"/>
                <w:szCs w:val="20"/>
              </w:rPr>
            </w:pPr>
            <w:r>
              <w:rPr>
                <w:b/>
                <w:sz w:val="20"/>
                <w:szCs w:val="20"/>
              </w:rPr>
              <w:t>a</w:t>
            </w:r>
            <w:r>
              <w:rPr>
                <w:sz w:val="20"/>
                <w:szCs w:val="20"/>
              </w:rPr>
              <w:t xml:space="preserve"> GL-FN 1191-3110 Certificated salary/benefits</w:t>
            </w:r>
          </w:p>
          <w:p w:rsidR="004D0C56" w:rsidRPr="00F65703" w:rsidRDefault="004D0C56" w:rsidP="004D0C56">
            <w:pPr>
              <w:spacing w:before="60" w:after="60"/>
              <w:rPr>
                <w:b/>
                <w:sz w:val="20"/>
                <w:szCs w:val="20"/>
              </w:rPr>
            </w:pPr>
            <w:r>
              <w:rPr>
                <w:b/>
                <w:sz w:val="20"/>
                <w:szCs w:val="20"/>
              </w:rPr>
              <w:t xml:space="preserve">b </w:t>
            </w:r>
            <w:r>
              <w:rPr>
                <w:sz w:val="20"/>
                <w:szCs w:val="20"/>
              </w:rPr>
              <w:t>GL-FN 1191-3110 Classified salary/benefits</w:t>
            </w:r>
          </w:p>
        </w:tc>
        <w:tc>
          <w:tcPr>
            <w:tcW w:w="1225" w:type="dxa"/>
            <w:shd w:val="clear" w:color="auto" w:fill="FFFFFF"/>
            <w:vAlign w:val="center"/>
          </w:tcPr>
          <w:p w:rsidR="004D0C56" w:rsidRDefault="004D0C56" w:rsidP="004D0C56">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F65703" w:rsidRDefault="004D0C56" w:rsidP="004D0C56">
            <w:pPr>
              <w:spacing w:before="60" w:after="60"/>
              <w:rPr>
                <w:sz w:val="20"/>
                <w:szCs w:val="20"/>
              </w:rPr>
            </w:pPr>
            <w:r>
              <w:rPr>
                <w:b/>
                <w:sz w:val="20"/>
                <w:szCs w:val="20"/>
              </w:rPr>
              <w:t>a</w:t>
            </w:r>
            <w:r>
              <w:rPr>
                <w:sz w:val="20"/>
                <w:szCs w:val="20"/>
              </w:rPr>
              <w:t xml:space="preserve"> GL-FN 1191-3110 Certificated salary/benefits</w:t>
            </w:r>
          </w:p>
          <w:p w:rsidR="004D0C56" w:rsidRPr="00F65703" w:rsidRDefault="004D0C56" w:rsidP="004D0C56">
            <w:pPr>
              <w:spacing w:before="60" w:after="60"/>
              <w:rPr>
                <w:b/>
                <w:sz w:val="20"/>
                <w:szCs w:val="20"/>
              </w:rPr>
            </w:pPr>
            <w:r>
              <w:rPr>
                <w:b/>
                <w:sz w:val="20"/>
                <w:szCs w:val="20"/>
              </w:rPr>
              <w:t xml:space="preserve">b </w:t>
            </w:r>
            <w:r>
              <w:rPr>
                <w:sz w:val="20"/>
                <w:szCs w:val="20"/>
              </w:rPr>
              <w:t>GL-FN 1191-3110 Classified salary/benefits</w:t>
            </w:r>
          </w:p>
        </w:tc>
      </w:tr>
    </w:tbl>
    <w:p w:rsidR="00EF4059" w:rsidRDefault="00EF4059" w:rsidP="00520049"/>
    <w:tbl>
      <w:tblPr>
        <w:tblStyle w:val="11"/>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2</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8212EA" w:rsidP="00520049">
            <w:pPr>
              <w:spacing w:before="60" w:after="60"/>
              <w:rPr>
                <w:sz w:val="20"/>
                <w:szCs w:val="20"/>
              </w:rPr>
            </w:pPr>
            <w:r>
              <w:rPr>
                <w:sz w:val="20"/>
                <w:szCs w:val="20"/>
              </w:rPr>
              <w:t>X</w:t>
            </w:r>
            <w:r w:rsidR="00E20F88">
              <w:rPr>
                <w:sz w:val="20"/>
                <w:szCs w:val="20"/>
              </w:rPr>
              <w:t xml:space="preserve"> All         ☐ Students with Disabilities      ☐ </w:t>
            </w:r>
            <w:r w:rsidR="00E20F88">
              <w:rPr>
                <w:sz w:val="20"/>
                <w:szCs w:val="20"/>
                <w:u w:val="single"/>
              </w:rPr>
              <w:t>[Specific Student Group(s)]</w:t>
            </w:r>
            <w:r w:rsidR="00E20F88">
              <w:rPr>
                <w:sz w:val="20"/>
                <w:szCs w:val="20"/>
              </w:rPr>
              <w:t>___________________</w:t>
            </w:r>
            <w:r w:rsidR="00E20F88">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8212EA" w:rsidP="00520049">
            <w:pPr>
              <w:spacing w:before="60" w:after="60"/>
              <w:rPr>
                <w:sz w:val="20"/>
                <w:szCs w:val="20"/>
              </w:rPr>
            </w:pPr>
            <w:r>
              <w:rPr>
                <w:sz w:val="20"/>
                <w:szCs w:val="20"/>
              </w:rPr>
              <w:t xml:space="preserve">X </w:t>
            </w:r>
            <w:r w:rsidR="00E20F88">
              <w:rPr>
                <w:sz w:val="20"/>
                <w:szCs w:val="20"/>
              </w:rPr>
              <w:t>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English Learners         ☐ Foster Youth         ☐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8212EA">
              <w:rPr>
                <w:sz w:val="20"/>
                <w:szCs w:val="20"/>
              </w:rPr>
              <w:t xml:space="preserve">X </w:t>
            </w:r>
            <w:r>
              <w:rPr>
                <w:sz w:val="20"/>
                <w:szCs w:val="20"/>
              </w:rPr>
              <w:t xml:space="preserve">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8212EA">
              <w:rPr>
                <w:sz w:val="20"/>
                <w:szCs w:val="20"/>
              </w:rPr>
              <w:t>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8212EA">
              <w:rPr>
                <w:sz w:val="20"/>
                <w:szCs w:val="20"/>
              </w:rPr>
              <w:t>X 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8212EA" w:rsidRPr="008212EA" w:rsidRDefault="008212EA" w:rsidP="00520049">
            <w:pPr>
              <w:tabs>
                <w:tab w:val="left" w:pos="630"/>
              </w:tabs>
              <w:spacing w:before="18"/>
              <w:ind w:right="622"/>
              <w:rPr>
                <w:b/>
              </w:rPr>
            </w:pPr>
            <w:r>
              <w:rPr>
                <w:b/>
              </w:rPr>
              <w:t>2b</w:t>
            </w:r>
          </w:p>
          <w:p w:rsidR="00EF4059" w:rsidRDefault="00E20F88" w:rsidP="00520049">
            <w:pPr>
              <w:numPr>
                <w:ilvl w:val="0"/>
                <w:numId w:val="20"/>
              </w:numPr>
              <w:tabs>
                <w:tab w:val="left" w:pos="630"/>
              </w:tabs>
              <w:spacing w:before="18"/>
              <w:ind w:right="622"/>
            </w:pPr>
            <w:r>
              <w:rPr>
                <w:sz w:val="20"/>
                <w:szCs w:val="20"/>
              </w:rPr>
              <w:t>Safety Plan - ongoing review by School Site Council.</w:t>
            </w:r>
          </w:p>
          <w:p w:rsidR="00EF4059" w:rsidRPr="00DE15A0" w:rsidRDefault="00E20F88" w:rsidP="00DE15A0">
            <w:pPr>
              <w:numPr>
                <w:ilvl w:val="0"/>
                <w:numId w:val="20"/>
              </w:numPr>
              <w:tabs>
                <w:tab w:val="left" w:pos="630"/>
              </w:tabs>
            </w:pPr>
            <w:r>
              <w:rPr>
                <w:sz w:val="20"/>
                <w:szCs w:val="20"/>
              </w:rPr>
              <w:t>Administrator updates disaster plan annually to</w:t>
            </w:r>
            <w:r w:rsidRPr="00DE15A0">
              <w:rPr>
                <w:sz w:val="20"/>
                <w:szCs w:val="20"/>
              </w:rPr>
              <w:t xml:space="preserve"> reflect staff changes.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8212EA" w:rsidRDefault="008212EA" w:rsidP="00520049">
            <w:pPr>
              <w:numPr>
                <w:ilvl w:val="0"/>
                <w:numId w:val="20"/>
              </w:numPr>
              <w:tabs>
                <w:tab w:val="left" w:pos="630"/>
              </w:tabs>
              <w:spacing w:before="18"/>
              <w:ind w:right="622"/>
            </w:pPr>
            <w:r>
              <w:rPr>
                <w:sz w:val="20"/>
                <w:szCs w:val="20"/>
              </w:rPr>
              <w:t>Safety Plan - ongoing review by School Site Council.</w:t>
            </w:r>
          </w:p>
          <w:p w:rsidR="008212EA" w:rsidRDefault="008212EA" w:rsidP="00520049">
            <w:pPr>
              <w:numPr>
                <w:ilvl w:val="0"/>
                <w:numId w:val="20"/>
              </w:numPr>
              <w:tabs>
                <w:tab w:val="left" w:pos="630"/>
              </w:tabs>
            </w:pPr>
            <w:r>
              <w:rPr>
                <w:sz w:val="20"/>
                <w:szCs w:val="20"/>
              </w:rPr>
              <w:t>Administrator updates disaster plan annually to</w:t>
            </w:r>
          </w:p>
          <w:p w:rsidR="00EF4059" w:rsidRDefault="008212EA" w:rsidP="00520049">
            <w:pPr>
              <w:spacing w:before="60" w:after="60"/>
              <w:rPr>
                <w:sz w:val="20"/>
                <w:szCs w:val="20"/>
              </w:rPr>
            </w:pPr>
            <w:r>
              <w:rPr>
                <w:sz w:val="20"/>
                <w:szCs w:val="20"/>
              </w:rPr>
              <w:t xml:space="preserve">           reflect staff changes.</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8212EA" w:rsidRDefault="008212EA" w:rsidP="00520049">
            <w:pPr>
              <w:numPr>
                <w:ilvl w:val="0"/>
                <w:numId w:val="20"/>
              </w:numPr>
              <w:tabs>
                <w:tab w:val="left" w:pos="630"/>
              </w:tabs>
              <w:spacing w:before="18"/>
              <w:ind w:right="622"/>
            </w:pPr>
            <w:r>
              <w:rPr>
                <w:sz w:val="20"/>
                <w:szCs w:val="20"/>
              </w:rPr>
              <w:t>Safety Plan - ongoing review by School Site Council.</w:t>
            </w:r>
          </w:p>
          <w:p w:rsidR="008212EA" w:rsidRDefault="008212EA" w:rsidP="00520049">
            <w:pPr>
              <w:numPr>
                <w:ilvl w:val="0"/>
                <w:numId w:val="20"/>
              </w:numPr>
              <w:tabs>
                <w:tab w:val="left" w:pos="630"/>
              </w:tabs>
            </w:pPr>
            <w:r>
              <w:rPr>
                <w:sz w:val="20"/>
                <w:szCs w:val="20"/>
              </w:rPr>
              <w:t>Administrator updates disaster plan annually to</w:t>
            </w:r>
          </w:p>
          <w:p w:rsidR="00EF4059" w:rsidRDefault="008212EA" w:rsidP="00520049">
            <w:pPr>
              <w:spacing w:before="60" w:after="60"/>
              <w:rPr>
                <w:sz w:val="20"/>
                <w:szCs w:val="20"/>
              </w:rPr>
            </w:pPr>
            <w:r>
              <w:rPr>
                <w:sz w:val="20"/>
                <w:szCs w:val="20"/>
              </w:rPr>
              <w:t xml:space="preserve">           reflect staff changes.</w:t>
            </w: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420"/>
        </w:trPr>
        <w:tc>
          <w:tcPr>
            <w:tcW w:w="1816" w:type="dxa"/>
            <w:gridSpan w:val="2"/>
            <w:shd w:val="clear" w:color="auto" w:fill="FFFFFF"/>
            <w:vAlign w:val="center"/>
          </w:tcPr>
          <w:p w:rsidR="00EF4059" w:rsidRDefault="00E20F88" w:rsidP="00520049">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922752" w:rsidP="00520049">
            <w:pPr>
              <w:spacing w:before="60" w:after="60"/>
              <w:rPr>
                <w:sz w:val="20"/>
                <w:szCs w:val="20"/>
              </w:rPr>
            </w:pPr>
            <w:r>
              <w:rPr>
                <w:sz w:val="20"/>
                <w:szCs w:val="20"/>
              </w:rPr>
              <w:t>Reference Goal 1, Action 6</w:t>
            </w: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4D0C56" w:rsidP="00520049">
            <w:pPr>
              <w:spacing w:before="60" w:after="60"/>
              <w:rPr>
                <w:sz w:val="20"/>
                <w:szCs w:val="20"/>
              </w:rPr>
            </w:pPr>
            <w:r>
              <w:rPr>
                <w:sz w:val="20"/>
                <w:szCs w:val="20"/>
              </w:rPr>
              <w:t>Reference Goal 1, Action 6</w:t>
            </w: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4D0C56" w:rsidP="00520049">
            <w:pPr>
              <w:spacing w:before="60" w:after="60"/>
              <w:rPr>
                <w:sz w:val="20"/>
                <w:szCs w:val="20"/>
              </w:rPr>
            </w:pPr>
            <w:r>
              <w:rPr>
                <w:sz w:val="20"/>
                <w:szCs w:val="20"/>
              </w:rPr>
              <w:t>Reference Goal 1, Action 6</w:t>
            </w:r>
          </w:p>
        </w:tc>
      </w:tr>
      <w:tr w:rsidR="00EF4059">
        <w:trPr>
          <w:trHeight w:val="420"/>
        </w:trPr>
        <w:tc>
          <w:tcPr>
            <w:tcW w:w="181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r>
      <w:tr w:rsidR="00EF4059">
        <w:trPr>
          <w:trHeight w:val="420"/>
        </w:trPr>
        <w:tc>
          <w:tcPr>
            <w:tcW w:w="181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r>
    </w:tbl>
    <w:p w:rsidR="00EF4059" w:rsidRDefault="00EF4059" w:rsidP="00520049"/>
    <w:tbl>
      <w:tblPr>
        <w:tblStyle w:val="10"/>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3</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8212EA" w:rsidP="00520049">
            <w:pPr>
              <w:spacing w:before="60" w:after="60"/>
              <w:rPr>
                <w:sz w:val="20"/>
                <w:szCs w:val="20"/>
              </w:rPr>
            </w:pPr>
            <w:r>
              <w:rPr>
                <w:sz w:val="20"/>
                <w:szCs w:val="20"/>
              </w:rPr>
              <w:t xml:space="preserve">X </w:t>
            </w:r>
            <w:r w:rsidR="00E20F88">
              <w:rPr>
                <w:sz w:val="20"/>
                <w:szCs w:val="20"/>
              </w:rPr>
              <w:t xml:space="preserve"> All         ☐ Students with Disabilities      ☐ </w:t>
            </w:r>
            <w:r w:rsidR="00E20F88">
              <w:rPr>
                <w:sz w:val="20"/>
                <w:szCs w:val="20"/>
                <w:u w:val="single"/>
              </w:rPr>
              <w:t>[Specific Student Group(s)]</w:t>
            </w:r>
            <w:r w:rsidR="00E20F88">
              <w:rPr>
                <w:sz w:val="20"/>
                <w:szCs w:val="20"/>
              </w:rPr>
              <w:t>___________________</w:t>
            </w:r>
            <w:r w:rsidR="00E20F88">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8212EA" w:rsidP="00520049">
            <w:pPr>
              <w:spacing w:before="60" w:after="60"/>
              <w:rPr>
                <w:sz w:val="20"/>
                <w:szCs w:val="20"/>
              </w:rPr>
            </w:pPr>
            <w:r>
              <w:rPr>
                <w:sz w:val="20"/>
                <w:szCs w:val="20"/>
              </w:rPr>
              <w:t xml:space="preserve">X </w:t>
            </w:r>
            <w:r w:rsidR="00E20F88">
              <w:rPr>
                <w:sz w:val="20"/>
                <w:szCs w:val="20"/>
              </w:rPr>
              <w:t xml:space="preserve"> 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English Learners         ☐ Foster Youth         ☐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8212EA">
              <w:rPr>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8212EA">
              <w:rPr>
                <w:sz w:val="20"/>
                <w:szCs w:val="20"/>
              </w:rPr>
              <w:t>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8212EA">
              <w:rPr>
                <w:sz w:val="20"/>
                <w:szCs w:val="20"/>
              </w:rPr>
              <w:t>X 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8212EA" w:rsidRPr="008212EA" w:rsidRDefault="008212EA" w:rsidP="00520049">
            <w:pPr>
              <w:tabs>
                <w:tab w:val="left" w:pos="630"/>
              </w:tabs>
              <w:spacing w:before="28" w:line="233" w:lineRule="auto"/>
              <w:ind w:right="79"/>
              <w:rPr>
                <w:b/>
              </w:rPr>
            </w:pPr>
            <w:r w:rsidRPr="008212EA">
              <w:rPr>
                <w:b/>
              </w:rPr>
              <w:t>2c</w:t>
            </w:r>
          </w:p>
          <w:p w:rsidR="00EF4059" w:rsidRDefault="00E20F88" w:rsidP="00520049">
            <w:pPr>
              <w:numPr>
                <w:ilvl w:val="0"/>
                <w:numId w:val="21"/>
              </w:numPr>
              <w:tabs>
                <w:tab w:val="left" w:pos="630"/>
              </w:tabs>
              <w:spacing w:before="28" w:line="233" w:lineRule="auto"/>
              <w:ind w:right="79"/>
            </w:pPr>
            <w:r w:rsidRPr="008212EA">
              <w:rPr>
                <w:sz w:val="20"/>
                <w:szCs w:val="20"/>
              </w:rPr>
              <w:t>Review playground staffing, methods, alternatives, and literature to ensure that best practices are implemented.</w:t>
            </w:r>
          </w:p>
          <w:p w:rsidR="00EF4059" w:rsidRDefault="00E20F88" w:rsidP="00520049">
            <w:pPr>
              <w:numPr>
                <w:ilvl w:val="0"/>
                <w:numId w:val="21"/>
              </w:numPr>
              <w:tabs>
                <w:tab w:val="left" w:pos="630"/>
              </w:tabs>
              <w:rPr>
                <w:sz w:val="20"/>
                <w:szCs w:val="20"/>
              </w:rPr>
            </w:pPr>
            <w:r>
              <w:rPr>
                <w:sz w:val="20"/>
                <w:szCs w:val="20"/>
              </w:rPr>
              <w:t>Yard duty supervisors will have inservice on</w:t>
            </w:r>
            <w:r w:rsidR="001775DE">
              <w:rPr>
                <w:sz w:val="20"/>
                <w:szCs w:val="20"/>
              </w:rPr>
              <w:t xml:space="preserve">ce each trimester on </w:t>
            </w:r>
            <w:r w:rsidRPr="001775DE">
              <w:rPr>
                <w:sz w:val="20"/>
                <w:szCs w:val="20"/>
              </w:rPr>
              <w:t>Positive Behavior Intervention Strategies and</w:t>
            </w:r>
            <w:r w:rsidR="001775DE">
              <w:rPr>
                <w:sz w:val="20"/>
                <w:szCs w:val="20"/>
              </w:rPr>
              <w:t xml:space="preserve"> </w:t>
            </w:r>
            <w:r w:rsidRPr="001775DE">
              <w:rPr>
                <w:sz w:val="20"/>
                <w:szCs w:val="20"/>
              </w:rPr>
              <w:t>continue offering yard duty paid time for communication with teachers</w:t>
            </w:r>
            <w:r w:rsidR="001775DE">
              <w:rPr>
                <w:sz w:val="20"/>
                <w:szCs w:val="20"/>
              </w:rPr>
              <w:t>.</w:t>
            </w:r>
            <w:r>
              <w:rPr>
                <w:sz w:val="20"/>
                <w:szCs w:val="20"/>
              </w:rPr>
              <w:t xml:space="preserve">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1775DE" w:rsidRDefault="001775DE" w:rsidP="00520049">
            <w:pPr>
              <w:numPr>
                <w:ilvl w:val="0"/>
                <w:numId w:val="21"/>
              </w:numPr>
              <w:tabs>
                <w:tab w:val="left" w:pos="630"/>
              </w:tabs>
              <w:spacing w:before="28" w:line="233" w:lineRule="auto"/>
              <w:ind w:right="79"/>
            </w:pPr>
            <w:r w:rsidRPr="008212EA">
              <w:rPr>
                <w:sz w:val="20"/>
                <w:szCs w:val="20"/>
              </w:rPr>
              <w:t>Review playground staffing, methods, alternatives, and literature to ensure that best practices are implemented.</w:t>
            </w:r>
          </w:p>
          <w:p w:rsidR="001775DE" w:rsidRDefault="001775DE" w:rsidP="00520049">
            <w:pPr>
              <w:numPr>
                <w:ilvl w:val="0"/>
                <w:numId w:val="21"/>
              </w:numPr>
              <w:tabs>
                <w:tab w:val="left" w:pos="630"/>
              </w:tabs>
              <w:rPr>
                <w:sz w:val="20"/>
                <w:szCs w:val="20"/>
              </w:rPr>
            </w:pPr>
            <w:r>
              <w:rPr>
                <w:sz w:val="20"/>
                <w:szCs w:val="20"/>
              </w:rPr>
              <w:t xml:space="preserve">Yard duty supervisors will have inservice on </w:t>
            </w:r>
            <w:r w:rsidRPr="001775DE">
              <w:rPr>
                <w:sz w:val="20"/>
                <w:szCs w:val="20"/>
              </w:rPr>
              <w:t>Positive Behavior Intervention Strategies and</w:t>
            </w:r>
            <w:r>
              <w:rPr>
                <w:sz w:val="20"/>
                <w:szCs w:val="20"/>
              </w:rPr>
              <w:t xml:space="preserve"> c</w:t>
            </w:r>
            <w:r w:rsidRPr="001775DE">
              <w:rPr>
                <w:sz w:val="20"/>
                <w:szCs w:val="20"/>
              </w:rPr>
              <w:t>ontinue of</w:t>
            </w:r>
            <w:r>
              <w:rPr>
                <w:sz w:val="20"/>
                <w:szCs w:val="20"/>
              </w:rPr>
              <w:t xml:space="preserve">fering yard duty paid time for </w:t>
            </w:r>
            <w:r w:rsidRPr="001775DE">
              <w:rPr>
                <w:sz w:val="20"/>
                <w:szCs w:val="20"/>
              </w:rPr>
              <w:t xml:space="preserve">communication with teachers </w:t>
            </w:r>
            <w:r>
              <w:rPr>
                <w:sz w:val="20"/>
                <w:szCs w:val="20"/>
              </w:rPr>
              <w:t>.</w:t>
            </w:r>
          </w:p>
          <w:p w:rsidR="00EF4059" w:rsidRDefault="00EF4059" w:rsidP="00520049">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1775DE" w:rsidRDefault="001775DE" w:rsidP="00520049">
            <w:pPr>
              <w:numPr>
                <w:ilvl w:val="0"/>
                <w:numId w:val="21"/>
              </w:numPr>
              <w:tabs>
                <w:tab w:val="left" w:pos="630"/>
              </w:tabs>
              <w:spacing w:before="28" w:line="233" w:lineRule="auto"/>
              <w:ind w:right="79"/>
            </w:pPr>
            <w:r w:rsidRPr="008212EA">
              <w:rPr>
                <w:sz w:val="20"/>
                <w:szCs w:val="20"/>
              </w:rPr>
              <w:t>Review playground staffing, methods, alternatives, and literature to ensure that best practices are implemented.</w:t>
            </w:r>
          </w:p>
          <w:p w:rsidR="001775DE" w:rsidRDefault="001775DE" w:rsidP="00520049">
            <w:pPr>
              <w:numPr>
                <w:ilvl w:val="0"/>
                <w:numId w:val="21"/>
              </w:numPr>
              <w:tabs>
                <w:tab w:val="left" w:pos="630"/>
              </w:tabs>
            </w:pPr>
            <w:r>
              <w:rPr>
                <w:sz w:val="20"/>
                <w:szCs w:val="20"/>
              </w:rPr>
              <w:t>Yard duty supervisors will have inservice on</w:t>
            </w:r>
          </w:p>
          <w:p w:rsidR="00EF4059" w:rsidRDefault="001775DE" w:rsidP="00520049">
            <w:pPr>
              <w:spacing w:before="60" w:after="60"/>
              <w:rPr>
                <w:sz w:val="20"/>
                <w:szCs w:val="20"/>
              </w:rPr>
            </w:pPr>
            <w:r>
              <w:rPr>
                <w:sz w:val="20"/>
                <w:szCs w:val="20"/>
              </w:rPr>
              <w:t>Positive Behavior Intervention Strategies and      continue offering yard duty paid time for</w:t>
            </w:r>
            <w:r w:rsidR="00DE15A0">
              <w:rPr>
                <w:sz w:val="20"/>
                <w:szCs w:val="20"/>
              </w:rPr>
              <w:t xml:space="preserve">  </w:t>
            </w:r>
            <w:r>
              <w:rPr>
                <w:sz w:val="20"/>
                <w:szCs w:val="20"/>
              </w:rPr>
              <w:t xml:space="preserve"> communication with teachers.                   </w:t>
            </w: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4D0C56">
        <w:trPr>
          <w:trHeight w:val="420"/>
        </w:trPr>
        <w:tc>
          <w:tcPr>
            <w:tcW w:w="1816" w:type="dxa"/>
            <w:gridSpan w:val="2"/>
            <w:shd w:val="clear" w:color="auto" w:fill="FFFFFF"/>
            <w:vAlign w:val="center"/>
          </w:tcPr>
          <w:p w:rsidR="004D0C56" w:rsidRDefault="004D0C56" w:rsidP="004D0C56">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b/>
                <w:sz w:val="20"/>
                <w:szCs w:val="20"/>
              </w:rPr>
              <w:t xml:space="preserve">a </w:t>
            </w:r>
            <w:r>
              <w:rPr>
                <w:sz w:val="20"/>
                <w:szCs w:val="20"/>
              </w:rPr>
              <w:t>Reference Goal 1, Action 6</w:t>
            </w:r>
          </w:p>
          <w:p w:rsidR="004D0C56" w:rsidRPr="008E6402" w:rsidRDefault="004D0C56" w:rsidP="004D0C56">
            <w:pPr>
              <w:spacing w:before="60" w:after="60"/>
              <w:rPr>
                <w:sz w:val="20"/>
                <w:szCs w:val="20"/>
              </w:rPr>
            </w:pPr>
            <w:r>
              <w:rPr>
                <w:b/>
                <w:sz w:val="20"/>
                <w:szCs w:val="20"/>
              </w:rPr>
              <w:t xml:space="preserve">b </w:t>
            </w:r>
            <w:r>
              <w:rPr>
                <w:sz w:val="20"/>
                <w:szCs w:val="20"/>
              </w:rPr>
              <w:t>$49,821</w:t>
            </w:r>
          </w:p>
          <w:p w:rsidR="004D0C56" w:rsidRDefault="004D0C56" w:rsidP="004D0C56">
            <w:pPr>
              <w:spacing w:before="60" w:after="60"/>
              <w:rPr>
                <w:sz w:val="20"/>
                <w:szCs w:val="20"/>
              </w:rPr>
            </w:pPr>
          </w:p>
        </w:tc>
        <w:tc>
          <w:tcPr>
            <w:tcW w:w="129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b/>
                <w:sz w:val="20"/>
                <w:szCs w:val="20"/>
              </w:rPr>
              <w:t xml:space="preserve">a </w:t>
            </w:r>
            <w:r>
              <w:rPr>
                <w:sz w:val="20"/>
                <w:szCs w:val="20"/>
              </w:rPr>
              <w:t>Reference Goal 1, Action 6</w:t>
            </w:r>
          </w:p>
          <w:p w:rsidR="004D0C56" w:rsidRPr="008E6402" w:rsidRDefault="004D0C56" w:rsidP="004D0C56">
            <w:pPr>
              <w:spacing w:before="60" w:after="60"/>
              <w:rPr>
                <w:sz w:val="20"/>
                <w:szCs w:val="20"/>
              </w:rPr>
            </w:pPr>
            <w:r>
              <w:rPr>
                <w:b/>
                <w:sz w:val="20"/>
                <w:szCs w:val="20"/>
              </w:rPr>
              <w:t xml:space="preserve">b </w:t>
            </w:r>
            <w:r>
              <w:rPr>
                <w:sz w:val="20"/>
                <w:szCs w:val="20"/>
              </w:rPr>
              <w:t>$49,821</w:t>
            </w:r>
          </w:p>
          <w:p w:rsidR="004D0C56" w:rsidRDefault="004D0C56" w:rsidP="004D0C56">
            <w:pPr>
              <w:spacing w:before="60" w:after="60"/>
              <w:rPr>
                <w:sz w:val="20"/>
                <w:szCs w:val="20"/>
              </w:rPr>
            </w:pPr>
          </w:p>
        </w:tc>
        <w:tc>
          <w:tcPr>
            <w:tcW w:w="1225" w:type="dxa"/>
            <w:shd w:val="clear" w:color="auto" w:fill="FFFFFF"/>
            <w:vAlign w:val="center"/>
          </w:tcPr>
          <w:p w:rsidR="004D0C56" w:rsidRDefault="004D0C56" w:rsidP="004D0C56">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b/>
                <w:sz w:val="20"/>
                <w:szCs w:val="20"/>
              </w:rPr>
              <w:t xml:space="preserve">a </w:t>
            </w:r>
            <w:r>
              <w:rPr>
                <w:sz w:val="20"/>
                <w:szCs w:val="20"/>
              </w:rPr>
              <w:t>Reference Goal 1, Action 6</w:t>
            </w:r>
          </w:p>
          <w:p w:rsidR="004D0C56" w:rsidRPr="008E6402" w:rsidRDefault="004D0C56" w:rsidP="004D0C56">
            <w:pPr>
              <w:spacing w:before="60" w:after="60"/>
              <w:rPr>
                <w:sz w:val="20"/>
                <w:szCs w:val="20"/>
              </w:rPr>
            </w:pPr>
            <w:r>
              <w:rPr>
                <w:b/>
                <w:sz w:val="20"/>
                <w:szCs w:val="20"/>
              </w:rPr>
              <w:t xml:space="preserve">b </w:t>
            </w:r>
            <w:r>
              <w:rPr>
                <w:sz w:val="20"/>
                <w:szCs w:val="20"/>
              </w:rPr>
              <w:t>$49,821</w:t>
            </w:r>
          </w:p>
          <w:p w:rsidR="004D0C56" w:rsidRDefault="004D0C56" w:rsidP="004D0C56">
            <w:pPr>
              <w:spacing w:before="60" w:after="60"/>
              <w:rPr>
                <w:sz w:val="20"/>
                <w:szCs w:val="20"/>
              </w:rPr>
            </w:pPr>
          </w:p>
        </w:tc>
      </w:tr>
      <w:tr w:rsidR="004D0C56">
        <w:trPr>
          <w:trHeight w:val="420"/>
        </w:trPr>
        <w:tc>
          <w:tcPr>
            <w:tcW w:w="181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b/>
                <w:sz w:val="20"/>
                <w:szCs w:val="20"/>
              </w:rPr>
              <w:t xml:space="preserve">a </w:t>
            </w:r>
            <w:r>
              <w:rPr>
                <w:sz w:val="20"/>
                <w:szCs w:val="20"/>
              </w:rPr>
              <w:t>Reference Goal 1, Action 6</w:t>
            </w:r>
          </w:p>
          <w:p w:rsidR="004D0C56" w:rsidRDefault="004D0C56" w:rsidP="004D0C56">
            <w:pPr>
              <w:spacing w:before="60" w:after="60"/>
              <w:rPr>
                <w:sz w:val="20"/>
                <w:szCs w:val="20"/>
              </w:rPr>
            </w:pPr>
            <w:r>
              <w:rPr>
                <w:b/>
                <w:sz w:val="20"/>
                <w:szCs w:val="20"/>
              </w:rPr>
              <w:t xml:space="preserve">b </w:t>
            </w:r>
            <w:r>
              <w:rPr>
                <w:sz w:val="20"/>
                <w:szCs w:val="20"/>
              </w:rPr>
              <w:t>LCFF RS 0000</w:t>
            </w:r>
          </w:p>
        </w:tc>
        <w:tc>
          <w:tcPr>
            <w:tcW w:w="129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b/>
                <w:sz w:val="20"/>
                <w:szCs w:val="20"/>
              </w:rPr>
              <w:t xml:space="preserve">a </w:t>
            </w:r>
            <w:r>
              <w:rPr>
                <w:sz w:val="20"/>
                <w:szCs w:val="20"/>
              </w:rPr>
              <w:t>Reference Goal 1, Action 6</w:t>
            </w:r>
          </w:p>
          <w:p w:rsidR="004D0C56" w:rsidRDefault="004D0C56" w:rsidP="004D0C56">
            <w:pPr>
              <w:spacing w:before="60" w:after="60"/>
              <w:rPr>
                <w:sz w:val="20"/>
                <w:szCs w:val="20"/>
              </w:rPr>
            </w:pPr>
            <w:r>
              <w:rPr>
                <w:b/>
                <w:sz w:val="20"/>
                <w:szCs w:val="20"/>
              </w:rPr>
              <w:t xml:space="preserve">b </w:t>
            </w:r>
            <w:r>
              <w:rPr>
                <w:sz w:val="20"/>
                <w:szCs w:val="20"/>
              </w:rPr>
              <w:t>LCFF RS 0000</w:t>
            </w:r>
          </w:p>
        </w:tc>
        <w:tc>
          <w:tcPr>
            <w:tcW w:w="1225" w:type="dxa"/>
            <w:shd w:val="clear" w:color="auto" w:fill="FFFFFF"/>
            <w:vAlign w:val="center"/>
          </w:tcPr>
          <w:p w:rsidR="004D0C56" w:rsidRDefault="004D0C56" w:rsidP="004D0C56">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b/>
                <w:sz w:val="20"/>
                <w:szCs w:val="20"/>
              </w:rPr>
              <w:t xml:space="preserve">a </w:t>
            </w:r>
            <w:r>
              <w:rPr>
                <w:sz w:val="20"/>
                <w:szCs w:val="20"/>
              </w:rPr>
              <w:t>Reference Goal 1, Action 6</w:t>
            </w:r>
          </w:p>
          <w:p w:rsidR="004D0C56" w:rsidRDefault="004D0C56" w:rsidP="004D0C56">
            <w:pPr>
              <w:spacing w:before="60" w:after="60"/>
              <w:rPr>
                <w:sz w:val="20"/>
                <w:szCs w:val="20"/>
              </w:rPr>
            </w:pPr>
            <w:r>
              <w:rPr>
                <w:b/>
                <w:sz w:val="20"/>
                <w:szCs w:val="20"/>
              </w:rPr>
              <w:t xml:space="preserve">b </w:t>
            </w:r>
            <w:r>
              <w:rPr>
                <w:sz w:val="20"/>
                <w:szCs w:val="20"/>
              </w:rPr>
              <w:t>LCFF RS 0000</w:t>
            </w:r>
          </w:p>
        </w:tc>
      </w:tr>
      <w:tr w:rsidR="004D0C56">
        <w:trPr>
          <w:trHeight w:val="420"/>
        </w:trPr>
        <w:tc>
          <w:tcPr>
            <w:tcW w:w="181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b/>
                <w:sz w:val="20"/>
                <w:szCs w:val="20"/>
              </w:rPr>
            </w:pPr>
            <w:r>
              <w:rPr>
                <w:b/>
                <w:sz w:val="20"/>
                <w:szCs w:val="20"/>
              </w:rPr>
              <w:t xml:space="preserve">A </w:t>
            </w:r>
            <w:r>
              <w:rPr>
                <w:sz w:val="20"/>
                <w:szCs w:val="20"/>
              </w:rPr>
              <w:t>Reference Goal 1, Action 6</w:t>
            </w:r>
          </w:p>
          <w:p w:rsidR="004D0C56" w:rsidRDefault="004D0C56" w:rsidP="004D0C56">
            <w:pPr>
              <w:spacing w:before="60" w:after="60"/>
              <w:rPr>
                <w:sz w:val="20"/>
                <w:szCs w:val="20"/>
              </w:rPr>
            </w:pPr>
            <w:r>
              <w:rPr>
                <w:b/>
                <w:sz w:val="20"/>
                <w:szCs w:val="20"/>
              </w:rPr>
              <w:t xml:space="preserve">b </w:t>
            </w:r>
            <w:r>
              <w:rPr>
                <w:sz w:val="20"/>
                <w:szCs w:val="20"/>
              </w:rPr>
              <w:t>GL-FN 1110-1000 Obj 2900 Classified salary/benefits</w:t>
            </w:r>
          </w:p>
          <w:p w:rsidR="004D0C56" w:rsidRPr="004A3E61" w:rsidRDefault="004D0C56" w:rsidP="004D0C56">
            <w:pPr>
              <w:spacing w:before="60" w:after="60"/>
              <w:rPr>
                <w:b/>
                <w:sz w:val="20"/>
                <w:szCs w:val="20"/>
              </w:rPr>
            </w:pPr>
          </w:p>
        </w:tc>
        <w:tc>
          <w:tcPr>
            <w:tcW w:w="129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b/>
                <w:sz w:val="20"/>
                <w:szCs w:val="20"/>
              </w:rPr>
            </w:pPr>
            <w:r>
              <w:rPr>
                <w:b/>
                <w:sz w:val="20"/>
                <w:szCs w:val="20"/>
              </w:rPr>
              <w:t xml:space="preserve">A </w:t>
            </w:r>
            <w:r>
              <w:rPr>
                <w:sz w:val="20"/>
                <w:szCs w:val="20"/>
              </w:rPr>
              <w:t>Reference Goal 1, Action 6</w:t>
            </w:r>
          </w:p>
          <w:p w:rsidR="004D0C56" w:rsidRDefault="004D0C56" w:rsidP="004D0C56">
            <w:pPr>
              <w:spacing w:before="60" w:after="60"/>
              <w:rPr>
                <w:sz w:val="20"/>
                <w:szCs w:val="20"/>
              </w:rPr>
            </w:pPr>
            <w:r>
              <w:rPr>
                <w:b/>
                <w:sz w:val="20"/>
                <w:szCs w:val="20"/>
              </w:rPr>
              <w:t xml:space="preserve">b </w:t>
            </w:r>
            <w:r>
              <w:rPr>
                <w:sz w:val="20"/>
                <w:szCs w:val="20"/>
              </w:rPr>
              <w:t>GL-FN 1110-1000 Obj 2900 Classified salary/benefits</w:t>
            </w:r>
          </w:p>
          <w:p w:rsidR="004D0C56" w:rsidRPr="004A3E61" w:rsidRDefault="004D0C56" w:rsidP="004D0C56">
            <w:pPr>
              <w:spacing w:before="60" w:after="60"/>
              <w:rPr>
                <w:b/>
                <w:sz w:val="20"/>
                <w:szCs w:val="20"/>
              </w:rPr>
            </w:pPr>
          </w:p>
        </w:tc>
        <w:tc>
          <w:tcPr>
            <w:tcW w:w="1225" w:type="dxa"/>
            <w:shd w:val="clear" w:color="auto" w:fill="FFFFFF"/>
            <w:vAlign w:val="center"/>
          </w:tcPr>
          <w:p w:rsidR="004D0C56" w:rsidRDefault="004D0C56" w:rsidP="004D0C56">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b/>
                <w:sz w:val="20"/>
                <w:szCs w:val="20"/>
              </w:rPr>
            </w:pPr>
            <w:r>
              <w:rPr>
                <w:b/>
                <w:sz w:val="20"/>
                <w:szCs w:val="20"/>
              </w:rPr>
              <w:t xml:space="preserve">A </w:t>
            </w:r>
            <w:r>
              <w:rPr>
                <w:sz w:val="20"/>
                <w:szCs w:val="20"/>
              </w:rPr>
              <w:t>Reference Goal 1, Action 6</w:t>
            </w:r>
          </w:p>
          <w:p w:rsidR="004D0C56" w:rsidRDefault="004D0C56" w:rsidP="004D0C56">
            <w:pPr>
              <w:spacing w:before="60" w:after="60"/>
              <w:rPr>
                <w:sz w:val="20"/>
                <w:szCs w:val="20"/>
              </w:rPr>
            </w:pPr>
            <w:r>
              <w:rPr>
                <w:b/>
                <w:sz w:val="20"/>
                <w:szCs w:val="20"/>
              </w:rPr>
              <w:t xml:space="preserve">b </w:t>
            </w:r>
            <w:r>
              <w:rPr>
                <w:sz w:val="20"/>
                <w:szCs w:val="20"/>
              </w:rPr>
              <w:t>GL-FN 1110-1000 Obj 2900 Classified salary/benefits</w:t>
            </w:r>
          </w:p>
          <w:p w:rsidR="004D0C56" w:rsidRPr="004A3E61" w:rsidRDefault="004D0C56" w:rsidP="004D0C56">
            <w:pPr>
              <w:spacing w:before="60" w:after="60"/>
              <w:rPr>
                <w:b/>
                <w:sz w:val="20"/>
                <w:szCs w:val="20"/>
              </w:rPr>
            </w:pPr>
          </w:p>
        </w:tc>
      </w:tr>
    </w:tbl>
    <w:p w:rsidR="00EF4059" w:rsidRDefault="00EF4059" w:rsidP="00520049"/>
    <w:tbl>
      <w:tblPr>
        <w:tblStyle w:val="9"/>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4</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1775DE" w:rsidP="00520049">
            <w:pPr>
              <w:spacing w:before="60" w:after="60"/>
              <w:rPr>
                <w:sz w:val="20"/>
                <w:szCs w:val="20"/>
              </w:rPr>
            </w:pPr>
            <w:r>
              <w:rPr>
                <w:sz w:val="20"/>
                <w:szCs w:val="20"/>
              </w:rPr>
              <w:t>X</w:t>
            </w:r>
            <w:r w:rsidR="00E20F88">
              <w:rPr>
                <w:sz w:val="20"/>
                <w:szCs w:val="20"/>
              </w:rPr>
              <w:t xml:space="preserve"> All         ☐ Students with Disabilities      ☐ </w:t>
            </w:r>
            <w:r w:rsidR="00E20F88">
              <w:rPr>
                <w:sz w:val="20"/>
                <w:szCs w:val="20"/>
                <w:u w:val="single"/>
              </w:rPr>
              <w:t>[Specific Student Group(s)]</w:t>
            </w:r>
            <w:r w:rsidR="00E20F88">
              <w:rPr>
                <w:sz w:val="20"/>
                <w:szCs w:val="20"/>
              </w:rPr>
              <w:t>___________________</w:t>
            </w:r>
            <w:r w:rsidR="00E20F88">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1775DE" w:rsidP="00520049">
            <w:pPr>
              <w:spacing w:before="60" w:after="60"/>
              <w:rPr>
                <w:sz w:val="20"/>
                <w:szCs w:val="20"/>
              </w:rPr>
            </w:pPr>
            <w:r>
              <w:rPr>
                <w:sz w:val="20"/>
                <w:szCs w:val="20"/>
              </w:rPr>
              <w:t xml:space="preserve">X </w:t>
            </w:r>
            <w:r w:rsidR="00E20F88">
              <w:rPr>
                <w:sz w:val="20"/>
                <w:szCs w:val="20"/>
              </w:rPr>
              <w:t>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English Learners         ☐ Foster Youth         ☐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1775DE" w:rsidP="00520049">
            <w:pPr>
              <w:spacing w:before="60" w:after="60"/>
              <w:rPr>
                <w:sz w:val="20"/>
                <w:szCs w:val="20"/>
              </w:rPr>
            </w:pPr>
            <w:r>
              <w:rPr>
                <w:rFonts w:ascii="Segoe UI Symbol" w:hAnsi="Segoe UI Symbol" w:cs="Segoe UI Symbol"/>
                <w:sz w:val="20"/>
                <w:szCs w:val="20"/>
              </w:rPr>
              <w:t>☐</w:t>
            </w:r>
            <w:r>
              <w:rPr>
                <w:sz w:val="20"/>
                <w:szCs w:val="20"/>
              </w:rPr>
              <w:t xml:space="preserve"> </w:t>
            </w:r>
            <w:r w:rsidR="00E20F88">
              <w:rPr>
                <w:sz w:val="20"/>
                <w:szCs w:val="20"/>
              </w:rPr>
              <w:t xml:space="preserve"> New   </w:t>
            </w:r>
            <w:r>
              <w:rPr>
                <w:sz w:val="20"/>
                <w:szCs w:val="20"/>
              </w:rPr>
              <w:t>X</w:t>
            </w:r>
            <w:r w:rsidR="0018141F">
              <w:rPr>
                <w:sz w:val="20"/>
                <w:szCs w:val="20"/>
              </w:rPr>
              <w:t xml:space="preserve"> </w:t>
            </w:r>
            <w:r w:rsidR="00E20F88">
              <w:rPr>
                <w:sz w:val="20"/>
                <w:szCs w:val="20"/>
              </w:rPr>
              <w:t xml:space="preserve">Modified    </w:t>
            </w:r>
            <w:r w:rsidR="00E20F88">
              <w:rPr>
                <w:rFonts w:ascii="Segoe UI Symbol" w:hAnsi="Segoe UI Symbol" w:cs="Segoe UI Symbol"/>
                <w:sz w:val="20"/>
                <w:szCs w:val="20"/>
              </w:rPr>
              <w:t>☐</w:t>
            </w:r>
            <w:r w:rsidR="00E20F88">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rFonts w:ascii="Segoe UI Symbol" w:hAnsi="Segoe UI Symbol" w:cs="Segoe UI Symbol"/>
                <w:sz w:val="20"/>
                <w:szCs w:val="20"/>
              </w:rPr>
              <w:t>☐</w:t>
            </w:r>
            <w:r>
              <w:rPr>
                <w:sz w:val="20"/>
                <w:szCs w:val="20"/>
              </w:rPr>
              <w:t xml:space="preserve"> New    </w:t>
            </w:r>
            <w:r w:rsidR="001775DE">
              <w:rPr>
                <w:sz w:val="20"/>
                <w:szCs w:val="20"/>
              </w:rPr>
              <w:t xml:space="preserve">X </w:t>
            </w:r>
            <w:r>
              <w:rPr>
                <w:sz w:val="20"/>
                <w:szCs w:val="20"/>
              </w:rPr>
              <w:t>Modified    ☐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w:t>
            </w:r>
            <w:r w:rsidR="00755177">
              <w:rPr>
                <w:rFonts w:ascii="Segoe UI Symbol" w:hAnsi="Segoe UI Symbol" w:cs="Segoe UI Symbol"/>
                <w:sz w:val="20"/>
                <w:szCs w:val="20"/>
              </w:rPr>
              <w:t>☐</w:t>
            </w:r>
            <w:r w:rsidR="00755177">
              <w:rPr>
                <w:sz w:val="20"/>
                <w:szCs w:val="20"/>
              </w:rPr>
              <w:t xml:space="preserve"> </w:t>
            </w:r>
            <w:r w:rsidR="001775DE">
              <w:rPr>
                <w:sz w:val="20"/>
                <w:szCs w:val="20"/>
              </w:rPr>
              <w:t xml:space="preserve"> </w:t>
            </w:r>
            <w:r>
              <w:rPr>
                <w:sz w:val="20"/>
                <w:szCs w:val="20"/>
              </w:rPr>
              <w:t xml:space="preserve">Modified     </w:t>
            </w:r>
            <w:r w:rsidR="00755177">
              <w:rPr>
                <w:sz w:val="20"/>
                <w:szCs w:val="20"/>
              </w:rPr>
              <w:t xml:space="preserve">X </w:t>
            </w:r>
            <w:r>
              <w:rPr>
                <w:sz w:val="20"/>
                <w:szCs w:val="20"/>
              </w:rPr>
              <w:t>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1775DE" w:rsidRPr="001775DE" w:rsidRDefault="001775DE" w:rsidP="00520049">
            <w:pPr>
              <w:spacing w:before="60" w:after="60"/>
              <w:rPr>
                <w:b/>
                <w:sz w:val="18"/>
                <w:szCs w:val="18"/>
              </w:rPr>
            </w:pPr>
            <w:r>
              <w:rPr>
                <w:b/>
                <w:sz w:val="18"/>
                <w:szCs w:val="18"/>
              </w:rPr>
              <w:t>2d</w:t>
            </w:r>
          </w:p>
          <w:p w:rsidR="001775DE" w:rsidRPr="001775DE" w:rsidRDefault="001775DE" w:rsidP="009E231E">
            <w:pPr>
              <w:pStyle w:val="ListParagraph"/>
              <w:numPr>
                <w:ilvl w:val="0"/>
                <w:numId w:val="46"/>
              </w:numPr>
              <w:spacing w:before="60" w:after="60"/>
              <w:ind w:left="0"/>
              <w:rPr>
                <w:sz w:val="18"/>
                <w:szCs w:val="18"/>
              </w:rPr>
            </w:pPr>
            <w:r>
              <w:rPr>
                <w:sz w:val="18"/>
                <w:szCs w:val="18"/>
              </w:rPr>
              <w:t>Facilities Improvement Committee will be working with School Works, a facilities consultant, to develop a plan for implementation of bond funds and a prioritized list of ongoing maintenance.</w:t>
            </w:r>
            <w:r w:rsidRPr="001775DE">
              <w:rPr>
                <w:sz w:val="18"/>
                <w:szCs w:val="18"/>
              </w:rPr>
              <w:t xml:space="preserve">  </w:t>
            </w:r>
          </w:p>
          <w:p w:rsidR="00EF4059" w:rsidRPr="001775DE" w:rsidRDefault="001775DE" w:rsidP="009E231E">
            <w:pPr>
              <w:pStyle w:val="ListParagraph"/>
              <w:numPr>
                <w:ilvl w:val="0"/>
                <w:numId w:val="46"/>
              </w:numPr>
              <w:spacing w:before="60" w:after="60"/>
              <w:ind w:left="0"/>
              <w:rPr>
                <w:sz w:val="20"/>
                <w:szCs w:val="20"/>
              </w:rPr>
            </w:pPr>
            <w:r w:rsidRPr="001775DE">
              <w:rPr>
                <w:sz w:val="18"/>
                <w:szCs w:val="18"/>
              </w:rPr>
              <w:t>District seeks state facilities bond funds</w:t>
            </w:r>
            <w:r w:rsidR="00DE15A0">
              <w:rPr>
                <w:sz w:val="18"/>
                <w:szCs w:val="18"/>
              </w:rPr>
              <w:t>.</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EF4059" w:rsidRDefault="001775DE" w:rsidP="009E231E">
            <w:pPr>
              <w:pStyle w:val="ListParagraph"/>
              <w:numPr>
                <w:ilvl w:val="0"/>
                <w:numId w:val="46"/>
              </w:numPr>
              <w:spacing w:before="60" w:after="60"/>
              <w:ind w:left="0"/>
              <w:rPr>
                <w:sz w:val="20"/>
                <w:szCs w:val="20"/>
              </w:rPr>
            </w:pPr>
            <w:r>
              <w:rPr>
                <w:sz w:val="20"/>
                <w:szCs w:val="20"/>
              </w:rPr>
              <w:t xml:space="preserve">Implement plan for facilities using bond money.  </w:t>
            </w:r>
          </w:p>
          <w:p w:rsidR="001775DE" w:rsidRPr="001775DE" w:rsidRDefault="001775DE" w:rsidP="009E231E">
            <w:pPr>
              <w:pStyle w:val="ListParagraph"/>
              <w:numPr>
                <w:ilvl w:val="0"/>
                <w:numId w:val="46"/>
              </w:numPr>
              <w:spacing w:before="60" w:after="60"/>
              <w:ind w:left="0"/>
              <w:rPr>
                <w:sz w:val="20"/>
                <w:szCs w:val="20"/>
              </w:rPr>
            </w:pPr>
            <w:r>
              <w:rPr>
                <w:sz w:val="20"/>
                <w:szCs w:val="20"/>
              </w:rPr>
              <w:t xml:space="preserve">Implement ongoing maintenance plan.  </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1775DE" w:rsidRDefault="001775DE" w:rsidP="009E231E">
            <w:pPr>
              <w:pStyle w:val="ListParagraph"/>
              <w:numPr>
                <w:ilvl w:val="0"/>
                <w:numId w:val="46"/>
              </w:numPr>
              <w:spacing w:before="60" w:after="60"/>
              <w:ind w:left="0"/>
              <w:rPr>
                <w:sz w:val="20"/>
                <w:szCs w:val="20"/>
              </w:rPr>
            </w:pPr>
            <w:r w:rsidRPr="001775DE">
              <w:rPr>
                <w:sz w:val="20"/>
                <w:szCs w:val="20"/>
              </w:rPr>
              <w:t xml:space="preserve">Implement plan for facilities using bond money. </w:t>
            </w:r>
          </w:p>
          <w:p w:rsidR="00EF4059" w:rsidRPr="001775DE" w:rsidRDefault="001775DE" w:rsidP="009E231E">
            <w:pPr>
              <w:pStyle w:val="ListParagraph"/>
              <w:numPr>
                <w:ilvl w:val="0"/>
                <w:numId w:val="46"/>
              </w:numPr>
              <w:spacing w:before="60" w:after="60"/>
              <w:ind w:left="0"/>
              <w:rPr>
                <w:sz w:val="20"/>
                <w:szCs w:val="20"/>
              </w:rPr>
            </w:pPr>
            <w:r>
              <w:rPr>
                <w:sz w:val="20"/>
                <w:szCs w:val="20"/>
              </w:rPr>
              <w:t xml:space="preserve">Implement ongoing maintenance plan.  </w:t>
            </w:r>
            <w:r w:rsidRPr="001775DE">
              <w:rPr>
                <w:sz w:val="20"/>
                <w:szCs w:val="20"/>
              </w:rPr>
              <w:t xml:space="preserve"> </w:t>
            </w: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4D0C56">
        <w:trPr>
          <w:trHeight w:val="420"/>
        </w:trPr>
        <w:tc>
          <w:tcPr>
            <w:tcW w:w="1816" w:type="dxa"/>
            <w:gridSpan w:val="2"/>
            <w:shd w:val="clear" w:color="auto" w:fill="FFFFFF"/>
            <w:vAlign w:val="center"/>
          </w:tcPr>
          <w:p w:rsidR="004D0C56" w:rsidRDefault="004D0C56" w:rsidP="004D0C56">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975527" w:rsidRDefault="004D0C56" w:rsidP="004D0C56">
            <w:pPr>
              <w:spacing w:before="60" w:after="60"/>
              <w:rPr>
                <w:sz w:val="20"/>
                <w:szCs w:val="20"/>
              </w:rPr>
            </w:pPr>
            <w:r>
              <w:rPr>
                <w:b/>
                <w:sz w:val="20"/>
                <w:szCs w:val="20"/>
              </w:rPr>
              <w:t xml:space="preserve">a </w:t>
            </w:r>
            <w:r>
              <w:rPr>
                <w:sz w:val="20"/>
                <w:szCs w:val="20"/>
              </w:rPr>
              <w:t>$30,000</w:t>
            </w:r>
          </w:p>
          <w:p w:rsidR="004D0C56" w:rsidRPr="00975527" w:rsidRDefault="004D0C56" w:rsidP="004D0C56">
            <w:pPr>
              <w:spacing w:before="60" w:after="60"/>
              <w:rPr>
                <w:sz w:val="20"/>
                <w:szCs w:val="20"/>
              </w:rPr>
            </w:pPr>
            <w:r>
              <w:rPr>
                <w:b/>
                <w:sz w:val="20"/>
                <w:szCs w:val="20"/>
              </w:rPr>
              <w:t xml:space="preserve">b </w:t>
            </w:r>
            <w:r>
              <w:rPr>
                <w:sz w:val="20"/>
                <w:szCs w:val="20"/>
              </w:rPr>
              <w:t>$153,500</w:t>
            </w:r>
          </w:p>
          <w:p w:rsidR="004D0C56" w:rsidRPr="00975527" w:rsidRDefault="004D0C56" w:rsidP="004D0C56">
            <w:pPr>
              <w:spacing w:before="60" w:after="60"/>
              <w:rPr>
                <w:sz w:val="20"/>
                <w:szCs w:val="20"/>
              </w:rPr>
            </w:pPr>
            <w:r>
              <w:rPr>
                <w:b/>
                <w:sz w:val="20"/>
                <w:szCs w:val="20"/>
              </w:rPr>
              <w:t xml:space="preserve">c </w:t>
            </w:r>
            <w:r>
              <w:rPr>
                <w:sz w:val="20"/>
                <w:szCs w:val="20"/>
              </w:rPr>
              <w:t>$716,500</w:t>
            </w:r>
          </w:p>
        </w:tc>
        <w:tc>
          <w:tcPr>
            <w:tcW w:w="129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975527" w:rsidRDefault="004D0C56" w:rsidP="004D0C56">
            <w:pPr>
              <w:spacing w:before="60" w:after="60"/>
              <w:rPr>
                <w:sz w:val="20"/>
                <w:szCs w:val="20"/>
              </w:rPr>
            </w:pPr>
            <w:r>
              <w:rPr>
                <w:b/>
                <w:sz w:val="20"/>
                <w:szCs w:val="20"/>
              </w:rPr>
              <w:t xml:space="preserve">a </w:t>
            </w:r>
            <w:r>
              <w:rPr>
                <w:sz w:val="20"/>
                <w:szCs w:val="20"/>
              </w:rPr>
              <w:t>$30,000</w:t>
            </w:r>
          </w:p>
          <w:p w:rsidR="004D0C56" w:rsidRPr="00975527" w:rsidRDefault="004D0C56" w:rsidP="004D0C56">
            <w:pPr>
              <w:spacing w:before="60" w:after="60"/>
              <w:rPr>
                <w:sz w:val="20"/>
                <w:szCs w:val="20"/>
              </w:rPr>
            </w:pPr>
            <w:r>
              <w:rPr>
                <w:b/>
                <w:sz w:val="20"/>
                <w:szCs w:val="20"/>
              </w:rPr>
              <w:t xml:space="preserve">b </w:t>
            </w:r>
            <w:r>
              <w:rPr>
                <w:sz w:val="20"/>
                <w:szCs w:val="20"/>
              </w:rPr>
              <w:t>$153,500</w:t>
            </w:r>
          </w:p>
          <w:p w:rsidR="004D0C56" w:rsidRPr="00975527" w:rsidRDefault="004D0C56" w:rsidP="004D0C56">
            <w:pPr>
              <w:spacing w:before="60" w:after="60"/>
              <w:rPr>
                <w:sz w:val="20"/>
                <w:szCs w:val="20"/>
              </w:rPr>
            </w:pPr>
            <w:r>
              <w:rPr>
                <w:b/>
                <w:sz w:val="20"/>
                <w:szCs w:val="20"/>
              </w:rPr>
              <w:t xml:space="preserve">c </w:t>
            </w:r>
            <w:r>
              <w:rPr>
                <w:sz w:val="20"/>
                <w:szCs w:val="20"/>
              </w:rPr>
              <w:t>$716,500</w:t>
            </w:r>
          </w:p>
        </w:tc>
        <w:tc>
          <w:tcPr>
            <w:tcW w:w="1225" w:type="dxa"/>
            <w:shd w:val="clear" w:color="auto" w:fill="FFFFFF"/>
            <w:vAlign w:val="center"/>
          </w:tcPr>
          <w:p w:rsidR="004D0C56" w:rsidRDefault="004D0C56" w:rsidP="004D0C56">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975527" w:rsidRDefault="004D0C56" w:rsidP="004D0C56">
            <w:pPr>
              <w:spacing w:before="60" w:after="60"/>
              <w:rPr>
                <w:sz w:val="20"/>
                <w:szCs w:val="20"/>
              </w:rPr>
            </w:pPr>
            <w:r>
              <w:rPr>
                <w:b/>
                <w:sz w:val="20"/>
                <w:szCs w:val="20"/>
              </w:rPr>
              <w:t xml:space="preserve">a </w:t>
            </w:r>
            <w:r>
              <w:rPr>
                <w:sz w:val="20"/>
                <w:szCs w:val="20"/>
              </w:rPr>
              <w:t>$30,000</w:t>
            </w:r>
          </w:p>
          <w:p w:rsidR="004D0C56" w:rsidRPr="00975527" w:rsidRDefault="004D0C56" w:rsidP="004D0C56">
            <w:pPr>
              <w:spacing w:before="60" w:after="60"/>
              <w:rPr>
                <w:sz w:val="20"/>
                <w:szCs w:val="20"/>
              </w:rPr>
            </w:pPr>
            <w:r>
              <w:rPr>
                <w:b/>
                <w:sz w:val="20"/>
                <w:szCs w:val="20"/>
              </w:rPr>
              <w:t xml:space="preserve">b </w:t>
            </w:r>
            <w:r>
              <w:rPr>
                <w:sz w:val="20"/>
                <w:szCs w:val="20"/>
              </w:rPr>
              <w:t>$153,500</w:t>
            </w:r>
          </w:p>
          <w:p w:rsidR="004D0C56" w:rsidRPr="00975527" w:rsidRDefault="004D0C56" w:rsidP="004D0C56">
            <w:pPr>
              <w:spacing w:before="60" w:after="60"/>
              <w:rPr>
                <w:sz w:val="20"/>
                <w:szCs w:val="20"/>
              </w:rPr>
            </w:pPr>
            <w:r>
              <w:rPr>
                <w:b/>
                <w:sz w:val="20"/>
                <w:szCs w:val="20"/>
              </w:rPr>
              <w:t xml:space="preserve">c </w:t>
            </w:r>
            <w:r>
              <w:rPr>
                <w:sz w:val="20"/>
                <w:szCs w:val="20"/>
              </w:rPr>
              <w:t>$716,500</w:t>
            </w:r>
          </w:p>
        </w:tc>
      </w:tr>
      <w:tr w:rsidR="004D0C56">
        <w:trPr>
          <w:trHeight w:val="420"/>
        </w:trPr>
        <w:tc>
          <w:tcPr>
            <w:tcW w:w="181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975527" w:rsidRDefault="004D0C56" w:rsidP="004D0C56">
            <w:pPr>
              <w:spacing w:before="60" w:after="60"/>
              <w:rPr>
                <w:sz w:val="20"/>
                <w:szCs w:val="20"/>
              </w:rPr>
            </w:pPr>
            <w:r>
              <w:rPr>
                <w:b/>
                <w:sz w:val="20"/>
                <w:szCs w:val="20"/>
              </w:rPr>
              <w:t xml:space="preserve">a </w:t>
            </w:r>
            <w:r>
              <w:rPr>
                <w:sz w:val="20"/>
                <w:szCs w:val="20"/>
              </w:rPr>
              <w:t>Fund 21</w:t>
            </w:r>
          </w:p>
          <w:p w:rsidR="004D0C56" w:rsidRPr="00975527" w:rsidRDefault="004D0C56" w:rsidP="004D0C56">
            <w:pPr>
              <w:spacing w:before="60" w:after="60"/>
              <w:rPr>
                <w:sz w:val="20"/>
                <w:szCs w:val="20"/>
              </w:rPr>
            </w:pPr>
            <w:r>
              <w:rPr>
                <w:b/>
                <w:sz w:val="20"/>
                <w:szCs w:val="20"/>
              </w:rPr>
              <w:t xml:space="preserve">b </w:t>
            </w:r>
            <w:r>
              <w:rPr>
                <w:sz w:val="20"/>
                <w:szCs w:val="20"/>
              </w:rPr>
              <w:t>Fund 21</w:t>
            </w:r>
          </w:p>
          <w:p w:rsidR="004D0C56" w:rsidRDefault="004D0C56" w:rsidP="004D0C56">
            <w:pPr>
              <w:spacing w:before="60" w:after="60"/>
              <w:rPr>
                <w:sz w:val="20"/>
                <w:szCs w:val="20"/>
              </w:rPr>
            </w:pPr>
            <w:r>
              <w:rPr>
                <w:b/>
                <w:sz w:val="20"/>
                <w:szCs w:val="20"/>
              </w:rPr>
              <w:t xml:space="preserve">c </w:t>
            </w:r>
            <w:r>
              <w:rPr>
                <w:sz w:val="20"/>
                <w:szCs w:val="20"/>
              </w:rPr>
              <w:t>Fund 21</w:t>
            </w:r>
          </w:p>
        </w:tc>
        <w:tc>
          <w:tcPr>
            <w:tcW w:w="129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975527" w:rsidRDefault="004D0C56" w:rsidP="004D0C56">
            <w:pPr>
              <w:spacing w:before="60" w:after="60"/>
              <w:rPr>
                <w:sz w:val="20"/>
                <w:szCs w:val="20"/>
              </w:rPr>
            </w:pPr>
            <w:r>
              <w:rPr>
                <w:b/>
                <w:sz w:val="20"/>
                <w:szCs w:val="20"/>
              </w:rPr>
              <w:t xml:space="preserve">a </w:t>
            </w:r>
            <w:r>
              <w:rPr>
                <w:sz w:val="20"/>
                <w:szCs w:val="20"/>
              </w:rPr>
              <w:t>Fund 21</w:t>
            </w:r>
          </w:p>
          <w:p w:rsidR="004D0C56" w:rsidRPr="00975527" w:rsidRDefault="004D0C56" w:rsidP="004D0C56">
            <w:pPr>
              <w:spacing w:before="60" w:after="60"/>
              <w:rPr>
                <w:sz w:val="20"/>
                <w:szCs w:val="20"/>
              </w:rPr>
            </w:pPr>
            <w:r>
              <w:rPr>
                <w:b/>
                <w:sz w:val="20"/>
                <w:szCs w:val="20"/>
              </w:rPr>
              <w:t xml:space="preserve">b </w:t>
            </w:r>
            <w:r>
              <w:rPr>
                <w:sz w:val="20"/>
                <w:szCs w:val="20"/>
              </w:rPr>
              <w:t>Fund 21</w:t>
            </w:r>
          </w:p>
          <w:p w:rsidR="004D0C56" w:rsidRDefault="004D0C56" w:rsidP="004D0C56">
            <w:pPr>
              <w:spacing w:before="60" w:after="60"/>
              <w:rPr>
                <w:sz w:val="20"/>
                <w:szCs w:val="20"/>
              </w:rPr>
            </w:pPr>
            <w:r>
              <w:rPr>
                <w:b/>
                <w:sz w:val="20"/>
                <w:szCs w:val="20"/>
              </w:rPr>
              <w:t xml:space="preserve">c </w:t>
            </w:r>
            <w:r>
              <w:rPr>
                <w:sz w:val="20"/>
                <w:szCs w:val="20"/>
              </w:rPr>
              <w:t>Fund 21</w:t>
            </w:r>
          </w:p>
        </w:tc>
        <w:tc>
          <w:tcPr>
            <w:tcW w:w="1225" w:type="dxa"/>
            <w:shd w:val="clear" w:color="auto" w:fill="FFFFFF"/>
            <w:vAlign w:val="center"/>
          </w:tcPr>
          <w:p w:rsidR="004D0C56" w:rsidRDefault="004D0C56" w:rsidP="004D0C56">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975527" w:rsidRDefault="004D0C56" w:rsidP="004D0C56">
            <w:pPr>
              <w:spacing w:before="60" w:after="60"/>
              <w:rPr>
                <w:sz w:val="20"/>
                <w:szCs w:val="20"/>
              </w:rPr>
            </w:pPr>
            <w:r>
              <w:rPr>
                <w:b/>
                <w:sz w:val="20"/>
                <w:szCs w:val="20"/>
              </w:rPr>
              <w:t xml:space="preserve">a </w:t>
            </w:r>
            <w:r>
              <w:rPr>
                <w:sz w:val="20"/>
                <w:szCs w:val="20"/>
              </w:rPr>
              <w:t>Fund 21</w:t>
            </w:r>
          </w:p>
          <w:p w:rsidR="004D0C56" w:rsidRPr="00975527" w:rsidRDefault="004D0C56" w:rsidP="004D0C56">
            <w:pPr>
              <w:spacing w:before="60" w:after="60"/>
              <w:rPr>
                <w:sz w:val="20"/>
                <w:szCs w:val="20"/>
              </w:rPr>
            </w:pPr>
            <w:r>
              <w:rPr>
                <w:b/>
                <w:sz w:val="20"/>
                <w:szCs w:val="20"/>
              </w:rPr>
              <w:t xml:space="preserve">b </w:t>
            </w:r>
            <w:r>
              <w:rPr>
                <w:sz w:val="20"/>
                <w:szCs w:val="20"/>
              </w:rPr>
              <w:t>Fund 21</w:t>
            </w:r>
          </w:p>
          <w:p w:rsidR="004D0C56" w:rsidRDefault="004D0C56" w:rsidP="004D0C56">
            <w:pPr>
              <w:spacing w:before="60" w:after="60"/>
              <w:rPr>
                <w:sz w:val="20"/>
                <w:szCs w:val="20"/>
              </w:rPr>
            </w:pPr>
            <w:r>
              <w:rPr>
                <w:b/>
                <w:sz w:val="20"/>
                <w:szCs w:val="20"/>
              </w:rPr>
              <w:t xml:space="preserve">c </w:t>
            </w:r>
            <w:r>
              <w:rPr>
                <w:sz w:val="20"/>
                <w:szCs w:val="20"/>
              </w:rPr>
              <w:t>Fund 21</w:t>
            </w:r>
          </w:p>
        </w:tc>
      </w:tr>
      <w:tr w:rsidR="004D0C56">
        <w:trPr>
          <w:trHeight w:val="420"/>
        </w:trPr>
        <w:tc>
          <w:tcPr>
            <w:tcW w:w="181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975527" w:rsidRDefault="004D0C56" w:rsidP="004D0C56">
            <w:pPr>
              <w:spacing w:before="60" w:after="60"/>
              <w:rPr>
                <w:sz w:val="20"/>
                <w:szCs w:val="20"/>
              </w:rPr>
            </w:pPr>
            <w:r>
              <w:rPr>
                <w:b/>
                <w:sz w:val="20"/>
                <w:szCs w:val="20"/>
              </w:rPr>
              <w:t xml:space="preserve">a </w:t>
            </w:r>
            <w:r>
              <w:rPr>
                <w:sz w:val="20"/>
                <w:szCs w:val="20"/>
              </w:rPr>
              <w:t>4xxx supplies</w:t>
            </w:r>
          </w:p>
          <w:p w:rsidR="004D0C56" w:rsidRPr="00975527" w:rsidRDefault="004D0C56" w:rsidP="004D0C56">
            <w:pPr>
              <w:spacing w:before="60" w:after="60"/>
              <w:rPr>
                <w:sz w:val="20"/>
                <w:szCs w:val="20"/>
              </w:rPr>
            </w:pPr>
            <w:r>
              <w:rPr>
                <w:b/>
                <w:sz w:val="20"/>
                <w:szCs w:val="20"/>
              </w:rPr>
              <w:t xml:space="preserve">b </w:t>
            </w:r>
            <w:r>
              <w:rPr>
                <w:sz w:val="20"/>
                <w:szCs w:val="20"/>
              </w:rPr>
              <w:t>5xxx services</w:t>
            </w:r>
          </w:p>
          <w:p w:rsidR="004D0C56" w:rsidRDefault="004D0C56" w:rsidP="004D0C56">
            <w:pPr>
              <w:spacing w:before="60" w:after="60"/>
              <w:rPr>
                <w:sz w:val="20"/>
                <w:szCs w:val="20"/>
              </w:rPr>
            </w:pPr>
            <w:r>
              <w:rPr>
                <w:b/>
                <w:sz w:val="20"/>
                <w:szCs w:val="20"/>
              </w:rPr>
              <w:t xml:space="preserve">c </w:t>
            </w:r>
            <w:r>
              <w:rPr>
                <w:sz w:val="20"/>
                <w:szCs w:val="20"/>
              </w:rPr>
              <w:t>6xxx Capital Outlay</w:t>
            </w:r>
          </w:p>
        </w:tc>
        <w:tc>
          <w:tcPr>
            <w:tcW w:w="129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975527" w:rsidRDefault="004D0C56" w:rsidP="004D0C56">
            <w:pPr>
              <w:spacing w:before="60" w:after="60"/>
              <w:rPr>
                <w:sz w:val="20"/>
                <w:szCs w:val="20"/>
              </w:rPr>
            </w:pPr>
            <w:r>
              <w:rPr>
                <w:b/>
                <w:sz w:val="20"/>
                <w:szCs w:val="20"/>
              </w:rPr>
              <w:t xml:space="preserve">a </w:t>
            </w:r>
            <w:r>
              <w:rPr>
                <w:sz w:val="20"/>
                <w:szCs w:val="20"/>
              </w:rPr>
              <w:t>4xxx supplies</w:t>
            </w:r>
          </w:p>
          <w:p w:rsidR="004D0C56" w:rsidRPr="00975527" w:rsidRDefault="004D0C56" w:rsidP="004D0C56">
            <w:pPr>
              <w:spacing w:before="60" w:after="60"/>
              <w:rPr>
                <w:sz w:val="20"/>
                <w:szCs w:val="20"/>
              </w:rPr>
            </w:pPr>
            <w:r>
              <w:rPr>
                <w:b/>
                <w:sz w:val="20"/>
                <w:szCs w:val="20"/>
              </w:rPr>
              <w:t xml:space="preserve">b </w:t>
            </w:r>
            <w:r>
              <w:rPr>
                <w:sz w:val="20"/>
                <w:szCs w:val="20"/>
              </w:rPr>
              <w:t>5xxx services</w:t>
            </w:r>
          </w:p>
          <w:p w:rsidR="004D0C56" w:rsidRDefault="004D0C56" w:rsidP="004D0C56">
            <w:pPr>
              <w:spacing w:before="60" w:after="60"/>
              <w:rPr>
                <w:sz w:val="20"/>
                <w:szCs w:val="20"/>
              </w:rPr>
            </w:pPr>
            <w:r>
              <w:rPr>
                <w:b/>
                <w:sz w:val="20"/>
                <w:szCs w:val="20"/>
              </w:rPr>
              <w:t xml:space="preserve">c </w:t>
            </w:r>
            <w:r>
              <w:rPr>
                <w:sz w:val="20"/>
                <w:szCs w:val="20"/>
              </w:rPr>
              <w:t>6xxx Capital Outlay</w:t>
            </w:r>
          </w:p>
        </w:tc>
        <w:tc>
          <w:tcPr>
            <w:tcW w:w="1225" w:type="dxa"/>
            <w:shd w:val="clear" w:color="auto" w:fill="FFFFFF"/>
            <w:vAlign w:val="center"/>
          </w:tcPr>
          <w:p w:rsidR="004D0C56" w:rsidRDefault="004D0C56" w:rsidP="004D0C56">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975527" w:rsidRDefault="004D0C56" w:rsidP="004D0C56">
            <w:pPr>
              <w:spacing w:before="60" w:after="60"/>
              <w:rPr>
                <w:sz w:val="20"/>
                <w:szCs w:val="20"/>
              </w:rPr>
            </w:pPr>
            <w:r>
              <w:rPr>
                <w:b/>
                <w:sz w:val="20"/>
                <w:szCs w:val="20"/>
              </w:rPr>
              <w:t xml:space="preserve">a </w:t>
            </w:r>
            <w:r>
              <w:rPr>
                <w:sz w:val="20"/>
                <w:szCs w:val="20"/>
              </w:rPr>
              <w:t>4xxx supplies</w:t>
            </w:r>
          </w:p>
          <w:p w:rsidR="004D0C56" w:rsidRPr="00975527" w:rsidRDefault="004D0C56" w:rsidP="004D0C56">
            <w:pPr>
              <w:spacing w:before="60" w:after="60"/>
              <w:rPr>
                <w:sz w:val="20"/>
                <w:szCs w:val="20"/>
              </w:rPr>
            </w:pPr>
            <w:r>
              <w:rPr>
                <w:b/>
                <w:sz w:val="20"/>
                <w:szCs w:val="20"/>
              </w:rPr>
              <w:t xml:space="preserve">b </w:t>
            </w:r>
            <w:r>
              <w:rPr>
                <w:sz w:val="20"/>
                <w:szCs w:val="20"/>
              </w:rPr>
              <w:t>5xxx services</w:t>
            </w:r>
          </w:p>
          <w:p w:rsidR="004D0C56" w:rsidRDefault="004D0C56" w:rsidP="004D0C56">
            <w:pPr>
              <w:spacing w:before="60" w:after="60"/>
              <w:rPr>
                <w:sz w:val="20"/>
                <w:szCs w:val="20"/>
              </w:rPr>
            </w:pPr>
            <w:r>
              <w:rPr>
                <w:b/>
                <w:sz w:val="20"/>
                <w:szCs w:val="20"/>
              </w:rPr>
              <w:t xml:space="preserve">c </w:t>
            </w:r>
            <w:r>
              <w:rPr>
                <w:sz w:val="20"/>
                <w:szCs w:val="20"/>
              </w:rPr>
              <w:t>6xxx Capital Outlay</w:t>
            </w:r>
          </w:p>
        </w:tc>
      </w:tr>
    </w:tbl>
    <w:p w:rsidR="00EF4059" w:rsidRDefault="00EF4059" w:rsidP="00520049"/>
    <w:tbl>
      <w:tblPr>
        <w:tblStyle w:val="8"/>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5</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755177" w:rsidP="00520049">
            <w:pPr>
              <w:spacing w:before="60" w:after="60"/>
              <w:rPr>
                <w:sz w:val="20"/>
                <w:szCs w:val="20"/>
              </w:rPr>
            </w:pPr>
            <w:r>
              <w:rPr>
                <w:sz w:val="20"/>
                <w:szCs w:val="20"/>
              </w:rPr>
              <w:t xml:space="preserve">X </w:t>
            </w:r>
            <w:r w:rsidR="00E20F88">
              <w:rPr>
                <w:sz w:val="20"/>
                <w:szCs w:val="20"/>
              </w:rPr>
              <w:t xml:space="preserve">All         ☐ Students with Disabilities      ☐ </w:t>
            </w:r>
            <w:r w:rsidR="00E20F88">
              <w:rPr>
                <w:sz w:val="20"/>
                <w:szCs w:val="20"/>
                <w:u w:val="single"/>
              </w:rPr>
              <w:t>[Specific Student Group(s)]</w:t>
            </w:r>
            <w:r w:rsidR="00E20F88">
              <w:rPr>
                <w:sz w:val="20"/>
                <w:szCs w:val="20"/>
              </w:rPr>
              <w:t>___________________</w:t>
            </w:r>
            <w:r w:rsidR="00E20F88">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755177" w:rsidP="00520049">
            <w:pPr>
              <w:spacing w:before="60" w:after="60"/>
              <w:rPr>
                <w:sz w:val="20"/>
                <w:szCs w:val="20"/>
              </w:rPr>
            </w:pPr>
            <w:r>
              <w:rPr>
                <w:sz w:val="20"/>
                <w:szCs w:val="20"/>
              </w:rPr>
              <w:t xml:space="preserve">X </w:t>
            </w:r>
            <w:r w:rsidR="00E20F88">
              <w:rPr>
                <w:sz w:val="20"/>
                <w:szCs w:val="20"/>
              </w:rPr>
              <w:t xml:space="preserve"> 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English Learners         ☐ Foster Youth         ☐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w:t>
            </w:r>
            <w:r w:rsidR="0018141F">
              <w:rPr>
                <w:sz w:val="20"/>
                <w:szCs w:val="20"/>
              </w:rPr>
              <w:t xml:space="preserve"> New    X</w:t>
            </w:r>
            <w:r>
              <w:rPr>
                <w:sz w:val="20"/>
                <w:szCs w:val="20"/>
              </w:rPr>
              <w:t xml:space="preserve"> Modified    </w:t>
            </w:r>
            <w:r w:rsidR="0018141F">
              <w:rPr>
                <w:sz w:val="20"/>
                <w:szCs w:val="20"/>
              </w:rPr>
              <w:t xml:space="preserve">☐ </w:t>
            </w:r>
            <w:r>
              <w:rPr>
                <w:sz w:val="20"/>
                <w:szCs w:val="20"/>
              </w:rPr>
              <w:t xml:space="preserve">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755177">
              <w:rPr>
                <w:sz w:val="20"/>
                <w:szCs w:val="20"/>
              </w:rPr>
              <w:t>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755177">
              <w:rPr>
                <w:sz w:val="20"/>
                <w:szCs w:val="20"/>
              </w:rPr>
              <w:t>X 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755177" w:rsidRPr="00755177" w:rsidRDefault="00755177" w:rsidP="00520049">
            <w:pPr>
              <w:spacing w:before="60" w:after="60"/>
              <w:rPr>
                <w:b/>
                <w:sz w:val="20"/>
                <w:szCs w:val="20"/>
              </w:rPr>
            </w:pPr>
            <w:r>
              <w:rPr>
                <w:b/>
                <w:sz w:val="20"/>
                <w:szCs w:val="20"/>
              </w:rPr>
              <w:t>2e</w:t>
            </w:r>
          </w:p>
          <w:p w:rsidR="0018141F" w:rsidRDefault="00E20F88" w:rsidP="00520049">
            <w:pPr>
              <w:spacing w:before="60" w:after="60"/>
              <w:rPr>
                <w:sz w:val="20"/>
                <w:szCs w:val="20"/>
              </w:rPr>
            </w:pPr>
            <w:r>
              <w:rPr>
                <w:sz w:val="20"/>
                <w:szCs w:val="20"/>
              </w:rPr>
              <w:t>Maintain staffing of</w:t>
            </w:r>
            <w:r w:rsidR="0018141F">
              <w:rPr>
                <w:sz w:val="20"/>
                <w:szCs w:val="20"/>
              </w:rPr>
              <w:t xml:space="preserve"> custodial, maintenance, office staff, crossing guard</w:t>
            </w:r>
            <w:r>
              <w:rPr>
                <w:sz w:val="20"/>
                <w:szCs w:val="20"/>
              </w:rPr>
              <w:t xml:space="preserve">, materials, and contracts focused on </w:t>
            </w:r>
            <w:r w:rsidR="00903180">
              <w:rPr>
                <w:sz w:val="20"/>
                <w:szCs w:val="20"/>
              </w:rPr>
              <w:t xml:space="preserve">health, </w:t>
            </w:r>
            <w:r>
              <w:rPr>
                <w:sz w:val="20"/>
                <w:szCs w:val="20"/>
              </w:rPr>
              <w:t>wellness</w:t>
            </w:r>
            <w:r w:rsidR="00903180">
              <w:rPr>
                <w:sz w:val="20"/>
                <w:szCs w:val="20"/>
              </w:rPr>
              <w:t>, and physical safety</w:t>
            </w:r>
            <w:r>
              <w:rPr>
                <w:sz w:val="20"/>
                <w:szCs w:val="20"/>
              </w:rPr>
              <w:t xml:space="preserve"> of students.</w:t>
            </w:r>
          </w:p>
          <w:p w:rsidR="0018141F" w:rsidRDefault="0018141F" w:rsidP="00520049">
            <w:pPr>
              <w:spacing w:before="60" w:after="60"/>
              <w:rPr>
                <w:sz w:val="20"/>
                <w:szCs w:val="20"/>
              </w:rPr>
            </w:pP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18141F" w:rsidRDefault="0018141F" w:rsidP="0018141F">
            <w:pPr>
              <w:spacing w:before="60" w:after="60"/>
              <w:rPr>
                <w:sz w:val="20"/>
                <w:szCs w:val="20"/>
              </w:rPr>
            </w:pPr>
            <w:r>
              <w:rPr>
                <w:sz w:val="20"/>
                <w:szCs w:val="20"/>
              </w:rPr>
              <w:t>Maintain staffing of custodial, maintenance, office staff, crossing guard, materials, and contracts focused on health, wellness, and physical safety of students.</w:t>
            </w:r>
          </w:p>
          <w:p w:rsidR="00EF4059" w:rsidRDefault="00EF4059" w:rsidP="00520049">
            <w:pPr>
              <w:spacing w:before="60" w:after="6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18141F" w:rsidRDefault="0018141F" w:rsidP="0018141F">
            <w:pPr>
              <w:spacing w:before="60" w:after="60"/>
              <w:rPr>
                <w:sz w:val="20"/>
                <w:szCs w:val="20"/>
              </w:rPr>
            </w:pPr>
            <w:r>
              <w:rPr>
                <w:sz w:val="20"/>
                <w:szCs w:val="20"/>
              </w:rPr>
              <w:t>Maintain staffing of custodial, maintenance, office staff, crossing guard, materials, and contracts focused on health, wellness, and physical safety of students.</w:t>
            </w:r>
          </w:p>
          <w:p w:rsidR="00EF4059" w:rsidRDefault="00EF4059" w:rsidP="00520049">
            <w:pPr>
              <w:spacing w:before="60" w:after="60"/>
              <w:rPr>
                <w:sz w:val="20"/>
                <w:szCs w:val="20"/>
              </w:rPr>
            </w:pP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rsidTr="004D0C56">
        <w:trPr>
          <w:trHeight w:val="1026"/>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4D0C56">
        <w:trPr>
          <w:trHeight w:val="420"/>
        </w:trPr>
        <w:tc>
          <w:tcPr>
            <w:tcW w:w="1816" w:type="dxa"/>
            <w:gridSpan w:val="2"/>
            <w:shd w:val="clear" w:color="auto" w:fill="FFFFFF"/>
            <w:vAlign w:val="center"/>
          </w:tcPr>
          <w:p w:rsidR="004D0C56" w:rsidRDefault="004D0C56" w:rsidP="004D0C56">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3F64D1" w:rsidRDefault="004D0C56" w:rsidP="004D0C56">
            <w:pPr>
              <w:spacing w:before="60" w:after="60"/>
              <w:rPr>
                <w:sz w:val="20"/>
                <w:szCs w:val="20"/>
              </w:rPr>
            </w:pPr>
            <w:r>
              <w:rPr>
                <w:b/>
                <w:sz w:val="20"/>
                <w:szCs w:val="20"/>
              </w:rPr>
              <w:t xml:space="preserve">a </w:t>
            </w:r>
            <w:r>
              <w:rPr>
                <w:sz w:val="20"/>
                <w:szCs w:val="20"/>
              </w:rPr>
              <w:t>$181,745</w:t>
            </w:r>
          </w:p>
          <w:p w:rsidR="004D0C56" w:rsidRPr="003F64D1" w:rsidRDefault="004D0C56" w:rsidP="004D0C56">
            <w:pPr>
              <w:spacing w:before="60" w:after="60"/>
              <w:rPr>
                <w:sz w:val="20"/>
                <w:szCs w:val="20"/>
              </w:rPr>
            </w:pPr>
            <w:r>
              <w:rPr>
                <w:b/>
                <w:sz w:val="20"/>
                <w:szCs w:val="20"/>
              </w:rPr>
              <w:t xml:space="preserve">b </w:t>
            </w:r>
            <w:r>
              <w:rPr>
                <w:sz w:val="20"/>
                <w:szCs w:val="20"/>
              </w:rPr>
              <w:t>$30,238</w:t>
            </w:r>
          </w:p>
          <w:p w:rsidR="004D0C56" w:rsidRPr="003F64D1" w:rsidRDefault="004D0C56" w:rsidP="004D0C56">
            <w:pPr>
              <w:spacing w:before="60" w:after="60"/>
              <w:rPr>
                <w:sz w:val="20"/>
                <w:szCs w:val="20"/>
              </w:rPr>
            </w:pPr>
            <w:r>
              <w:rPr>
                <w:b/>
                <w:sz w:val="20"/>
                <w:szCs w:val="20"/>
              </w:rPr>
              <w:t xml:space="preserve">c </w:t>
            </w:r>
            <w:r>
              <w:rPr>
                <w:sz w:val="20"/>
                <w:szCs w:val="20"/>
              </w:rPr>
              <w:t>$54,345</w:t>
            </w:r>
          </w:p>
          <w:p w:rsidR="004D0C56" w:rsidRPr="003F64D1" w:rsidRDefault="004D0C56" w:rsidP="004D0C56">
            <w:pPr>
              <w:spacing w:before="60" w:after="60"/>
              <w:rPr>
                <w:sz w:val="20"/>
                <w:szCs w:val="20"/>
              </w:rPr>
            </w:pPr>
            <w:r>
              <w:rPr>
                <w:b/>
                <w:sz w:val="20"/>
                <w:szCs w:val="20"/>
              </w:rPr>
              <w:t xml:space="preserve">d </w:t>
            </w:r>
            <w:r>
              <w:rPr>
                <w:sz w:val="20"/>
                <w:szCs w:val="20"/>
              </w:rPr>
              <w:t>$94,326</w:t>
            </w:r>
          </w:p>
          <w:p w:rsidR="004D0C56" w:rsidRPr="003F64D1" w:rsidRDefault="004D0C56" w:rsidP="004D0C56">
            <w:pPr>
              <w:spacing w:before="60" w:after="60"/>
              <w:rPr>
                <w:sz w:val="20"/>
                <w:szCs w:val="20"/>
              </w:rPr>
            </w:pPr>
            <w:r>
              <w:rPr>
                <w:b/>
                <w:sz w:val="20"/>
                <w:szCs w:val="20"/>
              </w:rPr>
              <w:t xml:space="preserve">e </w:t>
            </w:r>
            <w:r>
              <w:rPr>
                <w:sz w:val="20"/>
                <w:szCs w:val="20"/>
              </w:rPr>
              <w:t>$2,156</w:t>
            </w:r>
          </w:p>
          <w:p w:rsidR="004D0C56" w:rsidRPr="003F64D1" w:rsidRDefault="004D0C56" w:rsidP="004D0C56">
            <w:pPr>
              <w:spacing w:before="60" w:after="60"/>
              <w:rPr>
                <w:sz w:val="20"/>
                <w:szCs w:val="20"/>
              </w:rPr>
            </w:pPr>
            <w:r>
              <w:rPr>
                <w:b/>
                <w:sz w:val="20"/>
                <w:szCs w:val="20"/>
              </w:rPr>
              <w:t xml:space="preserve">f </w:t>
            </w:r>
            <w:r>
              <w:rPr>
                <w:sz w:val="20"/>
                <w:szCs w:val="20"/>
              </w:rPr>
              <w:t>$300</w:t>
            </w:r>
          </w:p>
          <w:p w:rsidR="004D0C56" w:rsidRPr="003F64D1" w:rsidRDefault="004D0C56" w:rsidP="004D0C56">
            <w:pPr>
              <w:spacing w:before="60" w:after="60"/>
              <w:rPr>
                <w:sz w:val="20"/>
                <w:szCs w:val="20"/>
              </w:rPr>
            </w:pPr>
            <w:r>
              <w:rPr>
                <w:b/>
                <w:sz w:val="20"/>
                <w:szCs w:val="20"/>
              </w:rPr>
              <w:t xml:space="preserve">g </w:t>
            </w:r>
            <w:r>
              <w:rPr>
                <w:sz w:val="20"/>
                <w:szCs w:val="20"/>
              </w:rPr>
              <w:t>$4,365</w:t>
            </w:r>
          </w:p>
          <w:p w:rsidR="004D0C56" w:rsidRPr="003F64D1" w:rsidRDefault="004D0C56" w:rsidP="004D0C56">
            <w:pPr>
              <w:spacing w:before="60" w:after="60"/>
              <w:rPr>
                <w:b/>
                <w:sz w:val="20"/>
                <w:szCs w:val="20"/>
              </w:rPr>
            </w:pPr>
          </w:p>
        </w:tc>
        <w:tc>
          <w:tcPr>
            <w:tcW w:w="129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3F64D1" w:rsidRDefault="004D0C56" w:rsidP="004D0C56">
            <w:pPr>
              <w:spacing w:before="60" w:after="60"/>
              <w:rPr>
                <w:sz w:val="20"/>
                <w:szCs w:val="20"/>
              </w:rPr>
            </w:pPr>
            <w:r>
              <w:rPr>
                <w:b/>
                <w:sz w:val="20"/>
                <w:szCs w:val="20"/>
              </w:rPr>
              <w:t xml:space="preserve">a </w:t>
            </w:r>
            <w:r>
              <w:rPr>
                <w:sz w:val="20"/>
                <w:szCs w:val="20"/>
              </w:rPr>
              <w:t>$181,745</w:t>
            </w:r>
          </w:p>
          <w:p w:rsidR="004D0C56" w:rsidRPr="003F64D1" w:rsidRDefault="004D0C56" w:rsidP="004D0C56">
            <w:pPr>
              <w:spacing w:before="60" w:after="60"/>
              <w:rPr>
                <w:sz w:val="20"/>
                <w:szCs w:val="20"/>
              </w:rPr>
            </w:pPr>
            <w:r>
              <w:rPr>
                <w:b/>
                <w:sz w:val="20"/>
                <w:szCs w:val="20"/>
              </w:rPr>
              <w:t xml:space="preserve">b </w:t>
            </w:r>
            <w:r>
              <w:rPr>
                <w:sz w:val="20"/>
                <w:szCs w:val="20"/>
              </w:rPr>
              <w:t>$30,238</w:t>
            </w:r>
          </w:p>
          <w:p w:rsidR="004D0C56" w:rsidRDefault="004D0C56" w:rsidP="004D0C56">
            <w:pPr>
              <w:spacing w:before="60" w:after="60"/>
              <w:rPr>
                <w:sz w:val="20"/>
                <w:szCs w:val="20"/>
              </w:rPr>
            </w:pPr>
            <w:r>
              <w:rPr>
                <w:b/>
                <w:sz w:val="20"/>
                <w:szCs w:val="20"/>
              </w:rPr>
              <w:t xml:space="preserve">c </w:t>
            </w:r>
            <w:r>
              <w:rPr>
                <w:sz w:val="20"/>
                <w:szCs w:val="20"/>
              </w:rPr>
              <w:t>$39,354</w:t>
            </w:r>
          </w:p>
          <w:p w:rsidR="004D0C56" w:rsidRPr="003F64D1" w:rsidRDefault="004D0C56" w:rsidP="004D0C56">
            <w:pPr>
              <w:spacing w:before="60" w:after="60"/>
              <w:rPr>
                <w:sz w:val="20"/>
                <w:szCs w:val="20"/>
              </w:rPr>
            </w:pPr>
            <w:r>
              <w:rPr>
                <w:b/>
                <w:sz w:val="20"/>
                <w:szCs w:val="20"/>
              </w:rPr>
              <w:t xml:space="preserve">d </w:t>
            </w:r>
            <w:r>
              <w:rPr>
                <w:sz w:val="20"/>
                <w:szCs w:val="20"/>
              </w:rPr>
              <w:t>$94,326</w:t>
            </w:r>
          </w:p>
          <w:p w:rsidR="004D0C56" w:rsidRPr="003F64D1" w:rsidRDefault="004D0C56" w:rsidP="004D0C56">
            <w:pPr>
              <w:spacing w:before="60" w:after="60"/>
              <w:rPr>
                <w:sz w:val="20"/>
                <w:szCs w:val="20"/>
              </w:rPr>
            </w:pPr>
            <w:r>
              <w:rPr>
                <w:b/>
                <w:sz w:val="20"/>
                <w:szCs w:val="20"/>
              </w:rPr>
              <w:t xml:space="preserve">e </w:t>
            </w:r>
            <w:r>
              <w:rPr>
                <w:sz w:val="20"/>
                <w:szCs w:val="20"/>
              </w:rPr>
              <w:t>$2,156</w:t>
            </w:r>
          </w:p>
          <w:p w:rsidR="004D0C56" w:rsidRPr="003F64D1" w:rsidRDefault="004D0C56" w:rsidP="004D0C56">
            <w:pPr>
              <w:spacing w:before="60" w:after="60"/>
              <w:rPr>
                <w:sz w:val="20"/>
                <w:szCs w:val="20"/>
              </w:rPr>
            </w:pPr>
            <w:r>
              <w:rPr>
                <w:b/>
                <w:sz w:val="20"/>
                <w:szCs w:val="20"/>
              </w:rPr>
              <w:t xml:space="preserve">f </w:t>
            </w:r>
            <w:r>
              <w:rPr>
                <w:sz w:val="20"/>
                <w:szCs w:val="20"/>
              </w:rPr>
              <w:t>$300</w:t>
            </w:r>
          </w:p>
          <w:p w:rsidR="004D0C56" w:rsidRPr="003F64D1" w:rsidRDefault="004D0C56" w:rsidP="004D0C56">
            <w:pPr>
              <w:spacing w:before="60" w:after="60"/>
              <w:rPr>
                <w:sz w:val="20"/>
                <w:szCs w:val="20"/>
              </w:rPr>
            </w:pPr>
            <w:r>
              <w:rPr>
                <w:b/>
                <w:sz w:val="20"/>
                <w:szCs w:val="20"/>
              </w:rPr>
              <w:t xml:space="preserve">g </w:t>
            </w:r>
            <w:r>
              <w:rPr>
                <w:sz w:val="20"/>
                <w:szCs w:val="20"/>
              </w:rPr>
              <w:t>$4,365</w:t>
            </w:r>
          </w:p>
          <w:p w:rsidR="004D0C56" w:rsidRPr="003F64D1" w:rsidRDefault="004D0C56" w:rsidP="004D0C56">
            <w:pPr>
              <w:spacing w:before="60" w:after="60"/>
              <w:rPr>
                <w:b/>
                <w:sz w:val="20"/>
                <w:szCs w:val="20"/>
              </w:rPr>
            </w:pPr>
          </w:p>
        </w:tc>
        <w:tc>
          <w:tcPr>
            <w:tcW w:w="1225" w:type="dxa"/>
            <w:shd w:val="clear" w:color="auto" w:fill="FFFFFF"/>
            <w:vAlign w:val="center"/>
          </w:tcPr>
          <w:p w:rsidR="004D0C56" w:rsidRDefault="004D0C56" w:rsidP="004D0C56">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3F64D1" w:rsidRDefault="004D0C56" w:rsidP="004D0C56">
            <w:pPr>
              <w:spacing w:before="60" w:after="60"/>
              <w:rPr>
                <w:sz w:val="20"/>
                <w:szCs w:val="20"/>
              </w:rPr>
            </w:pPr>
            <w:r>
              <w:rPr>
                <w:b/>
                <w:sz w:val="20"/>
                <w:szCs w:val="20"/>
              </w:rPr>
              <w:t xml:space="preserve">a </w:t>
            </w:r>
            <w:r>
              <w:rPr>
                <w:sz w:val="20"/>
                <w:szCs w:val="20"/>
              </w:rPr>
              <w:t>$181,745</w:t>
            </w:r>
          </w:p>
          <w:p w:rsidR="004D0C56" w:rsidRPr="003F64D1" w:rsidRDefault="004D0C56" w:rsidP="004D0C56">
            <w:pPr>
              <w:spacing w:before="60" w:after="60"/>
              <w:rPr>
                <w:sz w:val="20"/>
                <w:szCs w:val="20"/>
              </w:rPr>
            </w:pPr>
            <w:r>
              <w:rPr>
                <w:b/>
                <w:sz w:val="20"/>
                <w:szCs w:val="20"/>
              </w:rPr>
              <w:t xml:space="preserve">b </w:t>
            </w:r>
            <w:r>
              <w:rPr>
                <w:sz w:val="20"/>
                <w:szCs w:val="20"/>
              </w:rPr>
              <w:t>$30,238</w:t>
            </w:r>
          </w:p>
          <w:p w:rsidR="004D0C56" w:rsidRDefault="004D0C56" w:rsidP="004D0C56">
            <w:pPr>
              <w:spacing w:before="60" w:after="60"/>
              <w:rPr>
                <w:sz w:val="20"/>
                <w:szCs w:val="20"/>
              </w:rPr>
            </w:pPr>
            <w:r>
              <w:rPr>
                <w:b/>
                <w:sz w:val="20"/>
                <w:szCs w:val="20"/>
              </w:rPr>
              <w:t xml:space="preserve">c </w:t>
            </w:r>
            <w:r>
              <w:rPr>
                <w:sz w:val="20"/>
                <w:szCs w:val="20"/>
              </w:rPr>
              <w:t>$39,354</w:t>
            </w:r>
          </w:p>
          <w:p w:rsidR="004D0C56" w:rsidRPr="003F64D1" w:rsidRDefault="004D0C56" w:rsidP="004D0C56">
            <w:pPr>
              <w:spacing w:before="60" w:after="60"/>
              <w:rPr>
                <w:sz w:val="20"/>
                <w:szCs w:val="20"/>
              </w:rPr>
            </w:pPr>
            <w:r>
              <w:rPr>
                <w:b/>
                <w:sz w:val="20"/>
                <w:szCs w:val="20"/>
              </w:rPr>
              <w:t xml:space="preserve">d </w:t>
            </w:r>
            <w:r>
              <w:rPr>
                <w:sz w:val="20"/>
                <w:szCs w:val="20"/>
              </w:rPr>
              <w:t>$94,326</w:t>
            </w:r>
          </w:p>
          <w:p w:rsidR="004D0C56" w:rsidRPr="003F64D1" w:rsidRDefault="004D0C56" w:rsidP="004D0C56">
            <w:pPr>
              <w:spacing w:before="60" w:after="60"/>
              <w:rPr>
                <w:sz w:val="20"/>
                <w:szCs w:val="20"/>
              </w:rPr>
            </w:pPr>
            <w:r>
              <w:rPr>
                <w:b/>
                <w:sz w:val="20"/>
                <w:szCs w:val="20"/>
              </w:rPr>
              <w:t xml:space="preserve">e </w:t>
            </w:r>
            <w:r>
              <w:rPr>
                <w:sz w:val="20"/>
                <w:szCs w:val="20"/>
              </w:rPr>
              <w:t>$2,156</w:t>
            </w:r>
          </w:p>
          <w:p w:rsidR="004D0C56" w:rsidRPr="003F64D1" w:rsidRDefault="004D0C56" w:rsidP="004D0C56">
            <w:pPr>
              <w:spacing w:before="60" w:after="60"/>
              <w:rPr>
                <w:sz w:val="20"/>
                <w:szCs w:val="20"/>
              </w:rPr>
            </w:pPr>
            <w:r>
              <w:rPr>
                <w:b/>
                <w:sz w:val="20"/>
                <w:szCs w:val="20"/>
              </w:rPr>
              <w:t xml:space="preserve">f </w:t>
            </w:r>
            <w:r>
              <w:rPr>
                <w:sz w:val="20"/>
                <w:szCs w:val="20"/>
              </w:rPr>
              <w:t>$300</w:t>
            </w:r>
          </w:p>
          <w:p w:rsidR="004D0C56" w:rsidRPr="003F64D1" w:rsidRDefault="004D0C56" w:rsidP="004D0C56">
            <w:pPr>
              <w:spacing w:before="60" w:after="60"/>
              <w:rPr>
                <w:sz w:val="20"/>
                <w:szCs w:val="20"/>
              </w:rPr>
            </w:pPr>
            <w:r>
              <w:rPr>
                <w:b/>
                <w:sz w:val="20"/>
                <w:szCs w:val="20"/>
              </w:rPr>
              <w:t xml:space="preserve">g </w:t>
            </w:r>
            <w:r>
              <w:rPr>
                <w:sz w:val="20"/>
                <w:szCs w:val="20"/>
              </w:rPr>
              <w:t>$4,365</w:t>
            </w:r>
          </w:p>
          <w:p w:rsidR="004D0C56" w:rsidRPr="003F64D1" w:rsidRDefault="004D0C56" w:rsidP="004D0C56">
            <w:pPr>
              <w:spacing w:before="60" w:after="60"/>
              <w:rPr>
                <w:b/>
                <w:sz w:val="20"/>
                <w:szCs w:val="20"/>
              </w:rPr>
            </w:pPr>
          </w:p>
        </w:tc>
      </w:tr>
      <w:tr w:rsidR="004D0C56">
        <w:trPr>
          <w:trHeight w:val="420"/>
        </w:trPr>
        <w:tc>
          <w:tcPr>
            <w:tcW w:w="181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3F64D1" w:rsidRDefault="004D0C56" w:rsidP="004D0C56">
            <w:pPr>
              <w:spacing w:before="60" w:after="60"/>
              <w:rPr>
                <w:sz w:val="20"/>
                <w:szCs w:val="20"/>
              </w:rPr>
            </w:pPr>
            <w:r>
              <w:rPr>
                <w:b/>
                <w:sz w:val="20"/>
                <w:szCs w:val="20"/>
              </w:rPr>
              <w:t xml:space="preserve">a </w:t>
            </w:r>
            <w:r>
              <w:rPr>
                <w:sz w:val="20"/>
                <w:szCs w:val="20"/>
              </w:rPr>
              <w:t>LCFF, Deferred Maintenance, Routine Maintenance RS 0000, 0015, 0230, 8150</w:t>
            </w:r>
          </w:p>
          <w:p w:rsidR="004D0C56" w:rsidRPr="003F64D1" w:rsidRDefault="004D0C56" w:rsidP="004D0C56">
            <w:pPr>
              <w:spacing w:before="60" w:after="60"/>
              <w:rPr>
                <w:sz w:val="20"/>
                <w:szCs w:val="20"/>
              </w:rPr>
            </w:pPr>
            <w:r>
              <w:rPr>
                <w:b/>
                <w:sz w:val="20"/>
                <w:szCs w:val="20"/>
              </w:rPr>
              <w:t xml:space="preserve">b </w:t>
            </w:r>
            <w:r>
              <w:rPr>
                <w:sz w:val="20"/>
                <w:szCs w:val="20"/>
              </w:rPr>
              <w:t>LCFF, Deferred Maintenance, Routine Maintenance RS 0000, 0015, 0230, 8150</w:t>
            </w:r>
          </w:p>
          <w:p w:rsidR="004D0C56" w:rsidRPr="003F64D1" w:rsidRDefault="004D0C56" w:rsidP="004D0C56">
            <w:pPr>
              <w:spacing w:before="60" w:after="60"/>
              <w:rPr>
                <w:sz w:val="20"/>
                <w:szCs w:val="20"/>
              </w:rPr>
            </w:pPr>
            <w:r>
              <w:rPr>
                <w:b/>
                <w:sz w:val="20"/>
                <w:szCs w:val="20"/>
              </w:rPr>
              <w:t xml:space="preserve">c </w:t>
            </w:r>
            <w:r>
              <w:rPr>
                <w:sz w:val="20"/>
                <w:szCs w:val="20"/>
              </w:rPr>
              <w:t>LCFF, Deferred Maintenance, Routine Maintenance RS 0000, 0015, 0230, 8150</w:t>
            </w:r>
          </w:p>
          <w:p w:rsidR="004D0C56" w:rsidRPr="003F64D1" w:rsidRDefault="004D0C56" w:rsidP="004D0C56">
            <w:pPr>
              <w:spacing w:before="60" w:after="60"/>
              <w:rPr>
                <w:sz w:val="20"/>
                <w:szCs w:val="20"/>
              </w:rPr>
            </w:pPr>
            <w:r>
              <w:rPr>
                <w:b/>
                <w:sz w:val="20"/>
                <w:szCs w:val="20"/>
              </w:rPr>
              <w:t xml:space="preserve">d </w:t>
            </w:r>
            <w:r>
              <w:rPr>
                <w:sz w:val="20"/>
                <w:szCs w:val="20"/>
              </w:rPr>
              <w:t>LCFF RS 0000</w:t>
            </w:r>
          </w:p>
          <w:p w:rsidR="004D0C56" w:rsidRPr="003F64D1" w:rsidRDefault="004D0C56" w:rsidP="004D0C56">
            <w:pPr>
              <w:spacing w:before="60" w:after="60"/>
              <w:rPr>
                <w:sz w:val="20"/>
                <w:szCs w:val="20"/>
              </w:rPr>
            </w:pPr>
            <w:r>
              <w:rPr>
                <w:b/>
                <w:sz w:val="20"/>
                <w:szCs w:val="20"/>
              </w:rPr>
              <w:t xml:space="preserve">e </w:t>
            </w:r>
            <w:r>
              <w:rPr>
                <w:sz w:val="20"/>
                <w:szCs w:val="20"/>
              </w:rPr>
              <w:t>LCFF RS 0000</w:t>
            </w:r>
          </w:p>
          <w:p w:rsidR="004D0C56" w:rsidRPr="003F64D1" w:rsidRDefault="004D0C56" w:rsidP="004D0C56">
            <w:pPr>
              <w:spacing w:before="60" w:after="60"/>
              <w:rPr>
                <w:sz w:val="20"/>
                <w:szCs w:val="20"/>
              </w:rPr>
            </w:pPr>
            <w:r>
              <w:rPr>
                <w:b/>
                <w:sz w:val="20"/>
                <w:szCs w:val="20"/>
              </w:rPr>
              <w:t xml:space="preserve">f </w:t>
            </w:r>
            <w:r>
              <w:rPr>
                <w:sz w:val="20"/>
                <w:szCs w:val="20"/>
              </w:rPr>
              <w:t>LCFF RS 0000</w:t>
            </w:r>
          </w:p>
          <w:p w:rsidR="004D0C56" w:rsidRPr="003F64D1" w:rsidRDefault="004D0C56" w:rsidP="004D0C56">
            <w:pPr>
              <w:spacing w:before="60" w:after="60"/>
              <w:rPr>
                <w:sz w:val="20"/>
                <w:szCs w:val="20"/>
              </w:rPr>
            </w:pPr>
            <w:r>
              <w:rPr>
                <w:b/>
                <w:sz w:val="20"/>
                <w:szCs w:val="20"/>
              </w:rPr>
              <w:t xml:space="preserve">g </w:t>
            </w:r>
            <w:r>
              <w:rPr>
                <w:sz w:val="20"/>
                <w:szCs w:val="20"/>
              </w:rPr>
              <w:t>LCFF RS 0000</w:t>
            </w:r>
          </w:p>
          <w:p w:rsidR="004D0C56" w:rsidRDefault="004D0C56" w:rsidP="004D0C56">
            <w:pPr>
              <w:spacing w:before="60" w:after="60"/>
              <w:rPr>
                <w:sz w:val="20"/>
                <w:szCs w:val="20"/>
              </w:rPr>
            </w:pPr>
          </w:p>
        </w:tc>
        <w:tc>
          <w:tcPr>
            <w:tcW w:w="129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3F64D1" w:rsidRDefault="004D0C56" w:rsidP="004D0C56">
            <w:pPr>
              <w:spacing w:before="60" w:after="60"/>
              <w:rPr>
                <w:sz w:val="20"/>
                <w:szCs w:val="20"/>
              </w:rPr>
            </w:pPr>
            <w:r>
              <w:rPr>
                <w:b/>
                <w:sz w:val="20"/>
                <w:szCs w:val="20"/>
              </w:rPr>
              <w:t xml:space="preserve">a </w:t>
            </w:r>
            <w:r>
              <w:rPr>
                <w:sz w:val="20"/>
                <w:szCs w:val="20"/>
              </w:rPr>
              <w:t>LCFF, Deferred Maintenance, Routine Maintenance RS 0000, 0015, 0230, 8150</w:t>
            </w:r>
          </w:p>
          <w:p w:rsidR="004D0C56" w:rsidRPr="003F64D1" w:rsidRDefault="004D0C56" w:rsidP="004D0C56">
            <w:pPr>
              <w:spacing w:before="60" w:after="60"/>
              <w:rPr>
                <w:sz w:val="20"/>
                <w:szCs w:val="20"/>
              </w:rPr>
            </w:pPr>
            <w:r>
              <w:rPr>
                <w:b/>
                <w:sz w:val="20"/>
                <w:szCs w:val="20"/>
              </w:rPr>
              <w:t xml:space="preserve">b </w:t>
            </w:r>
            <w:r>
              <w:rPr>
                <w:sz w:val="20"/>
                <w:szCs w:val="20"/>
              </w:rPr>
              <w:t>LCFF, Deferred Maintenance, Routine Maintenance RS 0000, 0015, 0230, 8150</w:t>
            </w:r>
          </w:p>
          <w:p w:rsidR="004D0C56" w:rsidRPr="003F64D1" w:rsidRDefault="004D0C56" w:rsidP="004D0C56">
            <w:pPr>
              <w:spacing w:before="60" w:after="60"/>
              <w:rPr>
                <w:sz w:val="20"/>
                <w:szCs w:val="20"/>
              </w:rPr>
            </w:pPr>
            <w:r>
              <w:rPr>
                <w:b/>
                <w:sz w:val="20"/>
                <w:szCs w:val="20"/>
              </w:rPr>
              <w:t xml:space="preserve">c </w:t>
            </w:r>
            <w:r>
              <w:rPr>
                <w:sz w:val="20"/>
                <w:szCs w:val="20"/>
              </w:rPr>
              <w:t>LCFF, Deferred Maintenance, Routine Maintenance RS 0000, 0015, 0230, 8150</w:t>
            </w:r>
          </w:p>
          <w:p w:rsidR="004D0C56" w:rsidRPr="003F64D1" w:rsidRDefault="004D0C56" w:rsidP="004D0C56">
            <w:pPr>
              <w:spacing w:before="60" w:after="60"/>
              <w:rPr>
                <w:sz w:val="20"/>
                <w:szCs w:val="20"/>
              </w:rPr>
            </w:pPr>
            <w:r>
              <w:rPr>
                <w:b/>
                <w:sz w:val="20"/>
                <w:szCs w:val="20"/>
              </w:rPr>
              <w:t xml:space="preserve">d </w:t>
            </w:r>
            <w:r>
              <w:rPr>
                <w:sz w:val="20"/>
                <w:szCs w:val="20"/>
              </w:rPr>
              <w:t>LCFF RS 0000</w:t>
            </w:r>
          </w:p>
          <w:p w:rsidR="004D0C56" w:rsidRPr="003F64D1" w:rsidRDefault="004D0C56" w:rsidP="004D0C56">
            <w:pPr>
              <w:spacing w:before="60" w:after="60"/>
              <w:rPr>
                <w:sz w:val="20"/>
                <w:szCs w:val="20"/>
              </w:rPr>
            </w:pPr>
            <w:r>
              <w:rPr>
                <w:b/>
                <w:sz w:val="20"/>
                <w:szCs w:val="20"/>
              </w:rPr>
              <w:t xml:space="preserve">e </w:t>
            </w:r>
            <w:r>
              <w:rPr>
                <w:sz w:val="20"/>
                <w:szCs w:val="20"/>
              </w:rPr>
              <w:t>LCFF RS 0000</w:t>
            </w:r>
          </w:p>
          <w:p w:rsidR="004D0C56" w:rsidRPr="003F64D1" w:rsidRDefault="004D0C56" w:rsidP="004D0C56">
            <w:pPr>
              <w:spacing w:before="60" w:after="60"/>
              <w:rPr>
                <w:sz w:val="20"/>
                <w:szCs w:val="20"/>
              </w:rPr>
            </w:pPr>
            <w:r>
              <w:rPr>
                <w:b/>
                <w:sz w:val="20"/>
                <w:szCs w:val="20"/>
              </w:rPr>
              <w:t xml:space="preserve">f </w:t>
            </w:r>
            <w:r>
              <w:rPr>
                <w:sz w:val="20"/>
                <w:szCs w:val="20"/>
              </w:rPr>
              <w:t>LCFF RS 0000</w:t>
            </w:r>
          </w:p>
          <w:p w:rsidR="004D0C56" w:rsidRPr="003F64D1" w:rsidRDefault="004D0C56" w:rsidP="004D0C56">
            <w:pPr>
              <w:spacing w:before="60" w:after="60"/>
              <w:rPr>
                <w:sz w:val="20"/>
                <w:szCs w:val="20"/>
              </w:rPr>
            </w:pPr>
            <w:r>
              <w:rPr>
                <w:b/>
                <w:sz w:val="20"/>
                <w:szCs w:val="20"/>
              </w:rPr>
              <w:t xml:space="preserve">g </w:t>
            </w:r>
            <w:r>
              <w:rPr>
                <w:sz w:val="20"/>
                <w:szCs w:val="20"/>
              </w:rPr>
              <w:t>LCFF RS 0000</w:t>
            </w:r>
          </w:p>
          <w:p w:rsidR="004D0C56" w:rsidRDefault="004D0C56" w:rsidP="004D0C56">
            <w:pPr>
              <w:spacing w:before="60" w:after="60"/>
              <w:rPr>
                <w:sz w:val="20"/>
                <w:szCs w:val="20"/>
              </w:rPr>
            </w:pPr>
          </w:p>
        </w:tc>
        <w:tc>
          <w:tcPr>
            <w:tcW w:w="1225" w:type="dxa"/>
            <w:shd w:val="clear" w:color="auto" w:fill="FFFFFF"/>
            <w:vAlign w:val="center"/>
          </w:tcPr>
          <w:p w:rsidR="004D0C56" w:rsidRDefault="004D0C56" w:rsidP="004D0C56">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3F64D1" w:rsidRDefault="004D0C56" w:rsidP="004D0C56">
            <w:pPr>
              <w:spacing w:before="60" w:after="60"/>
              <w:rPr>
                <w:sz w:val="20"/>
                <w:szCs w:val="20"/>
              </w:rPr>
            </w:pPr>
            <w:r>
              <w:rPr>
                <w:b/>
                <w:sz w:val="20"/>
                <w:szCs w:val="20"/>
              </w:rPr>
              <w:t xml:space="preserve">a </w:t>
            </w:r>
            <w:r>
              <w:rPr>
                <w:sz w:val="20"/>
                <w:szCs w:val="20"/>
              </w:rPr>
              <w:t>LCFF, Deferred Maintenance, Routine Maintenance RS 0000, 0015, 0230, 8150</w:t>
            </w:r>
          </w:p>
          <w:p w:rsidR="004D0C56" w:rsidRPr="003F64D1" w:rsidRDefault="004D0C56" w:rsidP="004D0C56">
            <w:pPr>
              <w:spacing w:before="60" w:after="60"/>
              <w:rPr>
                <w:sz w:val="20"/>
                <w:szCs w:val="20"/>
              </w:rPr>
            </w:pPr>
            <w:r>
              <w:rPr>
                <w:b/>
                <w:sz w:val="20"/>
                <w:szCs w:val="20"/>
              </w:rPr>
              <w:t xml:space="preserve">b </w:t>
            </w:r>
            <w:r>
              <w:rPr>
                <w:sz w:val="20"/>
                <w:szCs w:val="20"/>
              </w:rPr>
              <w:t>LCFF, Deferred Maintenance, Routine Maintenance RS 0000, 0015, 0230, 8150</w:t>
            </w:r>
          </w:p>
          <w:p w:rsidR="004D0C56" w:rsidRPr="003F64D1" w:rsidRDefault="004D0C56" w:rsidP="004D0C56">
            <w:pPr>
              <w:spacing w:before="60" w:after="60"/>
              <w:rPr>
                <w:sz w:val="20"/>
                <w:szCs w:val="20"/>
              </w:rPr>
            </w:pPr>
            <w:r>
              <w:rPr>
                <w:b/>
                <w:sz w:val="20"/>
                <w:szCs w:val="20"/>
              </w:rPr>
              <w:t xml:space="preserve">c </w:t>
            </w:r>
            <w:r>
              <w:rPr>
                <w:sz w:val="20"/>
                <w:szCs w:val="20"/>
              </w:rPr>
              <w:t>LCFF, Deferred Maintenance, Routine Maintenance RS 0000, 0015, 0230, 8150</w:t>
            </w:r>
          </w:p>
          <w:p w:rsidR="004D0C56" w:rsidRPr="003F64D1" w:rsidRDefault="004D0C56" w:rsidP="004D0C56">
            <w:pPr>
              <w:spacing w:before="60" w:after="60"/>
              <w:rPr>
                <w:sz w:val="20"/>
                <w:szCs w:val="20"/>
              </w:rPr>
            </w:pPr>
            <w:r>
              <w:rPr>
                <w:b/>
                <w:sz w:val="20"/>
                <w:szCs w:val="20"/>
              </w:rPr>
              <w:t xml:space="preserve">d </w:t>
            </w:r>
            <w:r>
              <w:rPr>
                <w:sz w:val="20"/>
                <w:szCs w:val="20"/>
              </w:rPr>
              <w:t>LCFF RS 0000</w:t>
            </w:r>
          </w:p>
          <w:p w:rsidR="004D0C56" w:rsidRPr="003F64D1" w:rsidRDefault="004D0C56" w:rsidP="004D0C56">
            <w:pPr>
              <w:spacing w:before="60" w:after="60"/>
              <w:rPr>
                <w:sz w:val="20"/>
                <w:szCs w:val="20"/>
              </w:rPr>
            </w:pPr>
            <w:r>
              <w:rPr>
                <w:b/>
                <w:sz w:val="20"/>
                <w:szCs w:val="20"/>
              </w:rPr>
              <w:t xml:space="preserve">e </w:t>
            </w:r>
            <w:r>
              <w:rPr>
                <w:sz w:val="20"/>
                <w:szCs w:val="20"/>
              </w:rPr>
              <w:t>LCFF RS 0000</w:t>
            </w:r>
          </w:p>
          <w:p w:rsidR="004D0C56" w:rsidRPr="003F64D1" w:rsidRDefault="004D0C56" w:rsidP="004D0C56">
            <w:pPr>
              <w:spacing w:before="60" w:after="60"/>
              <w:rPr>
                <w:sz w:val="20"/>
                <w:szCs w:val="20"/>
              </w:rPr>
            </w:pPr>
            <w:r>
              <w:rPr>
                <w:b/>
                <w:sz w:val="20"/>
                <w:szCs w:val="20"/>
              </w:rPr>
              <w:t xml:space="preserve">f </w:t>
            </w:r>
            <w:r>
              <w:rPr>
                <w:sz w:val="20"/>
                <w:szCs w:val="20"/>
              </w:rPr>
              <w:t>LCFF RS 0000</w:t>
            </w:r>
          </w:p>
          <w:p w:rsidR="004D0C56" w:rsidRPr="003F64D1" w:rsidRDefault="004D0C56" w:rsidP="004D0C56">
            <w:pPr>
              <w:spacing w:before="60" w:after="60"/>
              <w:rPr>
                <w:sz w:val="20"/>
                <w:szCs w:val="20"/>
              </w:rPr>
            </w:pPr>
            <w:r>
              <w:rPr>
                <w:b/>
                <w:sz w:val="20"/>
                <w:szCs w:val="20"/>
              </w:rPr>
              <w:t xml:space="preserve">g </w:t>
            </w:r>
            <w:r>
              <w:rPr>
                <w:sz w:val="20"/>
                <w:szCs w:val="20"/>
              </w:rPr>
              <w:t>LCFF RS 0000</w:t>
            </w:r>
          </w:p>
          <w:p w:rsidR="004D0C56" w:rsidRDefault="004D0C56" w:rsidP="004D0C56">
            <w:pPr>
              <w:spacing w:before="60" w:after="60"/>
              <w:rPr>
                <w:sz w:val="20"/>
                <w:szCs w:val="20"/>
              </w:rPr>
            </w:pPr>
          </w:p>
        </w:tc>
      </w:tr>
      <w:tr w:rsidR="004D0C56">
        <w:trPr>
          <w:trHeight w:val="420"/>
        </w:trPr>
        <w:tc>
          <w:tcPr>
            <w:tcW w:w="181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3F64D1" w:rsidRDefault="004D0C56" w:rsidP="004D0C56">
            <w:pPr>
              <w:spacing w:before="60" w:after="60"/>
              <w:rPr>
                <w:sz w:val="20"/>
                <w:szCs w:val="20"/>
              </w:rPr>
            </w:pPr>
            <w:r>
              <w:rPr>
                <w:b/>
                <w:sz w:val="20"/>
                <w:szCs w:val="20"/>
              </w:rPr>
              <w:t xml:space="preserve">a </w:t>
            </w:r>
            <w:r>
              <w:rPr>
                <w:sz w:val="20"/>
                <w:szCs w:val="20"/>
              </w:rPr>
              <w:t>GL-FN 1193-8100/8110 Classified salary/benefits</w:t>
            </w:r>
          </w:p>
          <w:p w:rsidR="004D0C56" w:rsidRPr="003F64D1" w:rsidRDefault="004D0C56" w:rsidP="004D0C56">
            <w:pPr>
              <w:spacing w:before="60" w:after="60"/>
              <w:rPr>
                <w:sz w:val="20"/>
                <w:szCs w:val="20"/>
              </w:rPr>
            </w:pPr>
            <w:r>
              <w:rPr>
                <w:b/>
                <w:sz w:val="20"/>
                <w:szCs w:val="20"/>
              </w:rPr>
              <w:t xml:space="preserve">b </w:t>
            </w:r>
            <w:r>
              <w:rPr>
                <w:sz w:val="20"/>
                <w:szCs w:val="20"/>
              </w:rPr>
              <w:t>GL-FN 1193-8100/8110 supplies</w:t>
            </w:r>
          </w:p>
          <w:p w:rsidR="004D0C56" w:rsidRDefault="004D0C56" w:rsidP="004D0C56">
            <w:pPr>
              <w:spacing w:before="60" w:after="60"/>
              <w:rPr>
                <w:sz w:val="20"/>
                <w:szCs w:val="20"/>
              </w:rPr>
            </w:pPr>
            <w:r>
              <w:rPr>
                <w:b/>
                <w:sz w:val="20"/>
                <w:szCs w:val="20"/>
              </w:rPr>
              <w:t xml:space="preserve">c </w:t>
            </w:r>
            <w:r>
              <w:rPr>
                <w:sz w:val="20"/>
                <w:szCs w:val="20"/>
              </w:rPr>
              <w:t>GL-FN 1193-8100/8110 services</w:t>
            </w:r>
          </w:p>
          <w:p w:rsidR="004D0C56" w:rsidRPr="003F64D1" w:rsidRDefault="004D0C56" w:rsidP="004D0C56">
            <w:pPr>
              <w:spacing w:before="60" w:after="60"/>
              <w:rPr>
                <w:sz w:val="20"/>
                <w:szCs w:val="20"/>
              </w:rPr>
            </w:pPr>
            <w:r>
              <w:rPr>
                <w:b/>
                <w:sz w:val="20"/>
                <w:szCs w:val="20"/>
              </w:rPr>
              <w:t xml:space="preserve">d </w:t>
            </w:r>
            <w:r>
              <w:rPr>
                <w:sz w:val="20"/>
                <w:szCs w:val="20"/>
              </w:rPr>
              <w:t>GL-FN 0000-7200 or 1110-2700 Classified salary/benefits</w:t>
            </w:r>
          </w:p>
          <w:p w:rsidR="004D0C56" w:rsidRPr="003F64D1" w:rsidRDefault="004D0C56" w:rsidP="004D0C56">
            <w:pPr>
              <w:spacing w:before="60" w:after="60"/>
              <w:rPr>
                <w:sz w:val="20"/>
                <w:szCs w:val="20"/>
              </w:rPr>
            </w:pPr>
            <w:r>
              <w:rPr>
                <w:b/>
                <w:sz w:val="20"/>
                <w:szCs w:val="20"/>
              </w:rPr>
              <w:t xml:space="preserve">e </w:t>
            </w:r>
            <w:r>
              <w:rPr>
                <w:sz w:val="20"/>
                <w:szCs w:val="20"/>
              </w:rPr>
              <w:t>GL-FN 0000-7200 or 1110-2700 supplies</w:t>
            </w:r>
          </w:p>
          <w:p w:rsidR="004D0C56" w:rsidRPr="003F64D1" w:rsidRDefault="004D0C56" w:rsidP="004D0C56">
            <w:pPr>
              <w:spacing w:before="60" w:after="60"/>
              <w:rPr>
                <w:sz w:val="20"/>
                <w:szCs w:val="20"/>
              </w:rPr>
            </w:pPr>
            <w:r>
              <w:rPr>
                <w:b/>
                <w:sz w:val="20"/>
                <w:szCs w:val="20"/>
              </w:rPr>
              <w:t xml:space="preserve">f </w:t>
            </w:r>
            <w:r>
              <w:rPr>
                <w:sz w:val="20"/>
                <w:szCs w:val="20"/>
              </w:rPr>
              <w:t>Obj 4392</w:t>
            </w:r>
          </w:p>
          <w:p w:rsidR="004D0C56" w:rsidRPr="003F64D1" w:rsidRDefault="004D0C56" w:rsidP="004D0C56">
            <w:pPr>
              <w:spacing w:before="60" w:after="60"/>
              <w:rPr>
                <w:sz w:val="20"/>
                <w:szCs w:val="20"/>
              </w:rPr>
            </w:pPr>
            <w:r>
              <w:rPr>
                <w:b/>
                <w:sz w:val="20"/>
                <w:szCs w:val="20"/>
              </w:rPr>
              <w:t xml:space="preserve">g </w:t>
            </w:r>
            <w:r>
              <w:rPr>
                <w:sz w:val="20"/>
                <w:szCs w:val="20"/>
              </w:rPr>
              <w:t>Obj 2100 classified salary/benefits</w:t>
            </w:r>
          </w:p>
          <w:p w:rsidR="004D0C56" w:rsidRDefault="004D0C56" w:rsidP="004D0C56">
            <w:pPr>
              <w:spacing w:before="60" w:after="60"/>
              <w:rPr>
                <w:sz w:val="20"/>
                <w:szCs w:val="20"/>
              </w:rPr>
            </w:pPr>
          </w:p>
        </w:tc>
        <w:tc>
          <w:tcPr>
            <w:tcW w:w="129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Budgetference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3F64D1" w:rsidRDefault="004D0C56" w:rsidP="004D0C56">
            <w:pPr>
              <w:spacing w:before="60" w:after="60"/>
              <w:rPr>
                <w:sz w:val="20"/>
                <w:szCs w:val="20"/>
              </w:rPr>
            </w:pPr>
            <w:r>
              <w:rPr>
                <w:b/>
                <w:sz w:val="20"/>
                <w:szCs w:val="20"/>
              </w:rPr>
              <w:t xml:space="preserve">a </w:t>
            </w:r>
            <w:r>
              <w:rPr>
                <w:sz w:val="20"/>
                <w:szCs w:val="20"/>
              </w:rPr>
              <w:t>GL-FN 1193-8100/8110 Classified salary/benefits</w:t>
            </w:r>
          </w:p>
          <w:p w:rsidR="004D0C56" w:rsidRPr="003F64D1" w:rsidRDefault="004D0C56" w:rsidP="004D0C56">
            <w:pPr>
              <w:spacing w:before="60" w:after="60"/>
              <w:rPr>
                <w:sz w:val="20"/>
                <w:szCs w:val="20"/>
              </w:rPr>
            </w:pPr>
            <w:r>
              <w:rPr>
                <w:b/>
                <w:sz w:val="20"/>
                <w:szCs w:val="20"/>
              </w:rPr>
              <w:t xml:space="preserve">b </w:t>
            </w:r>
            <w:r>
              <w:rPr>
                <w:sz w:val="20"/>
                <w:szCs w:val="20"/>
              </w:rPr>
              <w:t>GL-FN 1193-8100/8110 supplies</w:t>
            </w:r>
          </w:p>
          <w:p w:rsidR="004D0C56" w:rsidRDefault="004D0C56" w:rsidP="004D0C56">
            <w:pPr>
              <w:spacing w:before="60" w:after="60"/>
              <w:rPr>
                <w:sz w:val="20"/>
                <w:szCs w:val="20"/>
              </w:rPr>
            </w:pPr>
            <w:r>
              <w:rPr>
                <w:b/>
                <w:sz w:val="20"/>
                <w:szCs w:val="20"/>
              </w:rPr>
              <w:t xml:space="preserve">c </w:t>
            </w:r>
            <w:r>
              <w:rPr>
                <w:sz w:val="20"/>
                <w:szCs w:val="20"/>
              </w:rPr>
              <w:t>GL-FN 1193-8100/8110 services</w:t>
            </w:r>
          </w:p>
          <w:p w:rsidR="004D0C56" w:rsidRPr="003F64D1" w:rsidRDefault="004D0C56" w:rsidP="004D0C56">
            <w:pPr>
              <w:spacing w:before="60" w:after="60"/>
              <w:rPr>
                <w:sz w:val="20"/>
                <w:szCs w:val="20"/>
              </w:rPr>
            </w:pPr>
            <w:r>
              <w:rPr>
                <w:b/>
                <w:sz w:val="20"/>
                <w:szCs w:val="20"/>
              </w:rPr>
              <w:t xml:space="preserve">d </w:t>
            </w:r>
            <w:r>
              <w:rPr>
                <w:sz w:val="20"/>
                <w:szCs w:val="20"/>
              </w:rPr>
              <w:t>GL-FN 0000-7200 or 1110-2700 Classified salary/benefits</w:t>
            </w:r>
          </w:p>
          <w:p w:rsidR="004D0C56" w:rsidRPr="003F64D1" w:rsidRDefault="004D0C56" w:rsidP="004D0C56">
            <w:pPr>
              <w:spacing w:before="60" w:after="60"/>
              <w:rPr>
                <w:sz w:val="20"/>
                <w:szCs w:val="20"/>
              </w:rPr>
            </w:pPr>
            <w:r>
              <w:rPr>
                <w:b/>
                <w:sz w:val="20"/>
                <w:szCs w:val="20"/>
              </w:rPr>
              <w:t xml:space="preserve">e </w:t>
            </w:r>
            <w:r>
              <w:rPr>
                <w:sz w:val="20"/>
                <w:szCs w:val="20"/>
              </w:rPr>
              <w:t>GL-FN 0000-7200 or 1110-2700 supplies</w:t>
            </w:r>
          </w:p>
          <w:p w:rsidR="004D0C56" w:rsidRPr="003F64D1" w:rsidRDefault="004D0C56" w:rsidP="004D0C56">
            <w:pPr>
              <w:spacing w:before="60" w:after="60"/>
              <w:rPr>
                <w:sz w:val="20"/>
                <w:szCs w:val="20"/>
              </w:rPr>
            </w:pPr>
            <w:r>
              <w:rPr>
                <w:b/>
                <w:sz w:val="20"/>
                <w:szCs w:val="20"/>
              </w:rPr>
              <w:t xml:space="preserve">f </w:t>
            </w:r>
            <w:r>
              <w:rPr>
                <w:sz w:val="20"/>
                <w:szCs w:val="20"/>
              </w:rPr>
              <w:t>Obj 4392</w:t>
            </w:r>
          </w:p>
          <w:p w:rsidR="004D0C56" w:rsidRPr="003F64D1" w:rsidRDefault="004D0C56" w:rsidP="004D0C56">
            <w:pPr>
              <w:spacing w:before="60" w:after="60"/>
              <w:rPr>
                <w:sz w:val="20"/>
                <w:szCs w:val="20"/>
              </w:rPr>
            </w:pPr>
            <w:r>
              <w:rPr>
                <w:b/>
                <w:sz w:val="20"/>
                <w:szCs w:val="20"/>
              </w:rPr>
              <w:t xml:space="preserve">g </w:t>
            </w:r>
            <w:r>
              <w:rPr>
                <w:sz w:val="20"/>
                <w:szCs w:val="20"/>
              </w:rPr>
              <w:t>Obj 2100 classified salary/benefits</w:t>
            </w:r>
          </w:p>
          <w:p w:rsidR="004D0C56" w:rsidRDefault="004D0C56" w:rsidP="004D0C56">
            <w:pPr>
              <w:spacing w:before="60" w:after="60"/>
              <w:rPr>
                <w:sz w:val="20"/>
                <w:szCs w:val="20"/>
              </w:rPr>
            </w:pPr>
          </w:p>
        </w:tc>
        <w:tc>
          <w:tcPr>
            <w:tcW w:w="1225" w:type="dxa"/>
            <w:shd w:val="clear" w:color="auto" w:fill="FFFFFF"/>
            <w:vAlign w:val="center"/>
          </w:tcPr>
          <w:p w:rsidR="004D0C56" w:rsidRDefault="004D0C56" w:rsidP="004D0C56">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Pr="003F64D1" w:rsidRDefault="004D0C56" w:rsidP="004D0C56">
            <w:pPr>
              <w:spacing w:before="60" w:after="60"/>
              <w:rPr>
                <w:sz w:val="20"/>
                <w:szCs w:val="20"/>
              </w:rPr>
            </w:pPr>
            <w:r>
              <w:rPr>
                <w:b/>
                <w:sz w:val="20"/>
                <w:szCs w:val="20"/>
              </w:rPr>
              <w:t xml:space="preserve">a </w:t>
            </w:r>
            <w:r>
              <w:rPr>
                <w:sz w:val="20"/>
                <w:szCs w:val="20"/>
              </w:rPr>
              <w:t>GL-FN 1193-8100/8110 Classified salary/benefits</w:t>
            </w:r>
          </w:p>
          <w:p w:rsidR="004D0C56" w:rsidRPr="003F64D1" w:rsidRDefault="004D0C56" w:rsidP="004D0C56">
            <w:pPr>
              <w:spacing w:before="60" w:after="60"/>
              <w:rPr>
                <w:sz w:val="20"/>
                <w:szCs w:val="20"/>
              </w:rPr>
            </w:pPr>
            <w:r>
              <w:rPr>
                <w:b/>
                <w:sz w:val="20"/>
                <w:szCs w:val="20"/>
              </w:rPr>
              <w:t xml:space="preserve">b </w:t>
            </w:r>
            <w:r>
              <w:rPr>
                <w:sz w:val="20"/>
                <w:szCs w:val="20"/>
              </w:rPr>
              <w:t>GL-FN 1193-8100/8110 supplies</w:t>
            </w:r>
          </w:p>
          <w:p w:rsidR="004D0C56" w:rsidRDefault="004D0C56" w:rsidP="004D0C56">
            <w:pPr>
              <w:spacing w:before="60" w:after="60"/>
              <w:rPr>
                <w:sz w:val="20"/>
                <w:szCs w:val="20"/>
              </w:rPr>
            </w:pPr>
            <w:r>
              <w:rPr>
                <w:b/>
                <w:sz w:val="20"/>
                <w:szCs w:val="20"/>
              </w:rPr>
              <w:t xml:space="preserve">c </w:t>
            </w:r>
            <w:r>
              <w:rPr>
                <w:sz w:val="20"/>
                <w:szCs w:val="20"/>
              </w:rPr>
              <w:t>GL-FN 1193-8100/8110 services</w:t>
            </w:r>
          </w:p>
          <w:p w:rsidR="004D0C56" w:rsidRPr="003F64D1" w:rsidRDefault="004D0C56" w:rsidP="004D0C56">
            <w:pPr>
              <w:spacing w:before="60" w:after="60"/>
              <w:rPr>
                <w:sz w:val="20"/>
                <w:szCs w:val="20"/>
              </w:rPr>
            </w:pPr>
            <w:r>
              <w:rPr>
                <w:b/>
                <w:sz w:val="20"/>
                <w:szCs w:val="20"/>
              </w:rPr>
              <w:t xml:space="preserve">d </w:t>
            </w:r>
            <w:r>
              <w:rPr>
                <w:sz w:val="20"/>
                <w:szCs w:val="20"/>
              </w:rPr>
              <w:t>GL-FN 0000-7200 or 1110-2700 Classified salary/benefits</w:t>
            </w:r>
          </w:p>
          <w:p w:rsidR="004D0C56" w:rsidRPr="003F64D1" w:rsidRDefault="004D0C56" w:rsidP="004D0C56">
            <w:pPr>
              <w:spacing w:before="60" w:after="60"/>
              <w:rPr>
                <w:sz w:val="20"/>
                <w:szCs w:val="20"/>
              </w:rPr>
            </w:pPr>
            <w:r>
              <w:rPr>
                <w:b/>
                <w:sz w:val="20"/>
                <w:szCs w:val="20"/>
              </w:rPr>
              <w:t xml:space="preserve">e </w:t>
            </w:r>
            <w:r>
              <w:rPr>
                <w:sz w:val="20"/>
                <w:szCs w:val="20"/>
              </w:rPr>
              <w:t>GL-FN 0000-7200 or 1110-2700 supplies</w:t>
            </w:r>
          </w:p>
          <w:p w:rsidR="004D0C56" w:rsidRPr="003F64D1" w:rsidRDefault="004D0C56" w:rsidP="004D0C56">
            <w:pPr>
              <w:spacing w:before="60" w:after="60"/>
              <w:rPr>
                <w:sz w:val="20"/>
                <w:szCs w:val="20"/>
              </w:rPr>
            </w:pPr>
            <w:r>
              <w:rPr>
                <w:b/>
                <w:sz w:val="20"/>
                <w:szCs w:val="20"/>
              </w:rPr>
              <w:t xml:space="preserve">f </w:t>
            </w:r>
            <w:r>
              <w:rPr>
                <w:sz w:val="20"/>
                <w:szCs w:val="20"/>
              </w:rPr>
              <w:t>Obj 4392</w:t>
            </w:r>
          </w:p>
          <w:p w:rsidR="004D0C56" w:rsidRPr="003F64D1" w:rsidRDefault="004D0C56" w:rsidP="004D0C56">
            <w:pPr>
              <w:spacing w:before="60" w:after="60"/>
              <w:rPr>
                <w:sz w:val="20"/>
                <w:szCs w:val="20"/>
              </w:rPr>
            </w:pPr>
            <w:r>
              <w:rPr>
                <w:b/>
                <w:sz w:val="20"/>
                <w:szCs w:val="20"/>
              </w:rPr>
              <w:t xml:space="preserve">g </w:t>
            </w:r>
            <w:r>
              <w:rPr>
                <w:sz w:val="20"/>
                <w:szCs w:val="20"/>
              </w:rPr>
              <w:t>Obj 2100 classified salary/benefits</w:t>
            </w:r>
          </w:p>
          <w:p w:rsidR="004D0C56" w:rsidRDefault="004D0C56" w:rsidP="004D0C56">
            <w:pPr>
              <w:spacing w:before="60" w:after="60"/>
              <w:rPr>
                <w:sz w:val="20"/>
                <w:szCs w:val="20"/>
              </w:rPr>
            </w:pPr>
          </w:p>
        </w:tc>
      </w:tr>
    </w:tbl>
    <w:p w:rsidR="00EF4059" w:rsidRDefault="00EF4059" w:rsidP="00520049"/>
    <w:p w:rsidR="00EF4059" w:rsidRDefault="00EF4059" w:rsidP="00520049"/>
    <w:tbl>
      <w:tblPr>
        <w:tblStyle w:val="7"/>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6</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755177" w:rsidP="00520049">
            <w:pPr>
              <w:spacing w:before="60" w:after="60"/>
              <w:rPr>
                <w:sz w:val="20"/>
                <w:szCs w:val="20"/>
              </w:rPr>
            </w:pPr>
            <w:r>
              <w:rPr>
                <w:sz w:val="20"/>
                <w:szCs w:val="20"/>
              </w:rPr>
              <w:t>X</w:t>
            </w:r>
            <w:r w:rsidR="00E20F88">
              <w:rPr>
                <w:sz w:val="20"/>
                <w:szCs w:val="20"/>
              </w:rPr>
              <w:t xml:space="preserve"> All         ☐ Students with Disabilities      ☐ </w:t>
            </w:r>
            <w:r w:rsidR="00E20F88">
              <w:rPr>
                <w:sz w:val="20"/>
                <w:szCs w:val="20"/>
                <w:u w:val="single"/>
              </w:rPr>
              <w:t>[Specific Student Group(s)]</w:t>
            </w:r>
            <w:r w:rsidR="00E20F88">
              <w:rPr>
                <w:sz w:val="20"/>
                <w:szCs w:val="20"/>
              </w:rPr>
              <w:t>___________________</w:t>
            </w:r>
            <w:r w:rsidR="00E20F88">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755177" w:rsidP="00520049">
            <w:pPr>
              <w:spacing w:before="60" w:after="60"/>
              <w:rPr>
                <w:sz w:val="20"/>
                <w:szCs w:val="20"/>
              </w:rPr>
            </w:pPr>
            <w:r>
              <w:rPr>
                <w:sz w:val="20"/>
                <w:szCs w:val="20"/>
              </w:rPr>
              <w:t>X</w:t>
            </w:r>
            <w:r w:rsidR="00E20F88">
              <w:rPr>
                <w:sz w:val="20"/>
                <w:szCs w:val="20"/>
              </w:rPr>
              <w:t xml:space="preserve"> 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English Learners         ☐ Foster Youth         ☐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755177">
              <w:rPr>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755177">
              <w:rPr>
                <w:sz w:val="20"/>
                <w:szCs w:val="20"/>
              </w:rPr>
              <w:t>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755177">
              <w:rPr>
                <w:sz w:val="20"/>
                <w:szCs w:val="20"/>
              </w:rPr>
              <w:t>X 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755177" w:rsidRPr="00755177" w:rsidRDefault="00755177" w:rsidP="00520049">
            <w:pPr>
              <w:spacing w:before="60" w:after="60"/>
              <w:rPr>
                <w:b/>
                <w:sz w:val="20"/>
                <w:szCs w:val="20"/>
              </w:rPr>
            </w:pPr>
            <w:r w:rsidRPr="00755177">
              <w:rPr>
                <w:b/>
                <w:sz w:val="20"/>
                <w:szCs w:val="20"/>
              </w:rPr>
              <w:t>2f</w:t>
            </w:r>
          </w:p>
          <w:p w:rsidR="00EF4059" w:rsidRDefault="00E20F88" w:rsidP="00520049">
            <w:pPr>
              <w:spacing w:before="60" w:after="60"/>
              <w:rPr>
                <w:sz w:val="20"/>
                <w:szCs w:val="20"/>
              </w:rPr>
            </w:pPr>
            <w:r>
              <w:rPr>
                <w:sz w:val="20"/>
                <w:szCs w:val="20"/>
              </w:rPr>
              <w:t>Review school wellness policy annually (Site Council). Implement changes.</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755177" w:rsidRPr="00755177" w:rsidRDefault="00755177" w:rsidP="00520049">
            <w:pPr>
              <w:spacing w:before="60" w:after="60"/>
              <w:rPr>
                <w:b/>
                <w:sz w:val="20"/>
                <w:szCs w:val="20"/>
              </w:rPr>
            </w:pPr>
          </w:p>
          <w:p w:rsidR="00EF4059" w:rsidRDefault="00755177" w:rsidP="00520049">
            <w:pPr>
              <w:spacing w:before="60" w:after="60"/>
              <w:rPr>
                <w:sz w:val="20"/>
                <w:szCs w:val="20"/>
              </w:rPr>
            </w:pPr>
            <w:r>
              <w:rPr>
                <w:sz w:val="20"/>
                <w:szCs w:val="20"/>
              </w:rPr>
              <w:t>Review school wellness policy annually (Site Council). Implement changes.</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755177" w:rsidRPr="00755177" w:rsidRDefault="00755177" w:rsidP="00520049">
            <w:pPr>
              <w:spacing w:before="60" w:after="60"/>
              <w:rPr>
                <w:b/>
                <w:sz w:val="20"/>
                <w:szCs w:val="20"/>
              </w:rPr>
            </w:pPr>
          </w:p>
          <w:p w:rsidR="00EF4059" w:rsidRDefault="00755177" w:rsidP="00520049">
            <w:pPr>
              <w:spacing w:before="60" w:after="60"/>
              <w:rPr>
                <w:sz w:val="20"/>
                <w:szCs w:val="20"/>
              </w:rPr>
            </w:pPr>
            <w:r>
              <w:rPr>
                <w:sz w:val="20"/>
                <w:szCs w:val="20"/>
              </w:rPr>
              <w:t>Review school wellness policy annually (Site Council). Implement changes.</w:t>
            </w: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420"/>
        </w:trPr>
        <w:tc>
          <w:tcPr>
            <w:tcW w:w="1816" w:type="dxa"/>
            <w:gridSpan w:val="2"/>
            <w:shd w:val="clear" w:color="auto" w:fill="FFFFFF"/>
            <w:vAlign w:val="center"/>
          </w:tcPr>
          <w:p w:rsidR="00EF4059" w:rsidRDefault="00E20F88" w:rsidP="00520049">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245B22" w:rsidP="00520049">
            <w:pPr>
              <w:spacing w:before="60" w:after="60"/>
              <w:rPr>
                <w:sz w:val="20"/>
                <w:szCs w:val="20"/>
              </w:rPr>
            </w:pPr>
            <w:r>
              <w:rPr>
                <w:sz w:val="20"/>
                <w:szCs w:val="20"/>
              </w:rPr>
              <w:t>Reference Goal 1, Action 6</w:t>
            </w: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4D0C56" w:rsidP="00520049">
            <w:pPr>
              <w:spacing w:before="60" w:after="60"/>
              <w:rPr>
                <w:sz w:val="20"/>
                <w:szCs w:val="20"/>
              </w:rPr>
            </w:pPr>
            <w:r>
              <w:rPr>
                <w:sz w:val="20"/>
                <w:szCs w:val="20"/>
              </w:rPr>
              <w:t>Reference Goal 1, Action 6</w:t>
            </w: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4D0C56" w:rsidP="00520049">
            <w:pPr>
              <w:spacing w:before="60" w:after="60"/>
              <w:rPr>
                <w:sz w:val="20"/>
                <w:szCs w:val="20"/>
              </w:rPr>
            </w:pPr>
            <w:r>
              <w:rPr>
                <w:sz w:val="20"/>
                <w:szCs w:val="20"/>
              </w:rPr>
              <w:t>Reference Goal 1, Action 6</w:t>
            </w:r>
          </w:p>
        </w:tc>
      </w:tr>
      <w:tr w:rsidR="00EF4059">
        <w:trPr>
          <w:trHeight w:val="420"/>
        </w:trPr>
        <w:tc>
          <w:tcPr>
            <w:tcW w:w="181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r>
      <w:tr w:rsidR="00EF4059">
        <w:trPr>
          <w:trHeight w:val="420"/>
        </w:trPr>
        <w:tc>
          <w:tcPr>
            <w:tcW w:w="181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r>
    </w:tbl>
    <w:p w:rsidR="00EF4059" w:rsidRDefault="00EF4059" w:rsidP="00520049"/>
    <w:tbl>
      <w:tblPr>
        <w:tblStyle w:val="6"/>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7</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D31CC1" w:rsidP="00520049">
            <w:pPr>
              <w:spacing w:before="60" w:after="60"/>
              <w:rPr>
                <w:sz w:val="20"/>
                <w:szCs w:val="20"/>
              </w:rPr>
            </w:pPr>
            <w:r>
              <w:rPr>
                <w:sz w:val="20"/>
                <w:szCs w:val="20"/>
              </w:rPr>
              <w:t xml:space="preserve">☐  </w:t>
            </w:r>
            <w:r w:rsidR="00E20F88">
              <w:rPr>
                <w:sz w:val="20"/>
                <w:szCs w:val="20"/>
              </w:rPr>
              <w:t>All         ☐ St</w:t>
            </w:r>
            <w:r>
              <w:rPr>
                <w:sz w:val="20"/>
                <w:szCs w:val="20"/>
              </w:rPr>
              <w:t xml:space="preserve">udents with Disabilities      X </w:t>
            </w:r>
            <w:r w:rsidR="00E20F88">
              <w:rPr>
                <w:sz w:val="20"/>
                <w:szCs w:val="20"/>
                <w:u w:val="single"/>
              </w:rPr>
              <w:t>[Specific Student Group(s)]</w:t>
            </w:r>
            <w:r w:rsidR="00E20F88">
              <w:rPr>
                <w:sz w:val="20"/>
                <w:szCs w:val="20"/>
              </w:rPr>
              <w:t>___________________</w:t>
            </w:r>
            <w:r w:rsidR="00E20F88">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755177" w:rsidP="00520049">
            <w:pPr>
              <w:spacing w:before="60" w:after="60"/>
              <w:rPr>
                <w:sz w:val="20"/>
                <w:szCs w:val="20"/>
              </w:rPr>
            </w:pPr>
            <w:r>
              <w:rPr>
                <w:sz w:val="20"/>
                <w:szCs w:val="20"/>
              </w:rPr>
              <w:t>X</w:t>
            </w:r>
            <w:r w:rsidR="00E20F88">
              <w:rPr>
                <w:sz w:val="20"/>
                <w:szCs w:val="20"/>
              </w:rPr>
              <w:t xml:space="preserve"> 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English Learners </w:t>
            </w:r>
            <w:r w:rsidR="00D31CC1">
              <w:rPr>
                <w:sz w:val="20"/>
                <w:szCs w:val="20"/>
              </w:rPr>
              <w:t xml:space="preserve">        ☐ Foster Youth         X</w:t>
            </w:r>
            <w:r>
              <w:rPr>
                <w:sz w:val="20"/>
                <w:szCs w:val="20"/>
              </w:rPr>
              <w:t xml:space="preserve">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8B7C0E" w:rsidP="00520049">
            <w:pPr>
              <w:spacing w:before="60" w:after="60"/>
              <w:rPr>
                <w:sz w:val="20"/>
                <w:szCs w:val="20"/>
              </w:rPr>
            </w:pPr>
            <w:r>
              <w:rPr>
                <w:sz w:val="20"/>
                <w:szCs w:val="20"/>
              </w:rPr>
              <w:t xml:space="preserve">X </w:t>
            </w:r>
            <w:r w:rsidR="00E20F88">
              <w:rPr>
                <w:sz w:val="20"/>
                <w:szCs w:val="20"/>
              </w:rPr>
              <w:t xml:space="preserve">LEA-wide         ☐ Schoolwide         </w:t>
            </w:r>
            <w:r w:rsidR="00E20F88">
              <w:rPr>
                <w:b/>
                <w:sz w:val="20"/>
                <w:szCs w:val="20"/>
              </w:rPr>
              <w:t>OR</w:t>
            </w:r>
            <w:r w:rsidR="00E20F88">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D31CC1" w:rsidP="00520049">
            <w:pPr>
              <w:spacing w:before="60" w:after="60"/>
              <w:rPr>
                <w:sz w:val="20"/>
                <w:szCs w:val="20"/>
              </w:rPr>
            </w:pPr>
            <w:r>
              <w:rPr>
                <w:sz w:val="20"/>
                <w:szCs w:val="20"/>
              </w:rPr>
              <w:t>X</w:t>
            </w:r>
            <w:r w:rsidR="00E20F88">
              <w:rPr>
                <w:sz w:val="20"/>
                <w:szCs w:val="20"/>
              </w:rPr>
              <w:t xml:space="preserve">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755177">
              <w:rPr>
                <w:sz w:val="20"/>
                <w:szCs w:val="20"/>
              </w:rPr>
              <w:t>X</w:t>
            </w:r>
            <w:r>
              <w:rPr>
                <w:sz w:val="20"/>
                <w:szCs w:val="20"/>
              </w:rPr>
              <w:t xml:space="preserve">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4D0C56">
            <w:pPr>
              <w:spacing w:before="60" w:after="60"/>
              <w:rPr>
                <w:sz w:val="20"/>
                <w:szCs w:val="20"/>
              </w:rPr>
            </w:pPr>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w:t>
            </w:r>
            <w:r w:rsidR="004D0C56">
              <w:rPr>
                <w:sz w:val="20"/>
                <w:szCs w:val="20"/>
              </w:rPr>
              <w:t xml:space="preserve">X </w:t>
            </w:r>
            <w:r>
              <w:rPr>
                <w:sz w:val="20"/>
                <w:szCs w:val="20"/>
              </w:rPr>
              <w:t>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4D0C56">
            <w:pPr>
              <w:spacing w:before="60" w:after="60"/>
              <w:rPr>
                <w:sz w:val="20"/>
                <w:szCs w:val="20"/>
              </w:rPr>
            </w:pPr>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w:t>
            </w:r>
            <w:r w:rsidR="004D0C56">
              <w:rPr>
                <w:sz w:val="20"/>
                <w:szCs w:val="20"/>
              </w:rPr>
              <w:t xml:space="preserve">X </w:t>
            </w:r>
            <w:r>
              <w:rPr>
                <w:sz w:val="20"/>
                <w:szCs w:val="20"/>
              </w:rPr>
              <w:t>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755177" w:rsidRPr="00755177" w:rsidRDefault="00755177" w:rsidP="00520049">
            <w:pPr>
              <w:spacing w:before="60" w:after="60"/>
              <w:rPr>
                <w:b/>
                <w:sz w:val="20"/>
                <w:szCs w:val="20"/>
              </w:rPr>
            </w:pPr>
            <w:r>
              <w:rPr>
                <w:b/>
                <w:sz w:val="20"/>
                <w:szCs w:val="20"/>
              </w:rPr>
              <w:t>2g</w:t>
            </w:r>
          </w:p>
          <w:p w:rsidR="00EF4059" w:rsidRDefault="00E20F88" w:rsidP="00D31CC1">
            <w:pPr>
              <w:spacing w:before="60" w:after="60"/>
              <w:rPr>
                <w:sz w:val="20"/>
                <w:szCs w:val="20"/>
              </w:rPr>
            </w:pPr>
            <w:r>
              <w:rPr>
                <w:sz w:val="20"/>
                <w:szCs w:val="20"/>
              </w:rPr>
              <w:t>Support Cafeteria program to pr</w:t>
            </w:r>
            <w:r w:rsidR="00D31CC1">
              <w:rPr>
                <w:sz w:val="20"/>
                <w:szCs w:val="20"/>
              </w:rPr>
              <w:t>ovide high quality food.</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EF4059" w:rsidRDefault="00755177" w:rsidP="00D31CC1">
            <w:pPr>
              <w:spacing w:before="60" w:after="60"/>
              <w:rPr>
                <w:sz w:val="20"/>
                <w:szCs w:val="20"/>
              </w:rPr>
            </w:pPr>
            <w:r>
              <w:rPr>
                <w:sz w:val="20"/>
                <w:szCs w:val="20"/>
              </w:rPr>
              <w:t>Support Cafeteria progr</w:t>
            </w:r>
            <w:r w:rsidR="00D31CC1">
              <w:rPr>
                <w:sz w:val="20"/>
                <w:szCs w:val="20"/>
              </w:rPr>
              <w:t>am to provide high quality food.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EF4059" w:rsidRDefault="00755177" w:rsidP="00D31CC1">
            <w:pPr>
              <w:spacing w:before="60" w:after="60"/>
              <w:rPr>
                <w:sz w:val="20"/>
                <w:szCs w:val="20"/>
              </w:rPr>
            </w:pPr>
            <w:r>
              <w:rPr>
                <w:sz w:val="20"/>
                <w:szCs w:val="20"/>
              </w:rPr>
              <w:t xml:space="preserve">Support Cafeteria program to provide </w:t>
            </w:r>
            <w:r w:rsidR="00D31CC1">
              <w:rPr>
                <w:sz w:val="20"/>
                <w:szCs w:val="20"/>
              </w:rPr>
              <w:t xml:space="preserve">high quality food.  </w:t>
            </w: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4D0C56">
        <w:trPr>
          <w:trHeight w:val="420"/>
        </w:trPr>
        <w:tc>
          <w:tcPr>
            <w:tcW w:w="1816" w:type="dxa"/>
            <w:gridSpan w:val="2"/>
            <w:shd w:val="clear" w:color="auto" w:fill="FFFFFF"/>
            <w:vAlign w:val="center"/>
          </w:tcPr>
          <w:p w:rsidR="004D0C56" w:rsidRDefault="004D0C56" w:rsidP="004D0C56">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sz w:val="20"/>
                <w:szCs w:val="20"/>
              </w:rPr>
              <w:t>$31,918</w:t>
            </w:r>
          </w:p>
        </w:tc>
        <w:tc>
          <w:tcPr>
            <w:tcW w:w="129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sz w:val="20"/>
                <w:szCs w:val="20"/>
              </w:rPr>
              <w:t>$31,918</w:t>
            </w:r>
          </w:p>
        </w:tc>
        <w:tc>
          <w:tcPr>
            <w:tcW w:w="1225" w:type="dxa"/>
            <w:shd w:val="clear" w:color="auto" w:fill="FFFFFF"/>
            <w:vAlign w:val="center"/>
          </w:tcPr>
          <w:p w:rsidR="004D0C56" w:rsidRDefault="004D0C56" w:rsidP="004D0C56">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sz w:val="20"/>
                <w:szCs w:val="20"/>
              </w:rPr>
              <w:t>$31,918</w:t>
            </w:r>
          </w:p>
        </w:tc>
      </w:tr>
      <w:tr w:rsidR="004D0C56">
        <w:trPr>
          <w:trHeight w:val="420"/>
        </w:trPr>
        <w:tc>
          <w:tcPr>
            <w:tcW w:w="181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sz w:val="20"/>
                <w:szCs w:val="20"/>
              </w:rPr>
              <w:t>Supp/Conc</w:t>
            </w:r>
          </w:p>
        </w:tc>
        <w:tc>
          <w:tcPr>
            <w:tcW w:w="129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sz w:val="20"/>
                <w:szCs w:val="20"/>
              </w:rPr>
              <w:t>Supp/Conc</w:t>
            </w:r>
          </w:p>
        </w:tc>
        <w:tc>
          <w:tcPr>
            <w:tcW w:w="1225" w:type="dxa"/>
            <w:shd w:val="clear" w:color="auto" w:fill="FFFFFF"/>
            <w:vAlign w:val="center"/>
          </w:tcPr>
          <w:p w:rsidR="004D0C56" w:rsidRDefault="004D0C56" w:rsidP="004D0C56">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sz w:val="20"/>
                <w:szCs w:val="20"/>
              </w:rPr>
              <w:t>Supp/Conc</w:t>
            </w:r>
          </w:p>
        </w:tc>
      </w:tr>
      <w:tr w:rsidR="004D0C56">
        <w:trPr>
          <w:trHeight w:val="420"/>
        </w:trPr>
        <w:tc>
          <w:tcPr>
            <w:tcW w:w="181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sz w:val="20"/>
                <w:szCs w:val="20"/>
              </w:rPr>
              <w:t>Obj 7616</w:t>
            </w:r>
          </w:p>
        </w:tc>
        <w:tc>
          <w:tcPr>
            <w:tcW w:w="1296" w:type="dxa"/>
            <w:gridSpan w:val="2"/>
            <w:shd w:val="clear" w:color="auto" w:fill="FFFFFF"/>
            <w:vAlign w:val="center"/>
          </w:tcPr>
          <w:p w:rsidR="004D0C56" w:rsidRDefault="004D0C56" w:rsidP="004D0C56">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sz w:val="20"/>
                <w:szCs w:val="20"/>
              </w:rPr>
              <w:t>Obj 7616</w:t>
            </w:r>
          </w:p>
        </w:tc>
        <w:tc>
          <w:tcPr>
            <w:tcW w:w="1225" w:type="dxa"/>
            <w:shd w:val="clear" w:color="auto" w:fill="FFFFFF"/>
            <w:vAlign w:val="center"/>
          </w:tcPr>
          <w:p w:rsidR="004D0C56" w:rsidRDefault="004D0C56" w:rsidP="004D0C56">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sz w:val="20"/>
                <w:szCs w:val="20"/>
              </w:rPr>
              <w:t>Obj 7616</w:t>
            </w:r>
          </w:p>
        </w:tc>
      </w:tr>
    </w:tbl>
    <w:p w:rsidR="00EF4059" w:rsidRDefault="00EF4059" w:rsidP="00520049"/>
    <w:tbl>
      <w:tblPr>
        <w:tblStyle w:val="5"/>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8</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w:t>
            </w:r>
            <w:r w:rsidR="00755177">
              <w:rPr>
                <w:sz w:val="20"/>
                <w:szCs w:val="20"/>
              </w:rPr>
              <w:t xml:space="preserve">X </w:t>
            </w:r>
            <w:r>
              <w:rPr>
                <w:sz w:val="20"/>
                <w:szCs w:val="20"/>
              </w:rPr>
              <w:t xml:space="preserve">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755177" w:rsidP="00520049">
            <w:pPr>
              <w:spacing w:before="60" w:after="60"/>
              <w:rPr>
                <w:sz w:val="20"/>
                <w:szCs w:val="20"/>
              </w:rPr>
            </w:pPr>
            <w:r>
              <w:rPr>
                <w:sz w:val="20"/>
                <w:szCs w:val="20"/>
              </w:rPr>
              <w:t>X</w:t>
            </w:r>
            <w:r w:rsidR="00E20F88">
              <w:rPr>
                <w:sz w:val="20"/>
                <w:szCs w:val="20"/>
              </w:rPr>
              <w:t xml:space="preserve"> 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English Learners         ☐ Foster Youth         ☐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8B7C0E">
            <w:pPr>
              <w:spacing w:before="60" w:after="60"/>
              <w:rPr>
                <w:sz w:val="20"/>
                <w:szCs w:val="20"/>
              </w:rPr>
            </w:pPr>
            <w:r>
              <w:rPr>
                <w:rFonts w:ascii="Segoe UI Symbol" w:hAnsi="Segoe UI Symbol" w:cs="Segoe UI Symbol"/>
                <w:sz w:val="20"/>
                <w:szCs w:val="20"/>
              </w:rPr>
              <w:t>☐</w:t>
            </w:r>
            <w:r>
              <w:rPr>
                <w:sz w:val="20"/>
                <w:szCs w:val="20"/>
              </w:rPr>
              <w:t xml:space="preserve"> New  </w:t>
            </w:r>
            <w:r w:rsidR="008B7C0E">
              <w:rPr>
                <w:sz w:val="20"/>
                <w:szCs w:val="20"/>
              </w:rPr>
              <w:t xml:space="preserve">X </w:t>
            </w:r>
            <w:r>
              <w:rPr>
                <w:sz w:val="20"/>
                <w:szCs w:val="20"/>
              </w:rPr>
              <w:t xml:space="preserve">Modified    </w:t>
            </w:r>
            <w:r w:rsidR="002C3AAD">
              <w:rPr>
                <w:rFonts w:ascii="Segoe UI Symbol" w:hAnsi="Segoe UI Symbol" w:cs="Segoe UI Symbol"/>
                <w:sz w:val="20"/>
                <w:szCs w:val="20"/>
              </w:rPr>
              <w:t>☐</w:t>
            </w:r>
            <w:r w:rsidR="008B7C0E">
              <w:rPr>
                <w:sz w:val="20"/>
                <w:szCs w:val="20"/>
              </w:rPr>
              <w:t xml:space="preserve"> </w:t>
            </w:r>
            <w:r>
              <w:rPr>
                <w:sz w:val="20"/>
                <w:szCs w:val="20"/>
              </w:rPr>
              <w:t xml:space="preserve">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rFonts w:ascii="Segoe UI Symbol" w:hAnsi="Segoe UI Symbol" w:cs="Segoe UI Symbol"/>
                <w:sz w:val="20"/>
                <w:szCs w:val="20"/>
              </w:rPr>
              <w:t>☐</w:t>
            </w:r>
            <w:r>
              <w:rPr>
                <w:sz w:val="20"/>
                <w:szCs w:val="20"/>
              </w:rPr>
              <w:t xml:space="preserve"> New    ☐ Modified    </w:t>
            </w:r>
            <w:r w:rsidR="00755177">
              <w:rPr>
                <w:sz w:val="20"/>
                <w:szCs w:val="20"/>
              </w:rPr>
              <w:t>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755177">
              <w:rPr>
                <w:sz w:val="20"/>
                <w:szCs w:val="20"/>
              </w:rPr>
              <w:t>X 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755177" w:rsidRPr="00755177" w:rsidRDefault="00755177" w:rsidP="00520049">
            <w:pPr>
              <w:spacing w:before="60" w:after="60"/>
              <w:rPr>
                <w:b/>
                <w:sz w:val="20"/>
                <w:szCs w:val="20"/>
              </w:rPr>
            </w:pPr>
            <w:r>
              <w:rPr>
                <w:b/>
                <w:sz w:val="20"/>
                <w:szCs w:val="20"/>
              </w:rPr>
              <w:t>2h</w:t>
            </w:r>
          </w:p>
          <w:p w:rsidR="00EF4059" w:rsidRDefault="00E20F88" w:rsidP="00520049">
            <w:pPr>
              <w:spacing w:before="60" w:after="60"/>
              <w:rPr>
                <w:sz w:val="20"/>
                <w:szCs w:val="20"/>
              </w:rPr>
            </w:pPr>
            <w:r>
              <w:rPr>
                <w:sz w:val="20"/>
                <w:szCs w:val="20"/>
              </w:rPr>
              <w:t>Track parent attendance data for school events such as Back to School Night, fall and spring parent conference, and House.</w:t>
            </w:r>
          </w:p>
          <w:p w:rsidR="002C3AAD" w:rsidRDefault="002C3AAD" w:rsidP="00520049">
            <w:pPr>
              <w:spacing w:before="60" w:after="60"/>
              <w:rPr>
                <w:sz w:val="20"/>
                <w:szCs w:val="20"/>
              </w:rPr>
            </w:pPr>
            <w:r>
              <w:rPr>
                <w:sz w:val="20"/>
                <w:szCs w:val="20"/>
              </w:rPr>
              <w:t>4</w:t>
            </w:r>
            <w:r w:rsidRPr="002C3AAD">
              <w:rPr>
                <w:sz w:val="20"/>
                <w:szCs w:val="20"/>
                <w:vertAlign w:val="superscript"/>
              </w:rPr>
              <w:t>th</w:t>
            </w:r>
            <w:r>
              <w:rPr>
                <w:sz w:val="20"/>
                <w:szCs w:val="20"/>
              </w:rPr>
              <w:t>-8</w:t>
            </w:r>
            <w:r w:rsidRPr="002C3AAD">
              <w:rPr>
                <w:sz w:val="20"/>
                <w:szCs w:val="20"/>
                <w:vertAlign w:val="superscript"/>
              </w:rPr>
              <w:t>th</w:t>
            </w:r>
            <w:r>
              <w:rPr>
                <w:sz w:val="20"/>
                <w:szCs w:val="20"/>
              </w:rPr>
              <w:t xml:space="preserve"> grade teachers will offer technology training to parents at the start of the school year to ensure that they are able to support appropriate use of technology at home to meet academic expectations.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EF4059" w:rsidRDefault="00755177" w:rsidP="00520049">
            <w:pPr>
              <w:spacing w:before="60" w:after="60"/>
              <w:rPr>
                <w:sz w:val="20"/>
                <w:szCs w:val="20"/>
              </w:rPr>
            </w:pPr>
            <w:r>
              <w:rPr>
                <w:sz w:val="20"/>
                <w:szCs w:val="20"/>
              </w:rPr>
              <w:t>Track parent attendance data for school events such as Back to School Night, fall and spring parent conference, and House.</w:t>
            </w:r>
          </w:p>
          <w:p w:rsidR="002C3AAD" w:rsidRDefault="002C3AAD" w:rsidP="00520049">
            <w:pPr>
              <w:spacing w:before="60" w:after="60"/>
              <w:rPr>
                <w:sz w:val="20"/>
                <w:szCs w:val="20"/>
              </w:rPr>
            </w:pPr>
          </w:p>
          <w:p w:rsidR="002C3AAD" w:rsidRDefault="002C3AAD" w:rsidP="00520049">
            <w:pPr>
              <w:spacing w:before="60" w:after="60"/>
              <w:rPr>
                <w:sz w:val="20"/>
                <w:szCs w:val="20"/>
              </w:rPr>
            </w:pPr>
            <w:r>
              <w:rPr>
                <w:sz w:val="20"/>
                <w:szCs w:val="20"/>
              </w:rPr>
              <w:t>4</w:t>
            </w:r>
            <w:r w:rsidRPr="002C3AAD">
              <w:rPr>
                <w:sz w:val="20"/>
                <w:szCs w:val="20"/>
                <w:vertAlign w:val="superscript"/>
              </w:rPr>
              <w:t>th</w:t>
            </w:r>
            <w:r>
              <w:rPr>
                <w:sz w:val="20"/>
                <w:szCs w:val="20"/>
              </w:rPr>
              <w:t>-8</w:t>
            </w:r>
            <w:r w:rsidRPr="002C3AAD">
              <w:rPr>
                <w:sz w:val="20"/>
                <w:szCs w:val="20"/>
                <w:vertAlign w:val="superscript"/>
              </w:rPr>
              <w:t>th</w:t>
            </w:r>
            <w:r>
              <w:rPr>
                <w:sz w:val="20"/>
                <w:szCs w:val="20"/>
              </w:rPr>
              <w:t xml:space="preserve"> grade teachers will offer technology training to parents at the start of the school year to ensure that they are able to support appropriate use of technology at home to meet academic expectations.  </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EF4059" w:rsidRDefault="00755177" w:rsidP="00520049">
            <w:pPr>
              <w:spacing w:before="60" w:after="60"/>
              <w:rPr>
                <w:sz w:val="20"/>
                <w:szCs w:val="20"/>
              </w:rPr>
            </w:pPr>
            <w:r>
              <w:rPr>
                <w:sz w:val="20"/>
                <w:szCs w:val="20"/>
              </w:rPr>
              <w:t>Track parent attendance data for school events such as Back to School Night, fall and spring parent conference, and House.</w:t>
            </w:r>
          </w:p>
          <w:p w:rsidR="002C3AAD" w:rsidRDefault="002C3AAD" w:rsidP="00520049">
            <w:pPr>
              <w:spacing w:before="60" w:after="60"/>
              <w:rPr>
                <w:sz w:val="20"/>
                <w:szCs w:val="20"/>
              </w:rPr>
            </w:pPr>
          </w:p>
          <w:p w:rsidR="002C3AAD" w:rsidRDefault="002C3AAD" w:rsidP="00520049">
            <w:pPr>
              <w:spacing w:before="60" w:after="60"/>
              <w:rPr>
                <w:sz w:val="20"/>
                <w:szCs w:val="20"/>
              </w:rPr>
            </w:pPr>
            <w:r>
              <w:rPr>
                <w:sz w:val="20"/>
                <w:szCs w:val="20"/>
              </w:rPr>
              <w:t>4</w:t>
            </w:r>
            <w:r w:rsidRPr="002C3AAD">
              <w:rPr>
                <w:sz w:val="20"/>
                <w:szCs w:val="20"/>
                <w:vertAlign w:val="superscript"/>
              </w:rPr>
              <w:t>th</w:t>
            </w:r>
            <w:r>
              <w:rPr>
                <w:sz w:val="20"/>
                <w:szCs w:val="20"/>
              </w:rPr>
              <w:t>-8</w:t>
            </w:r>
            <w:r w:rsidRPr="002C3AAD">
              <w:rPr>
                <w:sz w:val="20"/>
                <w:szCs w:val="20"/>
                <w:vertAlign w:val="superscript"/>
              </w:rPr>
              <w:t>th</w:t>
            </w:r>
            <w:r>
              <w:rPr>
                <w:sz w:val="20"/>
                <w:szCs w:val="20"/>
              </w:rPr>
              <w:t xml:space="preserve"> grade teachers will offer technology training to parents at the start of the school year to ensure that they are able to support appropriate use of technology at home to meet academic expectations.  </w:t>
            </w: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420"/>
        </w:trPr>
        <w:tc>
          <w:tcPr>
            <w:tcW w:w="1816" w:type="dxa"/>
            <w:gridSpan w:val="2"/>
            <w:shd w:val="clear" w:color="auto" w:fill="FFFFFF"/>
            <w:vAlign w:val="center"/>
          </w:tcPr>
          <w:p w:rsidR="00EF4059" w:rsidRDefault="00E20F88" w:rsidP="00520049">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304BC7" w:rsidP="00520049">
            <w:pPr>
              <w:spacing w:before="60" w:after="60"/>
              <w:rPr>
                <w:sz w:val="20"/>
                <w:szCs w:val="20"/>
              </w:rPr>
            </w:pPr>
            <w:r>
              <w:rPr>
                <w:sz w:val="20"/>
                <w:szCs w:val="20"/>
              </w:rPr>
              <w:t>Reference Goal 1, Action 2, t</w:t>
            </w: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4D0C56" w:rsidP="00520049">
            <w:pPr>
              <w:spacing w:before="60" w:after="60"/>
              <w:rPr>
                <w:sz w:val="20"/>
                <w:szCs w:val="20"/>
              </w:rPr>
            </w:pPr>
            <w:r>
              <w:rPr>
                <w:sz w:val="20"/>
                <w:szCs w:val="20"/>
              </w:rPr>
              <w:t>Reference Goal 1, Action 2, t</w:t>
            </w: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4D0C56" w:rsidP="00520049">
            <w:pPr>
              <w:spacing w:before="60" w:after="60"/>
              <w:rPr>
                <w:sz w:val="20"/>
                <w:szCs w:val="20"/>
              </w:rPr>
            </w:pPr>
            <w:r>
              <w:rPr>
                <w:sz w:val="20"/>
                <w:szCs w:val="20"/>
              </w:rPr>
              <w:t>Reference Goal 1, Action 2, t</w:t>
            </w:r>
          </w:p>
        </w:tc>
      </w:tr>
      <w:tr w:rsidR="00EF4059">
        <w:trPr>
          <w:trHeight w:val="420"/>
        </w:trPr>
        <w:tc>
          <w:tcPr>
            <w:tcW w:w="181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r>
      <w:tr w:rsidR="00EF4059">
        <w:trPr>
          <w:trHeight w:val="420"/>
        </w:trPr>
        <w:tc>
          <w:tcPr>
            <w:tcW w:w="181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r>
    </w:tbl>
    <w:p w:rsidR="00EF4059" w:rsidRDefault="00EF4059" w:rsidP="00520049"/>
    <w:tbl>
      <w:tblPr>
        <w:tblStyle w:val="4"/>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9</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8B7C0E" w:rsidP="00520049">
            <w:pPr>
              <w:spacing w:before="60" w:after="60"/>
              <w:rPr>
                <w:sz w:val="20"/>
                <w:szCs w:val="20"/>
              </w:rPr>
            </w:pPr>
            <w:r>
              <w:rPr>
                <w:sz w:val="20"/>
                <w:szCs w:val="20"/>
              </w:rPr>
              <w:t>X</w:t>
            </w:r>
            <w:r w:rsidR="0088135C">
              <w:rPr>
                <w:sz w:val="20"/>
                <w:szCs w:val="20"/>
              </w:rPr>
              <w:t xml:space="preserve"> </w:t>
            </w:r>
            <w:r>
              <w:rPr>
                <w:sz w:val="20"/>
                <w:szCs w:val="20"/>
              </w:rPr>
              <w:t xml:space="preserve"> All         ☐</w:t>
            </w:r>
            <w:r w:rsidR="00E20F88">
              <w:rPr>
                <w:sz w:val="20"/>
                <w:szCs w:val="20"/>
              </w:rPr>
              <w:t>S</w:t>
            </w:r>
            <w:r>
              <w:rPr>
                <w:sz w:val="20"/>
                <w:szCs w:val="20"/>
              </w:rPr>
              <w:t xml:space="preserve">tudents with Disabilities      ☐ </w:t>
            </w:r>
            <w:r w:rsidR="00E20F88">
              <w:rPr>
                <w:sz w:val="20"/>
                <w:szCs w:val="20"/>
              </w:rPr>
              <w:t xml:space="preserve"> </w:t>
            </w:r>
            <w:r w:rsidR="00E20F88">
              <w:rPr>
                <w:sz w:val="20"/>
                <w:szCs w:val="20"/>
                <w:u w:val="single"/>
              </w:rPr>
              <w:t>[Specific Student Group(s)]</w:t>
            </w:r>
            <w:r w:rsidR="00E20F88">
              <w:rPr>
                <w:sz w:val="20"/>
                <w:szCs w:val="20"/>
              </w:rPr>
              <w:t>___________________</w:t>
            </w:r>
            <w:r w:rsidR="00E20F88">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8B7C0E" w:rsidP="00520049">
            <w:pPr>
              <w:spacing w:before="60" w:after="60"/>
              <w:rPr>
                <w:sz w:val="20"/>
                <w:szCs w:val="20"/>
              </w:rPr>
            </w:pPr>
            <w:r>
              <w:rPr>
                <w:sz w:val="20"/>
                <w:szCs w:val="20"/>
              </w:rPr>
              <w:t xml:space="preserve">X </w:t>
            </w:r>
            <w:r w:rsidR="00755177">
              <w:rPr>
                <w:sz w:val="20"/>
                <w:szCs w:val="20"/>
              </w:rPr>
              <w:t xml:space="preserve"> </w:t>
            </w:r>
            <w:r w:rsidR="00E20F88">
              <w:rPr>
                <w:sz w:val="20"/>
                <w:szCs w:val="20"/>
              </w:rPr>
              <w:t>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English Learners </w:t>
            </w:r>
            <w:r w:rsidR="0088135C">
              <w:rPr>
                <w:sz w:val="20"/>
                <w:szCs w:val="20"/>
              </w:rPr>
              <w:t xml:space="preserve">        ☐ Foster Youth         X</w:t>
            </w:r>
            <w:r>
              <w:rPr>
                <w:sz w:val="20"/>
                <w:szCs w:val="20"/>
              </w:rPr>
              <w:t xml:space="preserve">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sidR="0088135C">
              <w:rPr>
                <w:sz w:val="20"/>
                <w:szCs w:val="20"/>
              </w:rPr>
              <w:t xml:space="preserve">          X </w:t>
            </w:r>
            <w:r>
              <w:rPr>
                <w:sz w:val="20"/>
                <w:szCs w:val="20"/>
              </w:rPr>
              <w:t>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8B7C0E" w:rsidP="00520049">
            <w:pPr>
              <w:spacing w:before="60" w:after="60"/>
              <w:rPr>
                <w:sz w:val="20"/>
                <w:szCs w:val="20"/>
              </w:rPr>
            </w:pPr>
            <w:r>
              <w:rPr>
                <w:sz w:val="20"/>
                <w:szCs w:val="20"/>
              </w:rPr>
              <w:t xml:space="preserve">☐ </w:t>
            </w:r>
            <w:r w:rsidR="00E20F88">
              <w:rPr>
                <w:sz w:val="20"/>
                <w:szCs w:val="20"/>
              </w:rPr>
              <w:t xml:space="preserve">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w:t>
            </w:r>
            <w:r w:rsidR="0088135C">
              <w:rPr>
                <w:sz w:val="20"/>
                <w:szCs w:val="20"/>
              </w:rPr>
              <w:t xml:space="preserve"> New    X</w:t>
            </w:r>
            <w:r>
              <w:rPr>
                <w:sz w:val="20"/>
                <w:szCs w:val="20"/>
              </w:rPr>
              <w:t xml:space="preserve"> Modified    </w:t>
            </w:r>
            <w:r w:rsidR="0088135C">
              <w:rPr>
                <w:sz w:val="20"/>
                <w:szCs w:val="20"/>
              </w:rPr>
              <w:t xml:space="preserve">☐ </w:t>
            </w:r>
            <w:r w:rsidR="00755177">
              <w:rPr>
                <w:sz w:val="20"/>
                <w:szCs w:val="20"/>
              </w:rPr>
              <w:t xml:space="preserve"> </w:t>
            </w:r>
            <w:r>
              <w:rPr>
                <w:sz w:val="20"/>
                <w:szCs w:val="20"/>
              </w:rPr>
              <w:t xml:space="preserve">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755177">
              <w:rPr>
                <w:sz w:val="20"/>
                <w:szCs w:val="20"/>
              </w:rPr>
              <w:t>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rFonts w:ascii="Segoe UI Symbol" w:hAnsi="Segoe UI Symbol" w:cs="Segoe UI Symbol"/>
                <w:sz w:val="20"/>
                <w:szCs w:val="20"/>
              </w:rPr>
              <w:t>☐</w:t>
            </w:r>
            <w:r>
              <w:rPr>
                <w:sz w:val="20"/>
                <w:szCs w:val="20"/>
              </w:rPr>
              <w:t xml:space="preserve"> New     </w:t>
            </w:r>
            <w:r>
              <w:rPr>
                <w:rFonts w:ascii="Segoe UI Symbol" w:hAnsi="Segoe UI Symbol" w:cs="Segoe UI Symbol"/>
                <w:sz w:val="20"/>
                <w:szCs w:val="20"/>
              </w:rPr>
              <w:t>☐</w:t>
            </w:r>
            <w:r>
              <w:rPr>
                <w:sz w:val="20"/>
                <w:szCs w:val="20"/>
              </w:rPr>
              <w:t xml:space="preserve"> Modified     </w:t>
            </w:r>
            <w:r w:rsidR="00755177">
              <w:rPr>
                <w:rFonts w:ascii="Segoe UI Symbol" w:hAnsi="Segoe UI Symbol" w:cs="Segoe UI Symbol"/>
                <w:sz w:val="20"/>
                <w:szCs w:val="20"/>
              </w:rPr>
              <w:t xml:space="preserve">X </w:t>
            </w:r>
            <w:r w:rsidR="00755177">
              <w:rPr>
                <w:sz w:val="20"/>
                <w:szCs w:val="20"/>
              </w:rPr>
              <w:t>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EF4059" w:rsidRDefault="00755177" w:rsidP="00520049">
            <w:pPr>
              <w:pStyle w:val="ListParagraph"/>
              <w:numPr>
                <w:ilvl w:val="0"/>
                <w:numId w:val="25"/>
              </w:numPr>
              <w:tabs>
                <w:tab w:val="left" w:pos="630"/>
              </w:tabs>
              <w:spacing w:before="23"/>
            </w:pPr>
            <w:r w:rsidRPr="00755177">
              <w:rPr>
                <w:b/>
                <w:sz w:val="20"/>
                <w:szCs w:val="20"/>
              </w:rPr>
              <w:t>2i</w:t>
            </w:r>
            <w:r w:rsidRPr="00755177">
              <w:rPr>
                <w:sz w:val="20"/>
                <w:szCs w:val="20"/>
              </w:rPr>
              <w:br/>
            </w:r>
            <w:r w:rsidR="00E20F88" w:rsidRPr="00755177">
              <w:rPr>
                <w:sz w:val="20"/>
                <w:szCs w:val="20"/>
              </w:rPr>
              <w:t>Offer administrative support of PTO and JCCEF.</w:t>
            </w:r>
          </w:p>
          <w:p w:rsidR="00EF4059" w:rsidRDefault="00E20F88" w:rsidP="00520049">
            <w:pPr>
              <w:numPr>
                <w:ilvl w:val="0"/>
                <w:numId w:val="25"/>
              </w:numPr>
              <w:tabs>
                <w:tab w:val="left" w:pos="630"/>
              </w:tabs>
            </w:pPr>
            <w:r>
              <w:rPr>
                <w:sz w:val="20"/>
                <w:szCs w:val="20"/>
              </w:rPr>
              <w:t>Continue pep rallies and spirit days to support</w:t>
            </w:r>
          </w:p>
          <w:p w:rsidR="00EF4059" w:rsidRDefault="00E20F88" w:rsidP="00520049">
            <w:pPr>
              <w:rPr>
                <w:sz w:val="20"/>
                <w:szCs w:val="20"/>
              </w:rPr>
            </w:pPr>
            <w:r>
              <w:rPr>
                <w:sz w:val="20"/>
                <w:szCs w:val="20"/>
              </w:rPr>
              <w:t>fundraising efforts.</w:t>
            </w:r>
          </w:p>
          <w:p w:rsidR="00EF4059" w:rsidRDefault="00EF4059" w:rsidP="00520049">
            <w:pPr>
              <w:numPr>
                <w:ilvl w:val="0"/>
                <w:numId w:val="25"/>
              </w:numPr>
              <w:tabs>
                <w:tab w:val="left" w:pos="630"/>
              </w:tabs>
            </w:pP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755177" w:rsidRDefault="00755177" w:rsidP="00520049">
            <w:pPr>
              <w:numPr>
                <w:ilvl w:val="0"/>
                <w:numId w:val="25"/>
              </w:numPr>
              <w:tabs>
                <w:tab w:val="left" w:pos="630"/>
              </w:tabs>
              <w:spacing w:before="23"/>
            </w:pPr>
            <w:r>
              <w:rPr>
                <w:sz w:val="20"/>
                <w:szCs w:val="20"/>
              </w:rPr>
              <w:t>Offer administrative support of PTO and JCCEF.</w:t>
            </w:r>
          </w:p>
          <w:p w:rsidR="00755177" w:rsidRDefault="00755177" w:rsidP="00520049">
            <w:pPr>
              <w:numPr>
                <w:ilvl w:val="0"/>
                <w:numId w:val="25"/>
              </w:numPr>
              <w:tabs>
                <w:tab w:val="left" w:pos="630"/>
              </w:tabs>
            </w:pPr>
            <w:r>
              <w:rPr>
                <w:sz w:val="20"/>
                <w:szCs w:val="20"/>
              </w:rPr>
              <w:t>Continue pep rallies and spirit days to support</w:t>
            </w:r>
          </w:p>
          <w:p w:rsidR="00755177" w:rsidRDefault="00755177" w:rsidP="00520049">
            <w:pPr>
              <w:rPr>
                <w:sz w:val="20"/>
                <w:szCs w:val="20"/>
              </w:rPr>
            </w:pPr>
            <w:r>
              <w:rPr>
                <w:sz w:val="20"/>
                <w:szCs w:val="20"/>
              </w:rPr>
              <w:t>fundraising efforts.</w:t>
            </w:r>
          </w:p>
          <w:p w:rsidR="00EF4059" w:rsidRPr="00755177" w:rsidRDefault="00EF4059" w:rsidP="009E231E">
            <w:pPr>
              <w:pStyle w:val="ListParagraph"/>
              <w:numPr>
                <w:ilvl w:val="0"/>
                <w:numId w:val="52"/>
              </w:numPr>
              <w:spacing w:before="60" w:after="60"/>
              <w:ind w:left="0"/>
              <w:rPr>
                <w:sz w:val="20"/>
                <w:szCs w:val="20"/>
              </w:rPr>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755177" w:rsidRDefault="00755177" w:rsidP="009E231E">
            <w:pPr>
              <w:numPr>
                <w:ilvl w:val="0"/>
                <w:numId w:val="52"/>
              </w:numPr>
              <w:tabs>
                <w:tab w:val="left" w:pos="630"/>
              </w:tabs>
              <w:spacing w:before="23"/>
              <w:ind w:left="0"/>
            </w:pPr>
            <w:r>
              <w:rPr>
                <w:sz w:val="20"/>
                <w:szCs w:val="20"/>
              </w:rPr>
              <w:t>Offer administrative support of PTO and JCCEF.</w:t>
            </w:r>
          </w:p>
          <w:p w:rsidR="00755177" w:rsidRDefault="00755177" w:rsidP="009E231E">
            <w:pPr>
              <w:numPr>
                <w:ilvl w:val="0"/>
                <w:numId w:val="52"/>
              </w:numPr>
              <w:tabs>
                <w:tab w:val="left" w:pos="630"/>
              </w:tabs>
              <w:ind w:left="0"/>
            </w:pPr>
            <w:r>
              <w:rPr>
                <w:sz w:val="20"/>
                <w:szCs w:val="20"/>
              </w:rPr>
              <w:t>Continue pep rallies and spirit days to support</w:t>
            </w:r>
          </w:p>
          <w:p w:rsidR="00755177" w:rsidRDefault="00755177" w:rsidP="00520049">
            <w:pPr>
              <w:rPr>
                <w:sz w:val="20"/>
                <w:szCs w:val="20"/>
              </w:rPr>
            </w:pPr>
            <w:r>
              <w:rPr>
                <w:sz w:val="20"/>
                <w:szCs w:val="20"/>
              </w:rPr>
              <w:t>fundraising efforts.</w:t>
            </w:r>
          </w:p>
          <w:p w:rsidR="00EF4059" w:rsidRPr="00755177" w:rsidRDefault="00EF4059" w:rsidP="009E231E">
            <w:pPr>
              <w:pStyle w:val="ListParagraph"/>
              <w:numPr>
                <w:ilvl w:val="0"/>
                <w:numId w:val="53"/>
              </w:numPr>
              <w:spacing w:before="60" w:after="60"/>
              <w:ind w:left="0"/>
              <w:rPr>
                <w:sz w:val="20"/>
                <w:szCs w:val="20"/>
              </w:rPr>
            </w:pP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420"/>
        </w:trPr>
        <w:tc>
          <w:tcPr>
            <w:tcW w:w="1816" w:type="dxa"/>
            <w:gridSpan w:val="2"/>
            <w:shd w:val="clear" w:color="auto" w:fill="FFFFFF"/>
            <w:vAlign w:val="center"/>
          </w:tcPr>
          <w:p w:rsidR="00EF4059" w:rsidRDefault="00E20F88" w:rsidP="00520049">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420085" w:rsidP="00520049">
            <w:pPr>
              <w:spacing w:before="60" w:after="60"/>
              <w:rPr>
                <w:sz w:val="20"/>
                <w:szCs w:val="20"/>
              </w:rPr>
            </w:pPr>
            <w:r>
              <w:rPr>
                <w:sz w:val="20"/>
                <w:szCs w:val="20"/>
              </w:rPr>
              <w:t>Reference Goal 1, Action 6</w:t>
            </w: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4D0C56" w:rsidP="00520049">
            <w:pPr>
              <w:spacing w:before="60" w:after="60"/>
              <w:rPr>
                <w:sz w:val="20"/>
                <w:szCs w:val="20"/>
              </w:rPr>
            </w:pPr>
            <w:r>
              <w:rPr>
                <w:sz w:val="20"/>
                <w:szCs w:val="20"/>
              </w:rPr>
              <w:t>Reference Goal 1, Action 6</w:t>
            </w: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4D0C56" w:rsidP="00520049">
            <w:pPr>
              <w:spacing w:before="60" w:after="60"/>
              <w:rPr>
                <w:sz w:val="20"/>
                <w:szCs w:val="20"/>
              </w:rPr>
            </w:pPr>
            <w:r>
              <w:rPr>
                <w:sz w:val="20"/>
                <w:szCs w:val="20"/>
              </w:rPr>
              <w:t>Reference Goal 1, Action 6</w:t>
            </w:r>
          </w:p>
        </w:tc>
      </w:tr>
      <w:tr w:rsidR="00EF4059">
        <w:trPr>
          <w:trHeight w:val="420"/>
        </w:trPr>
        <w:tc>
          <w:tcPr>
            <w:tcW w:w="181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r>
      <w:tr w:rsidR="00EF4059">
        <w:trPr>
          <w:trHeight w:val="420"/>
        </w:trPr>
        <w:tc>
          <w:tcPr>
            <w:tcW w:w="181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r>
    </w:tbl>
    <w:p w:rsidR="00EF4059" w:rsidRDefault="00EF4059" w:rsidP="00520049"/>
    <w:tbl>
      <w:tblPr>
        <w:tblStyle w:val="3"/>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EF4059">
        <w:trPr>
          <w:trHeight w:val="420"/>
        </w:trPr>
        <w:tc>
          <w:tcPr>
            <w:tcW w:w="950" w:type="dxa"/>
            <w:vAlign w:val="center"/>
          </w:tcPr>
          <w:p w:rsidR="00EF4059" w:rsidRDefault="00E20F88" w:rsidP="00520049">
            <w:pPr>
              <w:jc w:val="center"/>
              <w:rPr>
                <w:color w:val="9830BC"/>
                <w:sz w:val="22"/>
                <w:szCs w:val="22"/>
              </w:rPr>
            </w:pPr>
            <w:r>
              <w:rPr>
                <w:color w:val="9830BC"/>
                <w:sz w:val="22"/>
                <w:szCs w:val="22"/>
              </w:rPr>
              <w:t>Action</w:t>
            </w:r>
          </w:p>
        </w:tc>
        <w:tc>
          <w:tcPr>
            <w:tcW w:w="943" w:type="dxa"/>
            <w:gridSpan w:val="2"/>
            <w:vAlign w:val="center"/>
          </w:tcPr>
          <w:p w:rsidR="00EF4059" w:rsidRDefault="00E20F88" w:rsidP="00520049">
            <w:pPr>
              <w:jc w:val="center"/>
              <w:rPr>
                <w:color w:val="9830BC"/>
                <w:sz w:val="40"/>
                <w:szCs w:val="40"/>
              </w:rPr>
            </w:pPr>
            <w:r>
              <w:rPr>
                <w:b/>
                <w:color w:val="9830BC"/>
                <w:sz w:val="40"/>
                <w:szCs w:val="40"/>
              </w:rPr>
              <w:t>10</w:t>
            </w:r>
          </w:p>
        </w:tc>
        <w:tc>
          <w:tcPr>
            <w:tcW w:w="2285" w:type="dxa"/>
            <w:gridSpan w:val="2"/>
            <w:vAlign w:val="center"/>
          </w:tcPr>
          <w:p w:rsidR="00EF4059" w:rsidRDefault="00E20F88" w:rsidP="00520049">
            <w:pPr>
              <w:jc w:val="center"/>
              <w:rPr>
                <w:color w:val="FFFFFF"/>
                <w:sz w:val="22"/>
                <w:szCs w:val="22"/>
              </w:rPr>
            </w:pPr>
            <w:r>
              <w:rPr>
                <w:b/>
                <w:color w:val="FFFFFF"/>
                <w:sz w:val="18"/>
                <w:szCs w:val="18"/>
              </w:rPr>
              <w:t>Empty Cell</w:t>
            </w:r>
          </w:p>
        </w:tc>
        <w:tc>
          <w:tcPr>
            <w:tcW w:w="10605" w:type="dxa"/>
            <w:gridSpan w:val="6"/>
            <w:vAlign w:val="center"/>
          </w:tcPr>
          <w:p w:rsidR="00EF4059" w:rsidRDefault="00E20F88" w:rsidP="00520049">
            <w:pPr>
              <w:spacing w:before="60" w:after="20"/>
              <w:rPr>
                <w:color w:val="FFFFFF"/>
                <w:sz w:val="22"/>
                <w:szCs w:val="22"/>
              </w:rPr>
            </w:pPr>
            <w:r>
              <w:rPr>
                <w:b/>
                <w:color w:val="FFFFFF"/>
                <w:sz w:val="18"/>
                <w:szCs w:val="18"/>
              </w:rPr>
              <w:t>Empty Cell</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755177" w:rsidP="00520049">
            <w:pPr>
              <w:spacing w:before="60" w:after="60"/>
              <w:rPr>
                <w:sz w:val="20"/>
                <w:szCs w:val="20"/>
              </w:rPr>
            </w:pPr>
            <w:r>
              <w:rPr>
                <w:sz w:val="20"/>
                <w:szCs w:val="20"/>
              </w:rPr>
              <w:t>X</w:t>
            </w:r>
            <w:r w:rsidR="00E20F88">
              <w:rPr>
                <w:sz w:val="20"/>
                <w:szCs w:val="20"/>
              </w:rPr>
              <w:t xml:space="preserve"> All         ☐ Students with Disabilities      ☐ </w:t>
            </w:r>
            <w:r w:rsidR="00E20F88">
              <w:rPr>
                <w:sz w:val="20"/>
                <w:szCs w:val="20"/>
                <w:u w:val="single"/>
              </w:rPr>
              <w:t>[Specific Student Group(s)]</w:t>
            </w:r>
            <w:r w:rsidR="00E20F88">
              <w:rPr>
                <w:sz w:val="20"/>
                <w:szCs w:val="20"/>
              </w:rPr>
              <w:t>___________________</w:t>
            </w:r>
            <w:r w:rsidR="00E20F88">
              <w:rPr>
                <w:sz w:val="20"/>
                <w:szCs w:val="20"/>
                <w:u w:val="single"/>
              </w:rPr>
              <w:t xml:space="preserve"> </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755177" w:rsidP="00520049">
            <w:pPr>
              <w:spacing w:before="60" w:after="60"/>
              <w:rPr>
                <w:sz w:val="20"/>
                <w:szCs w:val="20"/>
              </w:rPr>
            </w:pPr>
            <w:r>
              <w:rPr>
                <w:sz w:val="20"/>
                <w:szCs w:val="20"/>
              </w:rPr>
              <w:t>X</w:t>
            </w:r>
            <w:r w:rsidR="00E20F88">
              <w:rPr>
                <w:sz w:val="20"/>
                <w:szCs w:val="20"/>
              </w:rPr>
              <w:t xml:space="preserve"> All schools         ☐ Specific Schools:___________________      ☐ Specific Grade spans:__________________</w:t>
            </w:r>
          </w:p>
        </w:tc>
      </w:tr>
      <w:tr w:rsidR="00EF4059">
        <w:tc>
          <w:tcPr>
            <w:tcW w:w="14783" w:type="dxa"/>
            <w:gridSpan w:val="11"/>
            <w:vAlign w:val="center"/>
          </w:tcPr>
          <w:p w:rsidR="00EF4059" w:rsidRDefault="00E20F88" w:rsidP="00520049">
            <w:pPr>
              <w:spacing w:before="20" w:after="20"/>
              <w:jc w:val="center"/>
              <w:rPr>
                <w:sz w:val="20"/>
                <w:szCs w:val="20"/>
              </w:rPr>
            </w:pPr>
            <w:r>
              <w:rPr>
                <w:b/>
                <w:color w:val="9830BC"/>
              </w:rPr>
              <w:t>OR</w:t>
            </w:r>
          </w:p>
        </w:tc>
      </w:tr>
      <w:tr w:rsidR="00EF4059">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EF4059" w:rsidRDefault="00E20F88" w:rsidP="00520049">
            <w:pPr>
              <w:spacing w:before="60" w:after="60"/>
              <w:rPr>
                <w:sz w:val="22"/>
                <w:szCs w:val="22"/>
              </w:rPr>
            </w:pPr>
            <w:r>
              <w:rPr>
                <w:color w:val="9830BC"/>
                <w:sz w:val="22"/>
                <w:szCs w:val="22"/>
              </w:rPr>
              <w:t>For Actions/Services included as contributing to meeting the Increased or Improved Services Requirement:</w:t>
            </w:r>
          </w:p>
        </w:tc>
      </w:tr>
      <w:tr w:rsidR="00EF4059">
        <w:trPr>
          <w:trHeight w:val="360"/>
        </w:trPr>
        <w:tc>
          <w:tcPr>
            <w:tcW w:w="3983" w:type="dxa"/>
            <w:gridSpan w:val="4"/>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English Learners         ☐ Foster Youth         ☐ Low Income</w:t>
            </w:r>
          </w:p>
        </w:tc>
      </w:tr>
      <w:tr w:rsidR="00EF4059">
        <w:trPr>
          <w:trHeight w:val="360"/>
        </w:trPr>
        <w:tc>
          <w:tcPr>
            <w:tcW w:w="6114" w:type="dxa"/>
            <w:gridSpan w:val="7"/>
            <w:tcBorders>
              <w:left w:val="single" w:sz="4" w:space="0" w:color="D5A1DF"/>
            </w:tcBorders>
            <w:shd w:val="clear" w:color="auto" w:fill="FFFFFF"/>
            <w:vAlign w:val="center"/>
          </w:tcPr>
          <w:p w:rsidR="00EF4059" w:rsidRDefault="00E20F88"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EF4059">
        <w:trPr>
          <w:trHeight w:val="360"/>
        </w:trPr>
        <w:tc>
          <w:tcPr>
            <w:tcW w:w="3983" w:type="dxa"/>
            <w:gridSpan w:val="4"/>
            <w:tcBorders>
              <w:left w:val="single" w:sz="4" w:space="0" w:color="D5A1DF"/>
              <w:bottom w:val="single" w:sz="4" w:space="0" w:color="D5A1DF"/>
            </w:tcBorders>
            <w:shd w:val="clear" w:color="auto" w:fill="FFFFFF"/>
            <w:vAlign w:val="center"/>
          </w:tcPr>
          <w:p w:rsidR="00EF4059" w:rsidRDefault="00E20F88"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20F88" w:rsidP="00520049">
            <w:pPr>
              <w:spacing w:before="60" w:after="60"/>
              <w:rPr>
                <w:sz w:val="20"/>
                <w:szCs w:val="20"/>
              </w:rPr>
            </w:pPr>
            <w:r>
              <w:rPr>
                <w:sz w:val="20"/>
                <w:szCs w:val="20"/>
              </w:rPr>
              <w:t>☐ All schools         ☐ Specific Schools:___________________      ☐ Specific Grade spans:__________________</w:t>
            </w:r>
          </w:p>
        </w:tc>
      </w:tr>
      <w:tr w:rsidR="00EF4059">
        <w:trPr>
          <w:trHeight w:val="360"/>
        </w:trPr>
        <w:tc>
          <w:tcPr>
            <w:tcW w:w="14783" w:type="dxa"/>
            <w:gridSpan w:val="11"/>
            <w:vAlign w:val="center"/>
          </w:tcPr>
          <w:p w:rsidR="00EF4059" w:rsidRDefault="00E20F88" w:rsidP="00520049">
            <w:pPr>
              <w:spacing w:before="60" w:after="60"/>
              <w:rPr>
                <w:sz w:val="20"/>
                <w:szCs w:val="20"/>
              </w:rPr>
            </w:pPr>
            <w:r>
              <w:rPr>
                <w:color w:val="0000FF"/>
                <w:sz w:val="20"/>
                <w:szCs w:val="20"/>
                <w:u w:val="single"/>
              </w:rPr>
              <w:t>ACTIONS/SERVICES</w:t>
            </w:r>
          </w:p>
        </w:tc>
      </w:tr>
      <w:tr w:rsidR="00EF4059">
        <w:trPr>
          <w:trHeight w:val="320"/>
        </w:trPr>
        <w:tc>
          <w:tcPr>
            <w:tcW w:w="5353" w:type="dxa"/>
            <w:gridSpan w:val="6"/>
            <w:tcMar>
              <w:left w:w="115" w:type="dxa"/>
            </w:tcMar>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w:t>
            </w:r>
            <w:r w:rsidR="00755177">
              <w:rPr>
                <w:sz w:val="20"/>
                <w:szCs w:val="20"/>
              </w:rPr>
              <w:t>X</w:t>
            </w:r>
            <w:r>
              <w:rPr>
                <w:sz w:val="20"/>
                <w:szCs w:val="20"/>
              </w:rPr>
              <w:t xml:space="preserve"> 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56354A">
              <w:rPr>
                <w:sz w:val="20"/>
                <w:szCs w:val="20"/>
              </w:rPr>
              <w:t xml:space="preserve">X </w:t>
            </w:r>
            <w:r>
              <w:rPr>
                <w:sz w:val="20"/>
                <w:szCs w:val="20"/>
              </w:rPr>
              <w:t>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EF4059" w:rsidRDefault="00E20F88" w:rsidP="00520049">
            <w:pPr>
              <w:spacing w:before="60" w:after="60"/>
              <w:rPr>
                <w:sz w:val="20"/>
                <w:szCs w:val="20"/>
              </w:rPr>
            </w:pPr>
            <w:r>
              <w:rPr>
                <w:sz w:val="20"/>
                <w:szCs w:val="20"/>
              </w:rPr>
              <w:t xml:space="preserve">☐ New     ☐ Modified     </w:t>
            </w:r>
            <w:r w:rsidR="0056354A">
              <w:rPr>
                <w:sz w:val="20"/>
                <w:szCs w:val="20"/>
              </w:rPr>
              <w:t>X Unchanged</w:t>
            </w:r>
          </w:p>
        </w:tc>
      </w:tr>
      <w:tr w:rsidR="00EF4059">
        <w:trPr>
          <w:trHeight w:val="56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755177" w:rsidRPr="00755177" w:rsidRDefault="00755177" w:rsidP="00520049">
            <w:pPr>
              <w:tabs>
                <w:tab w:val="left" w:pos="630"/>
              </w:tabs>
              <w:spacing w:before="29" w:line="233" w:lineRule="auto"/>
              <w:ind w:right="301"/>
              <w:rPr>
                <w:b/>
              </w:rPr>
            </w:pPr>
            <w:r>
              <w:rPr>
                <w:b/>
              </w:rPr>
              <w:t>2j</w:t>
            </w:r>
          </w:p>
          <w:p w:rsidR="00755177" w:rsidRPr="00755177" w:rsidRDefault="00755177" w:rsidP="00520049">
            <w:pPr>
              <w:numPr>
                <w:ilvl w:val="0"/>
                <w:numId w:val="27"/>
              </w:numPr>
              <w:tabs>
                <w:tab w:val="left" w:pos="630"/>
              </w:tabs>
              <w:spacing w:before="29" w:line="233" w:lineRule="auto"/>
              <w:ind w:right="301"/>
              <w:rPr>
                <w:sz w:val="20"/>
                <w:szCs w:val="20"/>
              </w:rPr>
            </w:pPr>
            <w:r w:rsidRPr="00755177">
              <w:rPr>
                <w:sz w:val="20"/>
                <w:szCs w:val="20"/>
              </w:rPr>
              <w:t xml:space="preserve">Teachers communicate regularly with families via weekly Tuesday note and/or updated classroom websites.  </w:t>
            </w:r>
          </w:p>
          <w:p w:rsidR="00EF4059" w:rsidRPr="00755177" w:rsidRDefault="00E20F88" w:rsidP="00520049">
            <w:pPr>
              <w:numPr>
                <w:ilvl w:val="0"/>
                <w:numId w:val="27"/>
              </w:numPr>
              <w:tabs>
                <w:tab w:val="left" w:pos="630"/>
              </w:tabs>
              <w:spacing w:before="29" w:line="233" w:lineRule="auto"/>
              <w:ind w:right="301"/>
              <w:rPr>
                <w:sz w:val="20"/>
                <w:szCs w:val="20"/>
              </w:rPr>
            </w:pPr>
            <w:r w:rsidRPr="00755177">
              <w:rPr>
                <w:sz w:val="20"/>
                <w:szCs w:val="20"/>
              </w:rPr>
              <w:t>Principal will send out a monthly newsletter, the Panther Press, to keep families informed about school events and issues.</w:t>
            </w:r>
          </w:p>
          <w:p w:rsidR="00EF4059" w:rsidRPr="00755177" w:rsidRDefault="00E20F88" w:rsidP="00520049">
            <w:pPr>
              <w:numPr>
                <w:ilvl w:val="0"/>
                <w:numId w:val="27"/>
              </w:numPr>
              <w:tabs>
                <w:tab w:val="left" w:pos="630"/>
              </w:tabs>
              <w:rPr>
                <w:sz w:val="20"/>
                <w:szCs w:val="20"/>
              </w:rPr>
            </w:pPr>
            <w:r w:rsidRPr="00755177">
              <w:rPr>
                <w:sz w:val="20"/>
                <w:szCs w:val="20"/>
              </w:rPr>
              <w:t>Principal will invite families to once monthly Coffee</w:t>
            </w:r>
          </w:p>
          <w:p w:rsidR="00EF4059" w:rsidRPr="00755177" w:rsidRDefault="00755177" w:rsidP="00520049">
            <w:pPr>
              <w:rPr>
                <w:sz w:val="20"/>
                <w:szCs w:val="20"/>
              </w:rPr>
            </w:pPr>
            <w:r w:rsidRPr="00755177">
              <w:rPr>
                <w:sz w:val="20"/>
                <w:szCs w:val="20"/>
              </w:rPr>
              <w:t>with the Principal to encourage</w:t>
            </w:r>
            <w:r w:rsidR="00E20F88" w:rsidRPr="00755177">
              <w:rPr>
                <w:sz w:val="20"/>
                <w:szCs w:val="20"/>
              </w:rPr>
              <w:t xml:space="preserve"> informal conversation.</w:t>
            </w:r>
          </w:p>
          <w:p w:rsidR="00EF4059" w:rsidRPr="00755177" w:rsidRDefault="00E20F88" w:rsidP="00520049">
            <w:pPr>
              <w:numPr>
                <w:ilvl w:val="0"/>
                <w:numId w:val="27"/>
              </w:numPr>
              <w:tabs>
                <w:tab w:val="left" w:pos="630"/>
              </w:tabs>
              <w:rPr>
                <w:sz w:val="20"/>
                <w:szCs w:val="20"/>
              </w:rPr>
            </w:pPr>
            <w:r w:rsidRPr="00755177">
              <w:rPr>
                <w:sz w:val="20"/>
                <w:szCs w:val="20"/>
              </w:rPr>
              <w:t>Administration will keep JCS website</w:t>
            </w:r>
            <w:r w:rsidR="00755177" w:rsidRPr="00755177">
              <w:rPr>
                <w:sz w:val="20"/>
                <w:szCs w:val="20"/>
              </w:rPr>
              <w:t xml:space="preserve"> and Facebook page</w:t>
            </w:r>
            <w:r w:rsidRPr="00755177">
              <w:rPr>
                <w:sz w:val="20"/>
                <w:szCs w:val="20"/>
              </w:rPr>
              <w:t xml:space="preserve"> up to date.</w:t>
            </w:r>
          </w:p>
          <w:p w:rsidR="00EF4059" w:rsidRPr="00755177" w:rsidRDefault="00E20F88" w:rsidP="00520049">
            <w:pPr>
              <w:numPr>
                <w:ilvl w:val="0"/>
                <w:numId w:val="27"/>
              </w:numPr>
              <w:tabs>
                <w:tab w:val="left" w:pos="630"/>
              </w:tabs>
              <w:rPr>
                <w:sz w:val="20"/>
                <w:szCs w:val="20"/>
              </w:rPr>
            </w:pPr>
            <w:r w:rsidRPr="00755177">
              <w:rPr>
                <w:sz w:val="20"/>
                <w:szCs w:val="20"/>
              </w:rPr>
              <w:t>Administration and LCAP Advisory Committee</w:t>
            </w:r>
          </w:p>
          <w:p w:rsidR="00EF4059" w:rsidRPr="00755177" w:rsidRDefault="00E20F88" w:rsidP="009044DF">
            <w:pPr>
              <w:rPr>
                <w:sz w:val="20"/>
                <w:szCs w:val="20"/>
              </w:rPr>
            </w:pPr>
            <w:r w:rsidRPr="00755177">
              <w:rPr>
                <w:sz w:val="20"/>
                <w:szCs w:val="20"/>
              </w:rPr>
              <w:t>(School Site Council) send a parent survey</w:t>
            </w:r>
            <w:r w:rsidR="009044DF">
              <w:rPr>
                <w:sz w:val="20"/>
                <w:szCs w:val="20"/>
              </w:rPr>
              <w:t xml:space="preserve"> </w:t>
            </w:r>
            <w:r w:rsidR="00755177">
              <w:rPr>
                <w:sz w:val="20"/>
                <w:szCs w:val="20"/>
              </w:rPr>
              <w:t xml:space="preserve">and </w:t>
            </w:r>
            <w:r w:rsidR="00755177" w:rsidRPr="00755177">
              <w:rPr>
                <w:sz w:val="20"/>
                <w:szCs w:val="20"/>
              </w:rPr>
              <w:t xml:space="preserve">host </w:t>
            </w:r>
            <w:r w:rsidRPr="00755177">
              <w:rPr>
                <w:sz w:val="20"/>
                <w:szCs w:val="20"/>
              </w:rPr>
              <w:t xml:space="preserve"> LCAP Parent</w:t>
            </w:r>
            <w:r w:rsidR="00755177" w:rsidRPr="00755177">
              <w:rPr>
                <w:sz w:val="20"/>
                <w:szCs w:val="20"/>
              </w:rPr>
              <w:t xml:space="preserve"> Focus Group </w:t>
            </w:r>
            <w:r w:rsidR="00755177">
              <w:rPr>
                <w:sz w:val="20"/>
                <w:szCs w:val="20"/>
              </w:rPr>
              <w:t>Meeting to</w:t>
            </w:r>
            <w:r w:rsidR="00755177" w:rsidRPr="00755177">
              <w:rPr>
                <w:sz w:val="20"/>
                <w:szCs w:val="20"/>
              </w:rPr>
              <w:t xml:space="preserve"> </w:t>
            </w:r>
            <w:r w:rsidRPr="00755177">
              <w:rPr>
                <w:sz w:val="20"/>
                <w:szCs w:val="20"/>
              </w:rPr>
              <w:t xml:space="preserve">solicit </w:t>
            </w:r>
            <w:r w:rsidR="00755177" w:rsidRPr="00755177">
              <w:rPr>
                <w:sz w:val="20"/>
                <w:szCs w:val="20"/>
              </w:rPr>
              <w:t>i</w:t>
            </w:r>
            <w:r w:rsidRPr="00755177">
              <w:rPr>
                <w:sz w:val="20"/>
                <w:szCs w:val="20"/>
              </w:rPr>
              <w:t>nput for LCAP.</w:t>
            </w:r>
          </w:p>
          <w:p w:rsidR="00755177" w:rsidRPr="00755177" w:rsidRDefault="00755177" w:rsidP="009E231E">
            <w:pPr>
              <w:pStyle w:val="ListParagraph"/>
              <w:numPr>
                <w:ilvl w:val="0"/>
                <w:numId w:val="54"/>
              </w:numPr>
              <w:spacing w:before="60" w:after="60"/>
              <w:rPr>
                <w:sz w:val="20"/>
                <w:szCs w:val="20"/>
              </w:rPr>
            </w:pP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56354A" w:rsidRPr="00755177" w:rsidRDefault="0056354A" w:rsidP="009E231E">
            <w:pPr>
              <w:numPr>
                <w:ilvl w:val="0"/>
                <w:numId w:val="54"/>
              </w:numPr>
              <w:tabs>
                <w:tab w:val="left" w:pos="630"/>
              </w:tabs>
              <w:spacing w:before="29" w:line="233" w:lineRule="auto"/>
              <w:ind w:right="301"/>
              <w:rPr>
                <w:sz w:val="20"/>
                <w:szCs w:val="20"/>
              </w:rPr>
            </w:pPr>
            <w:r w:rsidRPr="00755177">
              <w:rPr>
                <w:sz w:val="20"/>
                <w:szCs w:val="20"/>
              </w:rPr>
              <w:t xml:space="preserve">Teachers communicate regularly with families via weekly Tuesday note and/or updated classroom websites.  </w:t>
            </w:r>
          </w:p>
          <w:p w:rsidR="0056354A" w:rsidRPr="00755177" w:rsidRDefault="0056354A" w:rsidP="009E231E">
            <w:pPr>
              <w:numPr>
                <w:ilvl w:val="0"/>
                <w:numId w:val="54"/>
              </w:numPr>
              <w:tabs>
                <w:tab w:val="left" w:pos="630"/>
              </w:tabs>
              <w:spacing w:before="29" w:line="233" w:lineRule="auto"/>
              <w:ind w:right="301"/>
              <w:rPr>
                <w:sz w:val="20"/>
                <w:szCs w:val="20"/>
              </w:rPr>
            </w:pPr>
            <w:r w:rsidRPr="00755177">
              <w:rPr>
                <w:sz w:val="20"/>
                <w:szCs w:val="20"/>
              </w:rPr>
              <w:t>Principal will send out a monthly newsletter, the Panther Press, to keep families informed about school events and issues.</w:t>
            </w:r>
          </w:p>
          <w:p w:rsidR="0056354A" w:rsidRPr="00755177" w:rsidRDefault="0056354A" w:rsidP="009E231E">
            <w:pPr>
              <w:numPr>
                <w:ilvl w:val="0"/>
                <w:numId w:val="54"/>
              </w:numPr>
              <w:tabs>
                <w:tab w:val="left" w:pos="630"/>
              </w:tabs>
              <w:rPr>
                <w:sz w:val="20"/>
                <w:szCs w:val="20"/>
              </w:rPr>
            </w:pPr>
            <w:r w:rsidRPr="00755177">
              <w:rPr>
                <w:sz w:val="20"/>
                <w:szCs w:val="20"/>
              </w:rPr>
              <w:t>Principal will invite families to once monthly Coffee</w:t>
            </w:r>
          </w:p>
          <w:p w:rsidR="0056354A" w:rsidRPr="00755177" w:rsidRDefault="0056354A" w:rsidP="00520049">
            <w:pPr>
              <w:rPr>
                <w:sz w:val="20"/>
                <w:szCs w:val="20"/>
              </w:rPr>
            </w:pPr>
            <w:r w:rsidRPr="00755177">
              <w:rPr>
                <w:sz w:val="20"/>
                <w:szCs w:val="20"/>
              </w:rPr>
              <w:t>with the Principal to encourage informal conversation.</w:t>
            </w:r>
          </w:p>
          <w:p w:rsidR="0056354A" w:rsidRPr="00755177" w:rsidRDefault="0056354A" w:rsidP="009E231E">
            <w:pPr>
              <w:numPr>
                <w:ilvl w:val="0"/>
                <w:numId w:val="54"/>
              </w:numPr>
              <w:tabs>
                <w:tab w:val="left" w:pos="630"/>
              </w:tabs>
              <w:rPr>
                <w:sz w:val="20"/>
                <w:szCs w:val="20"/>
              </w:rPr>
            </w:pPr>
            <w:r w:rsidRPr="00755177">
              <w:rPr>
                <w:sz w:val="20"/>
                <w:szCs w:val="20"/>
              </w:rPr>
              <w:t>Administration will keep JCS website and Facebook page up to date.</w:t>
            </w:r>
          </w:p>
          <w:p w:rsidR="0056354A" w:rsidRPr="00755177" w:rsidRDefault="0056354A" w:rsidP="009E231E">
            <w:pPr>
              <w:numPr>
                <w:ilvl w:val="0"/>
                <w:numId w:val="54"/>
              </w:numPr>
              <w:tabs>
                <w:tab w:val="left" w:pos="630"/>
              </w:tabs>
              <w:rPr>
                <w:sz w:val="20"/>
                <w:szCs w:val="20"/>
              </w:rPr>
            </w:pPr>
            <w:r w:rsidRPr="00755177">
              <w:rPr>
                <w:sz w:val="20"/>
                <w:szCs w:val="20"/>
              </w:rPr>
              <w:t>Administration and LCAP Advisory Committee</w:t>
            </w:r>
          </w:p>
          <w:p w:rsidR="0056354A" w:rsidRPr="00755177" w:rsidRDefault="0056354A" w:rsidP="00520049">
            <w:pPr>
              <w:rPr>
                <w:sz w:val="20"/>
                <w:szCs w:val="20"/>
              </w:rPr>
            </w:pPr>
            <w:r w:rsidRPr="00755177">
              <w:rPr>
                <w:sz w:val="20"/>
                <w:szCs w:val="20"/>
              </w:rPr>
              <w:t>(School Site Council) send a parent survey</w:t>
            </w:r>
          </w:p>
          <w:p w:rsidR="0056354A" w:rsidRPr="00755177" w:rsidRDefault="0056354A" w:rsidP="00520049">
            <w:pPr>
              <w:spacing w:before="60" w:after="60"/>
              <w:rPr>
                <w:sz w:val="20"/>
                <w:szCs w:val="20"/>
              </w:rPr>
            </w:pPr>
            <w:r w:rsidRPr="00755177">
              <w:rPr>
                <w:sz w:val="20"/>
                <w:szCs w:val="20"/>
              </w:rPr>
              <w:t xml:space="preserve">           </w:t>
            </w:r>
            <w:r>
              <w:rPr>
                <w:sz w:val="20"/>
                <w:szCs w:val="20"/>
              </w:rPr>
              <w:t xml:space="preserve">and </w:t>
            </w:r>
            <w:r w:rsidRPr="00755177">
              <w:rPr>
                <w:sz w:val="20"/>
                <w:szCs w:val="20"/>
              </w:rPr>
              <w:t xml:space="preserve">host  LCAP Parent Focus Group </w:t>
            </w:r>
            <w:r>
              <w:rPr>
                <w:sz w:val="20"/>
                <w:szCs w:val="20"/>
              </w:rPr>
              <w:t>Meeting to</w:t>
            </w:r>
            <w:r w:rsidRPr="00755177">
              <w:rPr>
                <w:sz w:val="20"/>
                <w:szCs w:val="20"/>
              </w:rPr>
              <w:t xml:space="preserve">  solicit input for LCAP.</w:t>
            </w:r>
          </w:p>
          <w:p w:rsidR="00EF4059" w:rsidRPr="0056354A" w:rsidRDefault="00EF4059" w:rsidP="00520049">
            <w:pPr>
              <w:pStyle w:val="NoSpacing"/>
            </w:pP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56354A" w:rsidRPr="00755177" w:rsidRDefault="0056354A" w:rsidP="00520049">
            <w:pPr>
              <w:numPr>
                <w:ilvl w:val="0"/>
                <w:numId w:val="27"/>
              </w:numPr>
              <w:tabs>
                <w:tab w:val="left" w:pos="630"/>
              </w:tabs>
              <w:spacing w:before="29" w:line="233" w:lineRule="auto"/>
              <w:ind w:right="301"/>
              <w:rPr>
                <w:sz w:val="20"/>
                <w:szCs w:val="20"/>
              </w:rPr>
            </w:pPr>
            <w:r w:rsidRPr="00755177">
              <w:rPr>
                <w:sz w:val="20"/>
                <w:szCs w:val="20"/>
              </w:rPr>
              <w:t xml:space="preserve">Teachers communicate regularly with families via weekly Tuesday note and/or updated classroom websites.  </w:t>
            </w:r>
          </w:p>
          <w:p w:rsidR="0056354A" w:rsidRPr="00755177" w:rsidRDefault="0056354A" w:rsidP="00520049">
            <w:pPr>
              <w:numPr>
                <w:ilvl w:val="0"/>
                <w:numId w:val="27"/>
              </w:numPr>
              <w:tabs>
                <w:tab w:val="left" w:pos="630"/>
              </w:tabs>
              <w:spacing w:before="29" w:line="233" w:lineRule="auto"/>
              <w:ind w:right="301"/>
              <w:rPr>
                <w:sz w:val="20"/>
                <w:szCs w:val="20"/>
              </w:rPr>
            </w:pPr>
            <w:r w:rsidRPr="00755177">
              <w:rPr>
                <w:sz w:val="20"/>
                <w:szCs w:val="20"/>
              </w:rPr>
              <w:t>Principal will send out a monthly newsletter, the Panther Press, to keep families informed about school events and issues.</w:t>
            </w:r>
          </w:p>
          <w:p w:rsidR="0056354A" w:rsidRPr="00755177" w:rsidRDefault="0056354A" w:rsidP="00520049">
            <w:pPr>
              <w:numPr>
                <w:ilvl w:val="0"/>
                <w:numId w:val="27"/>
              </w:numPr>
              <w:tabs>
                <w:tab w:val="left" w:pos="630"/>
              </w:tabs>
              <w:rPr>
                <w:sz w:val="20"/>
                <w:szCs w:val="20"/>
              </w:rPr>
            </w:pPr>
            <w:r w:rsidRPr="00755177">
              <w:rPr>
                <w:sz w:val="20"/>
                <w:szCs w:val="20"/>
              </w:rPr>
              <w:t>Principal will invite families to once monthly Coffee</w:t>
            </w:r>
          </w:p>
          <w:p w:rsidR="0056354A" w:rsidRPr="00755177" w:rsidRDefault="0056354A" w:rsidP="00520049">
            <w:pPr>
              <w:rPr>
                <w:sz w:val="20"/>
                <w:szCs w:val="20"/>
              </w:rPr>
            </w:pPr>
            <w:r w:rsidRPr="00755177">
              <w:rPr>
                <w:sz w:val="20"/>
                <w:szCs w:val="20"/>
              </w:rPr>
              <w:t>with the Principal to encourage informal conversation.</w:t>
            </w:r>
          </w:p>
          <w:p w:rsidR="0056354A" w:rsidRPr="00755177" w:rsidRDefault="0056354A" w:rsidP="00520049">
            <w:pPr>
              <w:numPr>
                <w:ilvl w:val="0"/>
                <w:numId w:val="27"/>
              </w:numPr>
              <w:tabs>
                <w:tab w:val="left" w:pos="630"/>
              </w:tabs>
              <w:rPr>
                <w:sz w:val="20"/>
                <w:szCs w:val="20"/>
              </w:rPr>
            </w:pPr>
            <w:r w:rsidRPr="00755177">
              <w:rPr>
                <w:sz w:val="20"/>
                <w:szCs w:val="20"/>
              </w:rPr>
              <w:t>Administration will keep JCS website and Facebook page up to date.</w:t>
            </w:r>
          </w:p>
          <w:p w:rsidR="0056354A" w:rsidRPr="00755177" w:rsidRDefault="0056354A" w:rsidP="00520049">
            <w:pPr>
              <w:numPr>
                <w:ilvl w:val="0"/>
                <w:numId w:val="27"/>
              </w:numPr>
              <w:tabs>
                <w:tab w:val="left" w:pos="630"/>
              </w:tabs>
              <w:rPr>
                <w:sz w:val="20"/>
                <w:szCs w:val="20"/>
              </w:rPr>
            </w:pPr>
            <w:r w:rsidRPr="00755177">
              <w:rPr>
                <w:sz w:val="20"/>
                <w:szCs w:val="20"/>
              </w:rPr>
              <w:t>Administration and LCAP Advisory Committee</w:t>
            </w:r>
          </w:p>
          <w:p w:rsidR="0056354A" w:rsidRPr="00755177" w:rsidRDefault="0056354A" w:rsidP="00520049">
            <w:pPr>
              <w:rPr>
                <w:sz w:val="20"/>
                <w:szCs w:val="20"/>
              </w:rPr>
            </w:pPr>
            <w:r w:rsidRPr="00755177">
              <w:rPr>
                <w:sz w:val="20"/>
                <w:szCs w:val="20"/>
              </w:rPr>
              <w:t>(School Site Council) send a parent survey</w:t>
            </w:r>
          </w:p>
          <w:p w:rsidR="0056354A" w:rsidRPr="00755177" w:rsidRDefault="0056354A" w:rsidP="00520049">
            <w:pPr>
              <w:spacing w:before="60" w:after="60"/>
              <w:rPr>
                <w:sz w:val="20"/>
                <w:szCs w:val="20"/>
              </w:rPr>
            </w:pPr>
            <w:r w:rsidRPr="00755177">
              <w:rPr>
                <w:sz w:val="20"/>
                <w:szCs w:val="20"/>
              </w:rPr>
              <w:t xml:space="preserve">           </w:t>
            </w:r>
            <w:r>
              <w:rPr>
                <w:sz w:val="20"/>
                <w:szCs w:val="20"/>
              </w:rPr>
              <w:t xml:space="preserve">and </w:t>
            </w:r>
            <w:r w:rsidRPr="00755177">
              <w:rPr>
                <w:sz w:val="20"/>
                <w:szCs w:val="20"/>
              </w:rPr>
              <w:t xml:space="preserve">host  LCAP Parent Focus Group </w:t>
            </w:r>
            <w:r>
              <w:rPr>
                <w:sz w:val="20"/>
                <w:szCs w:val="20"/>
              </w:rPr>
              <w:t>Meeting to</w:t>
            </w:r>
            <w:r w:rsidRPr="00755177">
              <w:rPr>
                <w:sz w:val="20"/>
                <w:szCs w:val="20"/>
              </w:rPr>
              <w:t xml:space="preserve">  solicit input for LCAP.</w:t>
            </w:r>
          </w:p>
          <w:p w:rsidR="00EF4059" w:rsidRDefault="00EF4059" w:rsidP="00520049">
            <w:pPr>
              <w:spacing w:before="60" w:after="60"/>
              <w:rPr>
                <w:sz w:val="20"/>
                <w:szCs w:val="20"/>
              </w:rPr>
            </w:pPr>
          </w:p>
        </w:tc>
      </w:tr>
      <w:tr w:rsidR="00EF4059">
        <w:trPr>
          <w:trHeight w:val="200"/>
        </w:trPr>
        <w:tc>
          <w:tcPr>
            <w:tcW w:w="5353" w:type="dxa"/>
            <w:gridSpan w:val="6"/>
          </w:tcPr>
          <w:p w:rsidR="00EF4059" w:rsidRDefault="00E20F88" w:rsidP="00520049">
            <w:pPr>
              <w:spacing w:before="120" w:after="60"/>
              <w:rPr>
                <w:sz w:val="20"/>
                <w:szCs w:val="20"/>
              </w:rPr>
            </w:pPr>
            <w:r>
              <w:rPr>
                <w:color w:val="0000FF"/>
                <w:sz w:val="20"/>
                <w:szCs w:val="20"/>
                <w:u w:val="single"/>
              </w:rPr>
              <w:t>BUDGETED EXPENDITURES</w:t>
            </w:r>
          </w:p>
        </w:tc>
        <w:tc>
          <w:tcPr>
            <w:tcW w:w="4518" w:type="dxa"/>
            <w:gridSpan w:val="3"/>
          </w:tcPr>
          <w:p w:rsidR="00EF4059" w:rsidRDefault="00E20F88" w:rsidP="00520049">
            <w:pPr>
              <w:spacing w:before="120" w:after="60"/>
              <w:rPr>
                <w:color w:val="FFFFFF"/>
                <w:sz w:val="20"/>
                <w:szCs w:val="20"/>
              </w:rPr>
            </w:pPr>
            <w:r>
              <w:rPr>
                <w:b/>
                <w:color w:val="FFFFFF"/>
                <w:sz w:val="18"/>
                <w:szCs w:val="18"/>
              </w:rPr>
              <w:t>Empty Cell</w:t>
            </w:r>
          </w:p>
        </w:tc>
        <w:tc>
          <w:tcPr>
            <w:tcW w:w="4912" w:type="dxa"/>
            <w:gridSpan w:val="2"/>
          </w:tcPr>
          <w:p w:rsidR="00EF4059" w:rsidRDefault="00E20F88" w:rsidP="00520049">
            <w:pPr>
              <w:spacing w:before="120" w:after="60"/>
              <w:rPr>
                <w:color w:val="FFFFFF"/>
                <w:sz w:val="20"/>
                <w:szCs w:val="20"/>
              </w:rPr>
            </w:pPr>
            <w:r>
              <w:rPr>
                <w:b/>
                <w:color w:val="FFFFFF"/>
                <w:sz w:val="18"/>
                <w:szCs w:val="18"/>
              </w:rPr>
              <w:t>Empty Cell</w:t>
            </w:r>
          </w:p>
        </w:tc>
      </w:tr>
      <w:tr w:rsidR="00EF4059">
        <w:trPr>
          <w:trHeight w:val="320"/>
        </w:trPr>
        <w:tc>
          <w:tcPr>
            <w:tcW w:w="5353" w:type="dxa"/>
            <w:gridSpan w:val="6"/>
          </w:tcPr>
          <w:p w:rsidR="00EF4059" w:rsidRDefault="00E20F88" w:rsidP="00520049">
            <w:pPr>
              <w:spacing w:before="60" w:after="60"/>
              <w:rPr>
                <w:sz w:val="20"/>
                <w:szCs w:val="20"/>
              </w:rPr>
            </w:pPr>
            <w:r>
              <w:rPr>
                <w:b/>
                <w:sz w:val="20"/>
                <w:szCs w:val="20"/>
              </w:rPr>
              <w:t>2017-18</w:t>
            </w:r>
          </w:p>
        </w:tc>
        <w:tc>
          <w:tcPr>
            <w:tcW w:w="4518" w:type="dxa"/>
            <w:gridSpan w:val="3"/>
            <w:vAlign w:val="center"/>
          </w:tcPr>
          <w:p w:rsidR="00EF4059" w:rsidRDefault="00E20F88" w:rsidP="00520049">
            <w:pPr>
              <w:spacing w:before="60" w:after="60"/>
              <w:rPr>
                <w:sz w:val="20"/>
                <w:szCs w:val="20"/>
              </w:rPr>
            </w:pPr>
            <w:r>
              <w:rPr>
                <w:b/>
                <w:sz w:val="20"/>
                <w:szCs w:val="20"/>
              </w:rPr>
              <w:t>2018-19</w:t>
            </w:r>
          </w:p>
        </w:tc>
        <w:tc>
          <w:tcPr>
            <w:tcW w:w="4912" w:type="dxa"/>
            <w:gridSpan w:val="2"/>
            <w:vAlign w:val="center"/>
          </w:tcPr>
          <w:p w:rsidR="00EF4059" w:rsidRDefault="00E20F88" w:rsidP="00520049">
            <w:pPr>
              <w:spacing w:before="60" w:after="60"/>
              <w:rPr>
                <w:sz w:val="20"/>
                <w:szCs w:val="20"/>
              </w:rPr>
            </w:pPr>
            <w:r>
              <w:rPr>
                <w:b/>
                <w:sz w:val="20"/>
                <w:szCs w:val="20"/>
              </w:rPr>
              <w:t>2019-20</w:t>
            </w:r>
          </w:p>
        </w:tc>
      </w:tr>
      <w:tr w:rsidR="00EF4059">
        <w:trPr>
          <w:trHeight w:val="420"/>
        </w:trPr>
        <w:tc>
          <w:tcPr>
            <w:tcW w:w="1816" w:type="dxa"/>
            <w:gridSpan w:val="2"/>
            <w:shd w:val="clear" w:color="auto" w:fill="FFFFFF"/>
            <w:vAlign w:val="center"/>
          </w:tcPr>
          <w:p w:rsidR="00EF4059" w:rsidRDefault="00E20F88" w:rsidP="00520049">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420085" w:rsidP="00520049">
            <w:pPr>
              <w:spacing w:before="60" w:after="60"/>
              <w:rPr>
                <w:sz w:val="20"/>
                <w:szCs w:val="20"/>
              </w:rPr>
            </w:pPr>
            <w:r>
              <w:rPr>
                <w:sz w:val="20"/>
                <w:szCs w:val="20"/>
              </w:rPr>
              <w:t>Reference Goal 1, Action 6</w:t>
            </w:r>
          </w:p>
          <w:p w:rsidR="00420085" w:rsidRDefault="00420085" w:rsidP="00520049">
            <w:pPr>
              <w:spacing w:before="60" w:after="60"/>
              <w:rPr>
                <w:sz w:val="20"/>
                <w:szCs w:val="20"/>
              </w:rPr>
            </w:pPr>
            <w:r>
              <w:rPr>
                <w:sz w:val="20"/>
                <w:szCs w:val="20"/>
              </w:rPr>
              <w:t>Reference Goal 1, Action 2, t</w:t>
            </w: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sz w:val="20"/>
                <w:szCs w:val="20"/>
              </w:rPr>
              <w:t>Reference Goal 1, Action 6</w:t>
            </w:r>
          </w:p>
          <w:p w:rsidR="00EF4059" w:rsidRDefault="004D0C56" w:rsidP="004D0C56">
            <w:pPr>
              <w:spacing w:before="60" w:after="60"/>
              <w:rPr>
                <w:sz w:val="20"/>
                <w:szCs w:val="20"/>
              </w:rPr>
            </w:pPr>
            <w:r>
              <w:rPr>
                <w:sz w:val="20"/>
                <w:szCs w:val="20"/>
              </w:rPr>
              <w:t>Reference Goal 1, Action 2, t</w:t>
            </w: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sz w:val="20"/>
                <w:szCs w:val="20"/>
              </w:rPr>
              <w:t>Reference Goal 1, Action 6</w:t>
            </w:r>
          </w:p>
          <w:p w:rsidR="00EF4059" w:rsidRDefault="004D0C56" w:rsidP="004D0C56">
            <w:pPr>
              <w:spacing w:before="60" w:after="60"/>
              <w:rPr>
                <w:sz w:val="20"/>
                <w:szCs w:val="20"/>
              </w:rPr>
            </w:pPr>
            <w:r>
              <w:rPr>
                <w:sz w:val="20"/>
                <w:szCs w:val="20"/>
              </w:rPr>
              <w:t>Reference Goal 1, Action 2, t</w:t>
            </w:r>
          </w:p>
        </w:tc>
      </w:tr>
      <w:tr w:rsidR="00EF4059">
        <w:trPr>
          <w:trHeight w:val="420"/>
        </w:trPr>
        <w:tc>
          <w:tcPr>
            <w:tcW w:w="181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r>
      <w:tr w:rsidR="00EF4059">
        <w:trPr>
          <w:trHeight w:val="420"/>
        </w:trPr>
        <w:tc>
          <w:tcPr>
            <w:tcW w:w="181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96" w:type="dxa"/>
            <w:gridSpan w:val="2"/>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c>
          <w:tcPr>
            <w:tcW w:w="1225" w:type="dxa"/>
            <w:shd w:val="clear" w:color="auto" w:fill="FFFFFF"/>
            <w:vAlign w:val="center"/>
          </w:tcPr>
          <w:p w:rsidR="00EF4059" w:rsidRDefault="00E20F88" w:rsidP="00520049">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F4059" w:rsidRDefault="00EF4059" w:rsidP="00520049">
            <w:pPr>
              <w:spacing w:before="60" w:after="60"/>
              <w:rPr>
                <w:sz w:val="20"/>
                <w:szCs w:val="20"/>
              </w:rPr>
            </w:pPr>
          </w:p>
        </w:tc>
      </w:tr>
    </w:tbl>
    <w:p w:rsidR="00F536CA" w:rsidRDefault="00F536CA" w:rsidP="00520049"/>
    <w:tbl>
      <w:tblPr>
        <w:tblStyle w:val="3"/>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F536CA" w:rsidTr="00EA6292">
        <w:trPr>
          <w:trHeight w:val="420"/>
        </w:trPr>
        <w:tc>
          <w:tcPr>
            <w:tcW w:w="950" w:type="dxa"/>
            <w:vAlign w:val="center"/>
          </w:tcPr>
          <w:p w:rsidR="00F536CA" w:rsidRDefault="00F536CA" w:rsidP="004D0C56">
            <w:pPr>
              <w:rPr>
                <w:color w:val="9830BC"/>
                <w:sz w:val="22"/>
                <w:szCs w:val="22"/>
              </w:rPr>
            </w:pPr>
            <w:r>
              <w:rPr>
                <w:color w:val="9830BC"/>
                <w:sz w:val="22"/>
                <w:szCs w:val="22"/>
              </w:rPr>
              <w:t>Action</w:t>
            </w:r>
          </w:p>
        </w:tc>
        <w:tc>
          <w:tcPr>
            <w:tcW w:w="943" w:type="dxa"/>
            <w:gridSpan w:val="2"/>
            <w:vAlign w:val="center"/>
          </w:tcPr>
          <w:p w:rsidR="00F536CA" w:rsidRDefault="00F536CA" w:rsidP="00520049">
            <w:pPr>
              <w:jc w:val="center"/>
              <w:rPr>
                <w:color w:val="9830BC"/>
                <w:sz w:val="40"/>
                <w:szCs w:val="40"/>
              </w:rPr>
            </w:pPr>
            <w:r>
              <w:rPr>
                <w:b/>
                <w:color w:val="9830BC"/>
                <w:sz w:val="40"/>
                <w:szCs w:val="40"/>
              </w:rPr>
              <w:t>11</w:t>
            </w:r>
          </w:p>
        </w:tc>
        <w:tc>
          <w:tcPr>
            <w:tcW w:w="2285" w:type="dxa"/>
            <w:gridSpan w:val="2"/>
            <w:vAlign w:val="center"/>
          </w:tcPr>
          <w:p w:rsidR="00F536CA" w:rsidRDefault="00F536CA" w:rsidP="00520049">
            <w:pPr>
              <w:jc w:val="center"/>
              <w:rPr>
                <w:color w:val="FFFFFF"/>
                <w:sz w:val="22"/>
                <w:szCs w:val="22"/>
              </w:rPr>
            </w:pPr>
            <w:r>
              <w:rPr>
                <w:b/>
                <w:color w:val="FFFFFF"/>
                <w:sz w:val="18"/>
                <w:szCs w:val="18"/>
              </w:rPr>
              <w:t>Empty Cell</w:t>
            </w:r>
          </w:p>
        </w:tc>
        <w:tc>
          <w:tcPr>
            <w:tcW w:w="10605" w:type="dxa"/>
            <w:gridSpan w:val="6"/>
            <w:vAlign w:val="center"/>
          </w:tcPr>
          <w:p w:rsidR="00F536CA" w:rsidRDefault="00F536CA" w:rsidP="00520049">
            <w:pPr>
              <w:spacing w:before="60" w:after="20"/>
              <w:rPr>
                <w:color w:val="FFFFFF"/>
                <w:sz w:val="22"/>
                <w:szCs w:val="22"/>
              </w:rPr>
            </w:pPr>
            <w:r>
              <w:rPr>
                <w:b/>
                <w:color w:val="FFFFFF"/>
                <w:sz w:val="18"/>
                <w:szCs w:val="18"/>
              </w:rPr>
              <w:t>Empty Cell</w:t>
            </w:r>
          </w:p>
        </w:tc>
      </w:tr>
      <w:tr w:rsidR="00F536CA" w:rsidTr="00EA6292">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F536CA" w:rsidRDefault="00F536CA" w:rsidP="00520049">
            <w:pPr>
              <w:spacing w:before="60" w:after="60"/>
              <w:rPr>
                <w:sz w:val="22"/>
                <w:szCs w:val="22"/>
              </w:rPr>
            </w:pPr>
            <w:r>
              <w:rPr>
                <w:color w:val="9830BC"/>
                <w:sz w:val="22"/>
                <w:szCs w:val="22"/>
              </w:rPr>
              <w:t>For Actions/Services not included as contributing to meeting the Increased or Improved Services Requirement:</w:t>
            </w:r>
          </w:p>
        </w:tc>
      </w:tr>
      <w:tr w:rsidR="00F536CA" w:rsidTr="00EA6292">
        <w:trPr>
          <w:trHeight w:val="360"/>
        </w:trPr>
        <w:tc>
          <w:tcPr>
            <w:tcW w:w="3983" w:type="dxa"/>
            <w:gridSpan w:val="4"/>
            <w:tcBorders>
              <w:left w:val="single" w:sz="4" w:space="0" w:color="D5A1DF"/>
            </w:tcBorders>
            <w:shd w:val="clear" w:color="auto" w:fill="FFFFFF"/>
            <w:vAlign w:val="center"/>
          </w:tcPr>
          <w:p w:rsidR="00F536CA" w:rsidRDefault="00F536CA" w:rsidP="00520049">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F536CA" w:rsidRDefault="00F536CA" w:rsidP="00520049">
            <w:pPr>
              <w:spacing w:before="60" w:after="60"/>
              <w:rPr>
                <w:sz w:val="20"/>
                <w:szCs w:val="20"/>
              </w:rPr>
            </w:pPr>
            <w:r>
              <w:rPr>
                <w:sz w:val="20"/>
                <w:szCs w:val="20"/>
              </w:rPr>
              <w:t xml:space="preserve">X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F536CA" w:rsidTr="00EA6292">
        <w:trPr>
          <w:trHeight w:val="360"/>
        </w:trPr>
        <w:tc>
          <w:tcPr>
            <w:tcW w:w="3983" w:type="dxa"/>
            <w:gridSpan w:val="4"/>
            <w:tcBorders>
              <w:left w:val="single" w:sz="4" w:space="0" w:color="D5A1DF"/>
              <w:bottom w:val="single" w:sz="4" w:space="0" w:color="D5A1DF"/>
            </w:tcBorders>
            <w:shd w:val="clear" w:color="auto" w:fill="FFFFFF"/>
            <w:vAlign w:val="center"/>
          </w:tcPr>
          <w:p w:rsidR="00F536CA" w:rsidRDefault="00F536CA" w:rsidP="00520049">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F536CA" w:rsidRDefault="00F536CA" w:rsidP="00520049">
            <w:pPr>
              <w:spacing w:before="60" w:after="60"/>
              <w:rPr>
                <w:sz w:val="20"/>
                <w:szCs w:val="20"/>
              </w:rPr>
            </w:pPr>
            <w:r>
              <w:rPr>
                <w:sz w:val="20"/>
                <w:szCs w:val="20"/>
              </w:rPr>
              <w:t>X All schools         ☐ Specific Schools:___________________      ☐ Specific Grade spans:__________________</w:t>
            </w:r>
          </w:p>
        </w:tc>
      </w:tr>
      <w:tr w:rsidR="00F536CA" w:rsidTr="00EA6292">
        <w:tc>
          <w:tcPr>
            <w:tcW w:w="14783" w:type="dxa"/>
            <w:gridSpan w:val="11"/>
            <w:vAlign w:val="center"/>
          </w:tcPr>
          <w:p w:rsidR="00F536CA" w:rsidRDefault="00F536CA" w:rsidP="00520049">
            <w:pPr>
              <w:spacing w:before="20" w:after="20"/>
              <w:jc w:val="center"/>
              <w:rPr>
                <w:sz w:val="20"/>
                <w:szCs w:val="20"/>
              </w:rPr>
            </w:pPr>
            <w:r>
              <w:rPr>
                <w:b/>
                <w:color w:val="9830BC"/>
              </w:rPr>
              <w:t>OR</w:t>
            </w:r>
          </w:p>
        </w:tc>
      </w:tr>
      <w:tr w:rsidR="00F536CA" w:rsidTr="00EA6292">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F536CA" w:rsidRDefault="00F536CA" w:rsidP="00520049">
            <w:pPr>
              <w:spacing w:before="60" w:after="60"/>
              <w:rPr>
                <w:sz w:val="22"/>
                <w:szCs w:val="22"/>
              </w:rPr>
            </w:pPr>
            <w:r>
              <w:rPr>
                <w:color w:val="9830BC"/>
                <w:sz w:val="22"/>
                <w:szCs w:val="22"/>
              </w:rPr>
              <w:t>For Actions/Services included as contributing to meeting the Increased or Improved Services Requirement:</w:t>
            </w:r>
          </w:p>
        </w:tc>
      </w:tr>
      <w:tr w:rsidR="00F536CA" w:rsidTr="00EA6292">
        <w:trPr>
          <w:trHeight w:val="360"/>
        </w:trPr>
        <w:tc>
          <w:tcPr>
            <w:tcW w:w="3983" w:type="dxa"/>
            <w:gridSpan w:val="4"/>
            <w:tcBorders>
              <w:left w:val="single" w:sz="4" w:space="0" w:color="D5A1DF"/>
            </w:tcBorders>
            <w:shd w:val="clear" w:color="auto" w:fill="FFFFFF"/>
            <w:vAlign w:val="center"/>
          </w:tcPr>
          <w:p w:rsidR="00F536CA" w:rsidRDefault="00F536CA" w:rsidP="00520049">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F536CA" w:rsidRDefault="00F536CA" w:rsidP="00520049">
            <w:pPr>
              <w:spacing w:before="60" w:after="60"/>
              <w:rPr>
                <w:sz w:val="20"/>
                <w:szCs w:val="20"/>
              </w:rPr>
            </w:pPr>
            <w:r>
              <w:rPr>
                <w:sz w:val="20"/>
                <w:szCs w:val="20"/>
              </w:rPr>
              <w:t>☐ English Learners         ☐ Foster Youth         ☐ Low Income</w:t>
            </w:r>
          </w:p>
        </w:tc>
      </w:tr>
      <w:tr w:rsidR="00F536CA" w:rsidTr="00EA6292">
        <w:trPr>
          <w:trHeight w:val="360"/>
        </w:trPr>
        <w:tc>
          <w:tcPr>
            <w:tcW w:w="6114" w:type="dxa"/>
            <w:gridSpan w:val="7"/>
            <w:tcBorders>
              <w:left w:val="single" w:sz="4" w:space="0" w:color="D5A1DF"/>
            </w:tcBorders>
            <w:shd w:val="clear" w:color="auto" w:fill="FFFFFF"/>
            <w:vAlign w:val="center"/>
          </w:tcPr>
          <w:p w:rsidR="00F536CA" w:rsidRDefault="00F536CA" w:rsidP="00520049">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F536CA" w:rsidRDefault="00F536CA" w:rsidP="00520049">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F536CA" w:rsidTr="00EA6292">
        <w:trPr>
          <w:trHeight w:val="360"/>
        </w:trPr>
        <w:tc>
          <w:tcPr>
            <w:tcW w:w="3983" w:type="dxa"/>
            <w:gridSpan w:val="4"/>
            <w:tcBorders>
              <w:left w:val="single" w:sz="4" w:space="0" w:color="D5A1DF"/>
              <w:bottom w:val="single" w:sz="4" w:space="0" w:color="D5A1DF"/>
            </w:tcBorders>
            <w:shd w:val="clear" w:color="auto" w:fill="FFFFFF"/>
            <w:vAlign w:val="center"/>
          </w:tcPr>
          <w:p w:rsidR="00F536CA" w:rsidRDefault="00F536CA" w:rsidP="00520049">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F536CA" w:rsidRDefault="00F536CA" w:rsidP="00520049">
            <w:pPr>
              <w:spacing w:before="60" w:after="60"/>
              <w:rPr>
                <w:sz w:val="20"/>
                <w:szCs w:val="20"/>
              </w:rPr>
            </w:pPr>
            <w:r>
              <w:rPr>
                <w:sz w:val="20"/>
                <w:szCs w:val="20"/>
              </w:rPr>
              <w:t>☐ All schools         ☐ Specific Schools:___________________      ☐ Specific Grade spans:__________________</w:t>
            </w:r>
          </w:p>
        </w:tc>
      </w:tr>
      <w:tr w:rsidR="00F536CA" w:rsidTr="00EA6292">
        <w:trPr>
          <w:trHeight w:val="360"/>
        </w:trPr>
        <w:tc>
          <w:tcPr>
            <w:tcW w:w="14783" w:type="dxa"/>
            <w:gridSpan w:val="11"/>
            <w:vAlign w:val="center"/>
          </w:tcPr>
          <w:p w:rsidR="00F536CA" w:rsidRDefault="00F536CA" w:rsidP="00520049">
            <w:pPr>
              <w:spacing w:before="60" w:after="60"/>
              <w:rPr>
                <w:sz w:val="20"/>
                <w:szCs w:val="20"/>
              </w:rPr>
            </w:pPr>
            <w:r>
              <w:rPr>
                <w:color w:val="0000FF"/>
                <w:sz w:val="20"/>
                <w:szCs w:val="20"/>
                <w:u w:val="single"/>
              </w:rPr>
              <w:t>ACTIONS/SERVICES</w:t>
            </w:r>
          </w:p>
        </w:tc>
      </w:tr>
      <w:tr w:rsidR="00F536CA" w:rsidTr="00EA6292">
        <w:trPr>
          <w:trHeight w:val="320"/>
        </w:trPr>
        <w:tc>
          <w:tcPr>
            <w:tcW w:w="5353" w:type="dxa"/>
            <w:gridSpan w:val="6"/>
            <w:tcMar>
              <w:left w:w="115" w:type="dxa"/>
            </w:tcMar>
          </w:tcPr>
          <w:p w:rsidR="00F536CA" w:rsidRDefault="00F536CA" w:rsidP="00520049">
            <w:pPr>
              <w:spacing w:before="60" w:after="60"/>
              <w:rPr>
                <w:sz w:val="20"/>
                <w:szCs w:val="20"/>
              </w:rPr>
            </w:pPr>
            <w:r>
              <w:rPr>
                <w:b/>
                <w:sz w:val="20"/>
                <w:szCs w:val="20"/>
              </w:rPr>
              <w:t>2017-18</w:t>
            </w:r>
          </w:p>
        </w:tc>
        <w:tc>
          <w:tcPr>
            <w:tcW w:w="4518" w:type="dxa"/>
            <w:gridSpan w:val="3"/>
            <w:vAlign w:val="center"/>
          </w:tcPr>
          <w:p w:rsidR="00F536CA" w:rsidRDefault="00F536CA" w:rsidP="00520049">
            <w:pPr>
              <w:spacing w:before="60" w:after="60"/>
              <w:rPr>
                <w:sz w:val="20"/>
                <w:szCs w:val="20"/>
              </w:rPr>
            </w:pPr>
            <w:r>
              <w:rPr>
                <w:b/>
                <w:sz w:val="20"/>
                <w:szCs w:val="20"/>
              </w:rPr>
              <w:t>2018-19</w:t>
            </w:r>
          </w:p>
        </w:tc>
        <w:tc>
          <w:tcPr>
            <w:tcW w:w="4912" w:type="dxa"/>
            <w:gridSpan w:val="2"/>
            <w:vAlign w:val="center"/>
          </w:tcPr>
          <w:p w:rsidR="00F536CA" w:rsidRDefault="00F536CA" w:rsidP="00520049">
            <w:pPr>
              <w:spacing w:before="60" w:after="60"/>
              <w:rPr>
                <w:sz w:val="20"/>
                <w:szCs w:val="20"/>
              </w:rPr>
            </w:pPr>
            <w:r>
              <w:rPr>
                <w:b/>
                <w:sz w:val="20"/>
                <w:szCs w:val="20"/>
              </w:rPr>
              <w:t>2019-20</w:t>
            </w:r>
          </w:p>
        </w:tc>
      </w:tr>
      <w:tr w:rsidR="00F536CA" w:rsidTr="00EA6292">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F536CA" w:rsidRDefault="00F536CA" w:rsidP="00520049">
            <w:pPr>
              <w:spacing w:before="60" w:after="60"/>
              <w:rPr>
                <w:sz w:val="20"/>
                <w:szCs w:val="20"/>
              </w:rPr>
            </w:pPr>
            <w:r>
              <w:rPr>
                <w:sz w:val="20"/>
                <w:szCs w:val="20"/>
              </w:rPr>
              <w:t xml:space="preserve">X New    ☐  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F536CA" w:rsidRDefault="00F536CA" w:rsidP="00520049">
            <w:pPr>
              <w:spacing w:before="60" w:after="60"/>
              <w:rPr>
                <w:sz w:val="20"/>
                <w:szCs w:val="20"/>
              </w:rPr>
            </w:pPr>
            <w:r>
              <w:rPr>
                <w:sz w:val="20"/>
                <w:szCs w:val="20"/>
              </w:rPr>
              <w:t xml:space="preserve">☐ New    </w:t>
            </w:r>
            <w:r w:rsidR="00CB3297">
              <w:rPr>
                <w:sz w:val="20"/>
                <w:szCs w:val="20"/>
              </w:rPr>
              <w:t xml:space="preserve">X </w:t>
            </w:r>
            <w:r>
              <w:rPr>
                <w:sz w:val="20"/>
                <w:szCs w:val="20"/>
              </w:rPr>
              <w:t xml:space="preserve">Modified    </w:t>
            </w:r>
            <w:r w:rsidR="00CB3297">
              <w:rPr>
                <w:sz w:val="20"/>
                <w:szCs w:val="20"/>
              </w:rPr>
              <w:t xml:space="preserve">☐ </w:t>
            </w:r>
            <w:r>
              <w:rPr>
                <w:sz w:val="20"/>
                <w:szCs w:val="20"/>
              </w:rPr>
              <w:t xml:space="preserve">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F536CA" w:rsidRDefault="00F536CA" w:rsidP="00520049">
            <w:pPr>
              <w:spacing w:before="60" w:after="60"/>
              <w:rPr>
                <w:sz w:val="20"/>
                <w:szCs w:val="20"/>
              </w:rPr>
            </w:pPr>
            <w:r>
              <w:rPr>
                <w:sz w:val="20"/>
                <w:szCs w:val="20"/>
              </w:rPr>
              <w:t xml:space="preserve">☐ New    </w:t>
            </w:r>
            <w:r w:rsidR="00CB3297">
              <w:rPr>
                <w:sz w:val="20"/>
                <w:szCs w:val="20"/>
              </w:rPr>
              <w:t xml:space="preserve">X </w:t>
            </w:r>
            <w:r>
              <w:rPr>
                <w:sz w:val="20"/>
                <w:szCs w:val="20"/>
              </w:rPr>
              <w:t xml:space="preserve">Modified     </w:t>
            </w:r>
            <w:r w:rsidR="00CB3297">
              <w:rPr>
                <w:sz w:val="20"/>
                <w:szCs w:val="20"/>
              </w:rPr>
              <w:t xml:space="preserve">☐ </w:t>
            </w:r>
            <w:r>
              <w:rPr>
                <w:sz w:val="20"/>
                <w:szCs w:val="20"/>
              </w:rPr>
              <w:t xml:space="preserve"> Unchanged</w:t>
            </w:r>
          </w:p>
        </w:tc>
      </w:tr>
      <w:tr w:rsidR="00F536CA" w:rsidTr="00CB3297">
        <w:trPr>
          <w:trHeight w:val="1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F536CA" w:rsidRPr="00755177" w:rsidRDefault="00F536CA" w:rsidP="00520049">
            <w:pPr>
              <w:tabs>
                <w:tab w:val="left" w:pos="630"/>
              </w:tabs>
              <w:spacing w:before="29" w:line="233" w:lineRule="auto"/>
              <w:ind w:right="301"/>
              <w:rPr>
                <w:b/>
              </w:rPr>
            </w:pPr>
            <w:r>
              <w:rPr>
                <w:b/>
              </w:rPr>
              <w:t>2k</w:t>
            </w:r>
          </w:p>
          <w:p w:rsidR="00F536CA" w:rsidRDefault="00CB3297" w:rsidP="009E231E">
            <w:pPr>
              <w:pStyle w:val="ListParagraph"/>
              <w:numPr>
                <w:ilvl w:val="0"/>
                <w:numId w:val="53"/>
              </w:numPr>
              <w:spacing w:before="60" w:after="60"/>
              <w:ind w:left="0"/>
              <w:rPr>
                <w:sz w:val="20"/>
                <w:szCs w:val="20"/>
              </w:rPr>
            </w:pPr>
            <w:r>
              <w:rPr>
                <w:sz w:val="20"/>
                <w:szCs w:val="20"/>
              </w:rPr>
              <w:t xml:space="preserve">Parents will be surveyed to determine topic of interest for Parent Forum.  </w:t>
            </w:r>
          </w:p>
          <w:p w:rsidR="00CB3297" w:rsidRDefault="00CB3297" w:rsidP="009E231E">
            <w:pPr>
              <w:pStyle w:val="ListParagraph"/>
              <w:numPr>
                <w:ilvl w:val="0"/>
                <w:numId w:val="53"/>
              </w:numPr>
              <w:spacing w:before="60" w:after="60"/>
              <w:ind w:left="0"/>
              <w:rPr>
                <w:sz w:val="20"/>
                <w:szCs w:val="20"/>
              </w:rPr>
            </w:pPr>
            <w:r>
              <w:rPr>
                <w:sz w:val="20"/>
                <w:szCs w:val="20"/>
              </w:rPr>
              <w:t>JCS will host one Parent Forum.</w:t>
            </w:r>
          </w:p>
          <w:p w:rsidR="00CB3297" w:rsidRPr="00F536CA" w:rsidRDefault="00CB3297" w:rsidP="009E231E">
            <w:pPr>
              <w:pStyle w:val="ListParagraph"/>
              <w:numPr>
                <w:ilvl w:val="0"/>
                <w:numId w:val="53"/>
              </w:numPr>
              <w:spacing w:before="60" w:after="60"/>
              <w:ind w:left="0"/>
              <w:rPr>
                <w:sz w:val="20"/>
                <w:szCs w:val="20"/>
              </w:rPr>
            </w:pPr>
            <w:r>
              <w:rPr>
                <w:sz w:val="20"/>
                <w:szCs w:val="20"/>
              </w:rPr>
              <w:t xml:space="preserve">Principal and staff members relevant to topic will attend forum to facilitate conversation.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CB3297" w:rsidRDefault="00CB3297" w:rsidP="009E231E">
            <w:pPr>
              <w:pStyle w:val="ListParagraph"/>
              <w:numPr>
                <w:ilvl w:val="0"/>
                <w:numId w:val="53"/>
              </w:numPr>
              <w:spacing w:before="60" w:after="60"/>
              <w:ind w:left="0"/>
              <w:rPr>
                <w:sz w:val="20"/>
                <w:szCs w:val="20"/>
              </w:rPr>
            </w:pPr>
            <w:r>
              <w:rPr>
                <w:sz w:val="20"/>
                <w:szCs w:val="20"/>
              </w:rPr>
              <w:t xml:space="preserve">Parents will be surveyed to determine topics of interest for Parent Forums.  </w:t>
            </w:r>
          </w:p>
          <w:p w:rsidR="00CB3297" w:rsidRDefault="00CB3297" w:rsidP="009E231E">
            <w:pPr>
              <w:pStyle w:val="ListParagraph"/>
              <w:numPr>
                <w:ilvl w:val="0"/>
                <w:numId w:val="53"/>
              </w:numPr>
              <w:spacing w:before="60" w:after="60"/>
              <w:ind w:left="0"/>
              <w:rPr>
                <w:sz w:val="20"/>
                <w:szCs w:val="20"/>
              </w:rPr>
            </w:pPr>
            <w:r>
              <w:rPr>
                <w:sz w:val="20"/>
                <w:szCs w:val="20"/>
              </w:rPr>
              <w:t>JCS will host two Parent Forums.</w:t>
            </w:r>
          </w:p>
          <w:p w:rsidR="00F536CA" w:rsidRPr="0056354A" w:rsidRDefault="00CB3297" w:rsidP="009E231E">
            <w:pPr>
              <w:pStyle w:val="NoSpacing"/>
              <w:numPr>
                <w:ilvl w:val="0"/>
                <w:numId w:val="53"/>
              </w:numPr>
              <w:ind w:left="0"/>
            </w:pPr>
            <w:r>
              <w:rPr>
                <w:sz w:val="20"/>
                <w:szCs w:val="20"/>
              </w:rPr>
              <w:t xml:space="preserve">Principal and staff members relevant to topic will attend forum to facilitate conversation. </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CB3297" w:rsidRDefault="00CB3297" w:rsidP="009E231E">
            <w:pPr>
              <w:pStyle w:val="ListParagraph"/>
              <w:numPr>
                <w:ilvl w:val="0"/>
                <w:numId w:val="53"/>
              </w:numPr>
              <w:spacing w:before="60" w:after="60"/>
              <w:ind w:left="0"/>
              <w:rPr>
                <w:sz w:val="20"/>
                <w:szCs w:val="20"/>
              </w:rPr>
            </w:pPr>
            <w:r>
              <w:rPr>
                <w:sz w:val="20"/>
                <w:szCs w:val="20"/>
              </w:rPr>
              <w:t xml:space="preserve">Parents will be surveyed to determine topic of interest for Parent Forum.  </w:t>
            </w:r>
          </w:p>
          <w:p w:rsidR="00CB3297" w:rsidRDefault="00CB3297" w:rsidP="009E231E">
            <w:pPr>
              <w:pStyle w:val="ListParagraph"/>
              <w:numPr>
                <w:ilvl w:val="0"/>
                <w:numId w:val="53"/>
              </w:numPr>
              <w:spacing w:before="60" w:after="60"/>
              <w:ind w:left="0"/>
              <w:rPr>
                <w:sz w:val="20"/>
                <w:szCs w:val="20"/>
              </w:rPr>
            </w:pPr>
            <w:r>
              <w:rPr>
                <w:sz w:val="20"/>
                <w:szCs w:val="20"/>
              </w:rPr>
              <w:t>JCS will host two to three Parent Forums.</w:t>
            </w:r>
          </w:p>
          <w:p w:rsidR="00F536CA" w:rsidRPr="00CB3297" w:rsidRDefault="00CB3297" w:rsidP="009E231E">
            <w:pPr>
              <w:pStyle w:val="ListParagraph"/>
              <w:numPr>
                <w:ilvl w:val="0"/>
                <w:numId w:val="53"/>
              </w:numPr>
              <w:spacing w:before="60" w:after="60"/>
              <w:ind w:left="0"/>
              <w:rPr>
                <w:sz w:val="20"/>
                <w:szCs w:val="20"/>
              </w:rPr>
            </w:pPr>
            <w:r w:rsidRPr="00CB3297">
              <w:rPr>
                <w:sz w:val="20"/>
                <w:szCs w:val="20"/>
              </w:rPr>
              <w:t>Principal and staff members relevant to topic will attend forum to facilitate conversation.</w:t>
            </w:r>
          </w:p>
        </w:tc>
      </w:tr>
      <w:tr w:rsidR="00F536CA" w:rsidTr="00EA6292">
        <w:trPr>
          <w:trHeight w:val="200"/>
        </w:trPr>
        <w:tc>
          <w:tcPr>
            <w:tcW w:w="5353" w:type="dxa"/>
            <w:gridSpan w:val="6"/>
          </w:tcPr>
          <w:p w:rsidR="00F536CA" w:rsidRDefault="00F536CA" w:rsidP="00520049">
            <w:pPr>
              <w:spacing w:before="120" w:after="60"/>
              <w:rPr>
                <w:sz w:val="20"/>
                <w:szCs w:val="20"/>
              </w:rPr>
            </w:pPr>
            <w:r>
              <w:rPr>
                <w:color w:val="0000FF"/>
                <w:sz w:val="20"/>
                <w:szCs w:val="20"/>
                <w:u w:val="single"/>
              </w:rPr>
              <w:t>BUDGETED EXPENDITURES</w:t>
            </w:r>
          </w:p>
        </w:tc>
        <w:tc>
          <w:tcPr>
            <w:tcW w:w="4518" w:type="dxa"/>
            <w:gridSpan w:val="3"/>
          </w:tcPr>
          <w:p w:rsidR="00F536CA" w:rsidRDefault="00F536CA" w:rsidP="00520049">
            <w:pPr>
              <w:spacing w:before="120" w:after="60"/>
              <w:rPr>
                <w:color w:val="FFFFFF"/>
                <w:sz w:val="20"/>
                <w:szCs w:val="20"/>
              </w:rPr>
            </w:pPr>
            <w:r>
              <w:rPr>
                <w:b/>
                <w:color w:val="FFFFFF"/>
                <w:sz w:val="18"/>
                <w:szCs w:val="18"/>
              </w:rPr>
              <w:t>Empty Cell</w:t>
            </w:r>
          </w:p>
        </w:tc>
        <w:tc>
          <w:tcPr>
            <w:tcW w:w="4912" w:type="dxa"/>
            <w:gridSpan w:val="2"/>
          </w:tcPr>
          <w:p w:rsidR="00F536CA" w:rsidRDefault="00F536CA" w:rsidP="00520049">
            <w:pPr>
              <w:spacing w:before="120" w:after="60"/>
              <w:rPr>
                <w:color w:val="FFFFFF"/>
                <w:sz w:val="20"/>
                <w:szCs w:val="20"/>
              </w:rPr>
            </w:pPr>
            <w:r>
              <w:rPr>
                <w:b/>
                <w:color w:val="FFFFFF"/>
                <w:sz w:val="18"/>
                <w:szCs w:val="18"/>
              </w:rPr>
              <w:t>Empty Cell</w:t>
            </w:r>
          </w:p>
        </w:tc>
      </w:tr>
      <w:tr w:rsidR="00F536CA" w:rsidTr="00EA6292">
        <w:trPr>
          <w:trHeight w:val="320"/>
        </w:trPr>
        <w:tc>
          <w:tcPr>
            <w:tcW w:w="5353" w:type="dxa"/>
            <w:gridSpan w:val="6"/>
          </w:tcPr>
          <w:p w:rsidR="00F536CA" w:rsidRDefault="00F536CA" w:rsidP="00520049">
            <w:pPr>
              <w:spacing w:before="60" w:after="60"/>
              <w:rPr>
                <w:sz w:val="20"/>
                <w:szCs w:val="20"/>
              </w:rPr>
            </w:pPr>
            <w:r>
              <w:rPr>
                <w:b/>
                <w:sz w:val="20"/>
                <w:szCs w:val="20"/>
              </w:rPr>
              <w:t>2017-18</w:t>
            </w:r>
          </w:p>
        </w:tc>
        <w:tc>
          <w:tcPr>
            <w:tcW w:w="4518" w:type="dxa"/>
            <w:gridSpan w:val="3"/>
            <w:vAlign w:val="center"/>
          </w:tcPr>
          <w:p w:rsidR="00F536CA" w:rsidRDefault="00F536CA" w:rsidP="00520049">
            <w:pPr>
              <w:spacing w:before="60" w:after="60"/>
              <w:rPr>
                <w:sz w:val="20"/>
                <w:szCs w:val="20"/>
              </w:rPr>
            </w:pPr>
            <w:r>
              <w:rPr>
                <w:b/>
                <w:sz w:val="20"/>
                <w:szCs w:val="20"/>
              </w:rPr>
              <w:t>2018-19</w:t>
            </w:r>
          </w:p>
        </w:tc>
        <w:tc>
          <w:tcPr>
            <w:tcW w:w="4912" w:type="dxa"/>
            <w:gridSpan w:val="2"/>
            <w:vAlign w:val="center"/>
          </w:tcPr>
          <w:p w:rsidR="00F536CA" w:rsidRDefault="00F536CA" w:rsidP="00520049">
            <w:pPr>
              <w:spacing w:before="60" w:after="60"/>
              <w:rPr>
                <w:sz w:val="20"/>
                <w:szCs w:val="20"/>
              </w:rPr>
            </w:pPr>
            <w:r>
              <w:rPr>
                <w:b/>
                <w:sz w:val="20"/>
                <w:szCs w:val="20"/>
              </w:rPr>
              <w:t>2019-20</w:t>
            </w:r>
          </w:p>
        </w:tc>
      </w:tr>
      <w:tr w:rsidR="00F536CA" w:rsidTr="00EA6292">
        <w:trPr>
          <w:trHeight w:val="420"/>
        </w:trPr>
        <w:tc>
          <w:tcPr>
            <w:tcW w:w="1816" w:type="dxa"/>
            <w:gridSpan w:val="2"/>
            <w:shd w:val="clear" w:color="auto" w:fill="FFFFFF"/>
            <w:vAlign w:val="center"/>
          </w:tcPr>
          <w:p w:rsidR="00F536CA" w:rsidRDefault="00F536CA" w:rsidP="00520049">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F536CA" w:rsidRDefault="00420085" w:rsidP="00520049">
            <w:pPr>
              <w:spacing w:before="60" w:after="60"/>
              <w:rPr>
                <w:sz w:val="20"/>
                <w:szCs w:val="20"/>
              </w:rPr>
            </w:pPr>
            <w:r>
              <w:rPr>
                <w:sz w:val="20"/>
                <w:szCs w:val="20"/>
              </w:rPr>
              <w:t>Reference Goal 1, Action 6</w:t>
            </w:r>
          </w:p>
          <w:p w:rsidR="00420085" w:rsidRDefault="00420085" w:rsidP="00420085">
            <w:pPr>
              <w:spacing w:before="60" w:after="60"/>
              <w:rPr>
                <w:sz w:val="20"/>
                <w:szCs w:val="20"/>
              </w:rPr>
            </w:pPr>
            <w:r>
              <w:rPr>
                <w:sz w:val="20"/>
                <w:szCs w:val="20"/>
              </w:rPr>
              <w:t>Reference Goal 1, Action 2, t</w:t>
            </w:r>
          </w:p>
        </w:tc>
        <w:tc>
          <w:tcPr>
            <w:tcW w:w="1296" w:type="dxa"/>
            <w:gridSpan w:val="2"/>
            <w:shd w:val="clear" w:color="auto" w:fill="FFFFFF"/>
            <w:vAlign w:val="center"/>
          </w:tcPr>
          <w:p w:rsidR="00F536CA" w:rsidRDefault="00F536CA" w:rsidP="00520049">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sz w:val="20"/>
                <w:szCs w:val="20"/>
              </w:rPr>
              <w:t>Reference Goal 1, Action 6</w:t>
            </w:r>
          </w:p>
          <w:p w:rsidR="00F536CA" w:rsidRDefault="004D0C56" w:rsidP="004D0C56">
            <w:pPr>
              <w:spacing w:before="60" w:after="60"/>
              <w:rPr>
                <w:sz w:val="20"/>
                <w:szCs w:val="20"/>
              </w:rPr>
            </w:pPr>
            <w:r>
              <w:rPr>
                <w:sz w:val="20"/>
                <w:szCs w:val="20"/>
              </w:rPr>
              <w:t>Reference Goal 1, Action 2, t</w:t>
            </w:r>
          </w:p>
        </w:tc>
        <w:tc>
          <w:tcPr>
            <w:tcW w:w="1225" w:type="dxa"/>
            <w:shd w:val="clear" w:color="auto" w:fill="FFFFFF"/>
            <w:vAlign w:val="center"/>
          </w:tcPr>
          <w:p w:rsidR="00F536CA" w:rsidRDefault="00F536CA" w:rsidP="00520049">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4D0C56" w:rsidRDefault="004D0C56" w:rsidP="004D0C56">
            <w:pPr>
              <w:spacing w:before="60" w:after="60"/>
              <w:rPr>
                <w:sz w:val="20"/>
                <w:szCs w:val="20"/>
              </w:rPr>
            </w:pPr>
            <w:r>
              <w:rPr>
                <w:sz w:val="20"/>
                <w:szCs w:val="20"/>
              </w:rPr>
              <w:t>Reference Goal 1, Action 6</w:t>
            </w:r>
          </w:p>
          <w:p w:rsidR="00F536CA" w:rsidRDefault="004D0C56" w:rsidP="004D0C56">
            <w:pPr>
              <w:spacing w:before="60" w:after="60"/>
              <w:rPr>
                <w:sz w:val="20"/>
                <w:szCs w:val="20"/>
              </w:rPr>
            </w:pPr>
            <w:r>
              <w:rPr>
                <w:sz w:val="20"/>
                <w:szCs w:val="20"/>
              </w:rPr>
              <w:t>Reference Goal 1, Action 2, t</w:t>
            </w:r>
          </w:p>
        </w:tc>
      </w:tr>
      <w:tr w:rsidR="00F536CA" w:rsidTr="00EA6292">
        <w:trPr>
          <w:trHeight w:val="420"/>
        </w:trPr>
        <w:tc>
          <w:tcPr>
            <w:tcW w:w="1816" w:type="dxa"/>
            <w:gridSpan w:val="2"/>
            <w:shd w:val="clear" w:color="auto" w:fill="FFFFFF"/>
            <w:vAlign w:val="center"/>
          </w:tcPr>
          <w:p w:rsidR="00F536CA" w:rsidRDefault="00F536CA" w:rsidP="00520049">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F536CA" w:rsidRDefault="00F536CA" w:rsidP="00520049">
            <w:pPr>
              <w:spacing w:before="60" w:after="60"/>
              <w:rPr>
                <w:sz w:val="20"/>
                <w:szCs w:val="20"/>
              </w:rPr>
            </w:pPr>
          </w:p>
        </w:tc>
        <w:tc>
          <w:tcPr>
            <w:tcW w:w="1296" w:type="dxa"/>
            <w:gridSpan w:val="2"/>
            <w:shd w:val="clear" w:color="auto" w:fill="FFFFFF"/>
            <w:vAlign w:val="center"/>
          </w:tcPr>
          <w:p w:rsidR="00F536CA" w:rsidRDefault="00F536CA" w:rsidP="00520049">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F536CA" w:rsidRDefault="00F536CA" w:rsidP="00520049">
            <w:pPr>
              <w:spacing w:before="60" w:after="60"/>
              <w:rPr>
                <w:sz w:val="20"/>
                <w:szCs w:val="20"/>
              </w:rPr>
            </w:pPr>
          </w:p>
        </w:tc>
        <w:tc>
          <w:tcPr>
            <w:tcW w:w="1225" w:type="dxa"/>
            <w:shd w:val="clear" w:color="auto" w:fill="FFFFFF"/>
            <w:vAlign w:val="center"/>
          </w:tcPr>
          <w:p w:rsidR="00F536CA" w:rsidRDefault="00F536CA" w:rsidP="00520049">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F536CA" w:rsidRDefault="00F536CA" w:rsidP="00520049">
            <w:pPr>
              <w:spacing w:before="60" w:after="60"/>
              <w:rPr>
                <w:sz w:val="20"/>
                <w:szCs w:val="20"/>
              </w:rPr>
            </w:pPr>
          </w:p>
        </w:tc>
      </w:tr>
      <w:tr w:rsidR="00F536CA" w:rsidTr="00EA6292">
        <w:trPr>
          <w:trHeight w:val="420"/>
        </w:trPr>
        <w:tc>
          <w:tcPr>
            <w:tcW w:w="1816" w:type="dxa"/>
            <w:gridSpan w:val="2"/>
            <w:shd w:val="clear" w:color="auto" w:fill="FFFFFF"/>
            <w:vAlign w:val="center"/>
          </w:tcPr>
          <w:p w:rsidR="00F536CA" w:rsidRDefault="00F536CA" w:rsidP="00520049">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F536CA" w:rsidRDefault="00F536CA" w:rsidP="00520049">
            <w:pPr>
              <w:spacing w:before="60" w:after="60"/>
              <w:rPr>
                <w:sz w:val="20"/>
                <w:szCs w:val="20"/>
              </w:rPr>
            </w:pPr>
          </w:p>
        </w:tc>
        <w:tc>
          <w:tcPr>
            <w:tcW w:w="1296" w:type="dxa"/>
            <w:gridSpan w:val="2"/>
            <w:shd w:val="clear" w:color="auto" w:fill="FFFFFF"/>
            <w:vAlign w:val="center"/>
          </w:tcPr>
          <w:p w:rsidR="00F536CA" w:rsidRDefault="00F536CA" w:rsidP="00520049">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F536CA" w:rsidRDefault="00F536CA" w:rsidP="00520049">
            <w:pPr>
              <w:spacing w:before="60" w:after="60"/>
              <w:rPr>
                <w:sz w:val="20"/>
                <w:szCs w:val="20"/>
              </w:rPr>
            </w:pPr>
          </w:p>
        </w:tc>
        <w:tc>
          <w:tcPr>
            <w:tcW w:w="1225" w:type="dxa"/>
            <w:shd w:val="clear" w:color="auto" w:fill="FFFFFF"/>
            <w:vAlign w:val="center"/>
          </w:tcPr>
          <w:p w:rsidR="00F536CA" w:rsidRDefault="00F536CA" w:rsidP="00520049">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F536CA" w:rsidRDefault="00F536CA" w:rsidP="00520049">
            <w:pPr>
              <w:spacing w:before="60" w:after="60"/>
              <w:rPr>
                <w:sz w:val="20"/>
                <w:szCs w:val="20"/>
              </w:rPr>
            </w:pPr>
          </w:p>
        </w:tc>
      </w:tr>
    </w:tbl>
    <w:p w:rsidR="00F536CA" w:rsidRDefault="00F536CA" w:rsidP="00520049"/>
    <w:p w:rsidR="000B4D4F" w:rsidRDefault="000B4D4F" w:rsidP="00520049"/>
    <w:p w:rsidR="000B4D4F" w:rsidRDefault="000B4D4F" w:rsidP="00520049"/>
    <w:tbl>
      <w:tblPr>
        <w:tblStyle w:val="3"/>
        <w:tblW w:w="14783" w:type="dxa"/>
        <w:tblInd w:w="-120" w:type="dxa"/>
        <w:tblLayout w:type="fixed"/>
        <w:tblLook w:val="0000" w:firstRow="0" w:lastRow="0" w:firstColumn="0" w:lastColumn="0" w:noHBand="0" w:noVBand="0"/>
      </w:tblPr>
      <w:tblGrid>
        <w:gridCol w:w="950"/>
        <w:gridCol w:w="866"/>
        <w:gridCol w:w="77"/>
        <w:gridCol w:w="2090"/>
        <w:gridCol w:w="195"/>
        <w:gridCol w:w="1175"/>
        <w:gridCol w:w="761"/>
        <w:gridCol w:w="535"/>
        <w:gridCol w:w="3222"/>
        <w:gridCol w:w="1225"/>
        <w:gridCol w:w="3687"/>
      </w:tblGrid>
      <w:tr w:rsidR="000B4D4F" w:rsidTr="000B4D4F">
        <w:trPr>
          <w:trHeight w:val="420"/>
        </w:trPr>
        <w:tc>
          <w:tcPr>
            <w:tcW w:w="950" w:type="dxa"/>
            <w:vAlign w:val="center"/>
          </w:tcPr>
          <w:p w:rsidR="000B4D4F" w:rsidRDefault="000B4D4F" w:rsidP="000B4D4F">
            <w:pPr>
              <w:jc w:val="center"/>
              <w:rPr>
                <w:color w:val="9830BC"/>
                <w:sz w:val="22"/>
                <w:szCs w:val="22"/>
              </w:rPr>
            </w:pPr>
            <w:r>
              <w:rPr>
                <w:color w:val="9830BC"/>
                <w:sz w:val="22"/>
                <w:szCs w:val="22"/>
              </w:rPr>
              <w:t>Action</w:t>
            </w:r>
          </w:p>
        </w:tc>
        <w:tc>
          <w:tcPr>
            <w:tcW w:w="943" w:type="dxa"/>
            <w:gridSpan w:val="2"/>
            <w:vAlign w:val="center"/>
          </w:tcPr>
          <w:p w:rsidR="000B4D4F" w:rsidRDefault="000B4D4F" w:rsidP="000B4D4F">
            <w:pPr>
              <w:jc w:val="center"/>
              <w:rPr>
                <w:color w:val="9830BC"/>
                <w:sz w:val="40"/>
                <w:szCs w:val="40"/>
              </w:rPr>
            </w:pPr>
            <w:r>
              <w:rPr>
                <w:b/>
                <w:color w:val="9830BC"/>
                <w:sz w:val="40"/>
                <w:szCs w:val="40"/>
              </w:rPr>
              <w:t>12</w:t>
            </w:r>
          </w:p>
        </w:tc>
        <w:tc>
          <w:tcPr>
            <w:tcW w:w="2285" w:type="dxa"/>
            <w:gridSpan w:val="2"/>
            <w:vAlign w:val="center"/>
          </w:tcPr>
          <w:p w:rsidR="000B4D4F" w:rsidRDefault="000B4D4F" w:rsidP="000B4D4F">
            <w:pPr>
              <w:jc w:val="center"/>
              <w:rPr>
                <w:color w:val="FFFFFF"/>
                <w:sz w:val="22"/>
                <w:szCs w:val="22"/>
              </w:rPr>
            </w:pPr>
            <w:r>
              <w:rPr>
                <w:b/>
                <w:color w:val="FFFFFF"/>
                <w:sz w:val="18"/>
                <w:szCs w:val="18"/>
              </w:rPr>
              <w:t>Empty Cell</w:t>
            </w:r>
          </w:p>
        </w:tc>
        <w:tc>
          <w:tcPr>
            <w:tcW w:w="10605" w:type="dxa"/>
            <w:gridSpan w:val="6"/>
            <w:vAlign w:val="center"/>
          </w:tcPr>
          <w:p w:rsidR="000B4D4F" w:rsidRDefault="000B4D4F" w:rsidP="000B4D4F">
            <w:pPr>
              <w:spacing w:before="60" w:after="20"/>
              <w:rPr>
                <w:color w:val="FFFFFF"/>
                <w:sz w:val="22"/>
                <w:szCs w:val="22"/>
              </w:rPr>
            </w:pPr>
            <w:r>
              <w:rPr>
                <w:b/>
                <w:color w:val="FFFFFF"/>
                <w:sz w:val="18"/>
                <w:szCs w:val="18"/>
              </w:rPr>
              <w:t>Empty Cell</w:t>
            </w:r>
          </w:p>
        </w:tc>
      </w:tr>
      <w:tr w:rsidR="000B4D4F" w:rsidTr="000B4D4F">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0B4D4F" w:rsidRDefault="000B4D4F" w:rsidP="000B4D4F">
            <w:pPr>
              <w:spacing w:before="60" w:after="60"/>
              <w:rPr>
                <w:sz w:val="22"/>
                <w:szCs w:val="22"/>
              </w:rPr>
            </w:pPr>
            <w:r>
              <w:rPr>
                <w:color w:val="9830BC"/>
                <w:sz w:val="22"/>
                <w:szCs w:val="22"/>
              </w:rPr>
              <w:t>For Actions/Services not included as contributing to meeting the Increased or Improved Services Requirement:</w:t>
            </w:r>
          </w:p>
        </w:tc>
      </w:tr>
      <w:tr w:rsidR="000B4D4F" w:rsidTr="000B4D4F">
        <w:trPr>
          <w:trHeight w:val="360"/>
        </w:trPr>
        <w:tc>
          <w:tcPr>
            <w:tcW w:w="3983" w:type="dxa"/>
            <w:gridSpan w:val="4"/>
            <w:tcBorders>
              <w:left w:val="single" w:sz="4" w:space="0" w:color="D5A1DF"/>
            </w:tcBorders>
            <w:shd w:val="clear" w:color="auto" w:fill="FFFFFF"/>
            <w:vAlign w:val="center"/>
          </w:tcPr>
          <w:p w:rsidR="000B4D4F" w:rsidRDefault="000B4D4F" w:rsidP="000B4D4F">
            <w:pPr>
              <w:spacing w:before="60" w:after="60"/>
              <w:jc w:val="right"/>
              <w:rPr>
                <w:sz w:val="20"/>
                <w:szCs w:val="20"/>
              </w:rPr>
            </w:pPr>
            <w:r>
              <w:rPr>
                <w:color w:val="0000FF"/>
                <w:sz w:val="20"/>
                <w:szCs w:val="20"/>
                <w:u w:val="single"/>
              </w:rPr>
              <w:t>Students to be Served</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0B4D4F" w:rsidRDefault="000B4D4F" w:rsidP="000B4D4F">
            <w:pPr>
              <w:spacing w:before="60" w:after="60"/>
              <w:rPr>
                <w:sz w:val="20"/>
                <w:szCs w:val="20"/>
              </w:rPr>
            </w:pPr>
            <w:r>
              <w:rPr>
                <w:sz w:val="20"/>
                <w:szCs w:val="20"/>
              </w:rPr>
              <w:t xml:space="preserve">X All         ☐ Students with Disabilities      ☐ </w:t>
            </w:r>
            <w:r>
              <w:rPr>
                <w:sz w:val="20"/>
                <w:szCs w:val="20"/>
                <w:u w:val="single"/>
              </w:rPr>
              <w:t>[Specific Student Group(s)]</w:t>
            </w:r>
            <w:r>
              <w:rPr>
                <w:sz w:val="20"/>
                <w:szCs w:val="20"/>
              </w:rPr>
              <w:t>___________________</w:t>
            </w:r>
            <w:r>
              <w:rPr>
                <w:sz w:val="20"/>
                <w:szCs w:val="20"/>
                <w:u w:val="single"/>
              </w:rPr>
              <w:t xml:space="preserve"> </w:t>
            </w:r>
          </w:p>
        </w:tc>
      </w:tr>
      <w:tr w:rsidR="000B4D4F" w:rsidTr="000B4D4F">
        <w:trPr>
          <w:trHeight w:val="360"/>
        </w:trPr>
        <w:tc>
          <w:tcPr>
            <w:tcW w:w="3983" w:type="dxa"/>
            <w:gridSpan w:val="4"/>
            <w:tcBorders>
              <w:left w:val="single" w:sz="4" w:space="0" w:color="D5A1DF"/>
              <w:bottom w:val="single" w:sz="4" w:space="0" w:color="D5A1DF"/>
            </w:tcBorders>
            <w:shd w:val="clear" w:color="auto" w:fill="FFFFFF"/>
            <w:vAlign w:val="center"/>
          </w:tcPr>
          <w:p w:rsidR="000B4D4F" w:rsidRDefault="000B4D4F" w:rsidP="000B4D4F">
            <w:pPr>
              <w:spacing w:before="60" w:after="60"/>
              <w:jc w:val="right"/>
              <w:rPr>
                <w:sz w:val="20"/>
                <w:szCs w:val="20"/>
              </w:rPr>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0B4D4F" w:rsidRDefault="000B4D4F" w:rsidP="000B4D4F">
            <w:pPr>
              <w:spacing w:before="60" w:after="60"/>
              <w:rPr>
                <w:sz w:val="20"/>
                <w:szCs w:val="20"/>
              </w:rPr>
            </w:pPr>
            <w:r>
              <w:rPr>
                <w:sz w:val="20"/>
                <w:szCs w:val="20"/>
              </w:rPr>
              <w:t>X All schools         ☐ Specific Schools:___________________      ☐ Specific Grade spans:__________________</w:t>
            </w:r>
          </w:p>
        </w:tc>
      </w:tr>
      <w:tr w:rsidR="000B4D4F" w:rsidTr="000B4D4F">
        <w:tc>
          <w:tcPr>
            <w:tcW w:w="14783" w:type="dxa"/>
            <w:gridSpan w:val="11"/>
            <w:vAlign w:val="center"/>
          </w:tcPr>
          <w:p w:rsidR="000B4D4F" w:rsidRDefault="000B4D4F" w:rsidP="000B4D4F">
            <w:pPr>
              <w:spacing w:before="20" w:after="20"/>
              <w:jc w:val="center"/>
              <w:rPr>
                <w:sz w:val="20"/>
                <w:szCs w:val="20"/>
              </w:rPr>
            </w:pPr>
            <w:r>
              <w:rPr>
                <w:b/>
                <w:color w:val="9830BC"/>
              </w:rPr>
              <w:t>OR</w:t>
            </w:r>
          </w:p>
        </w:tc>
      </w:tr>
      <w:tr w:rsidR="000B4D4F" w:rsidTr="000B4D4F">
        <w:trPr>
          <w:trHeight w:val="360"/>
        </w:trPr>
        <w:tc>
          <w:tcPr>
            <w:tcW w:w="14783" w:type="dxa"/>
            <w:gridSpan w:val="11"/>
            <w:tcBorders>
              <w:top w:val="single" w:sz="4" w:space="0" w:color="D5A1DF"/>
              <w:left w:val="single" w:sz="4" w:space="0" w:color="D5A1DF"/>
              <w:right w:val="single" w:sz="4" w:space="0" w:color="D5A1DF"/>
            </w:tcBorders>
            <w:shd w:val="clear" w:color="auto" w:fill="F1E4F0"/>
            <w:vAlign w:val="center"/>
          </w:tcPr>
          <w:p w:rsidR="000B4D4F" w:rsidRDefault="000B4D4F" w:rsidP="000B4D4F">
            <w:pPr>
              <w:spacing w:before="60" w:after="60"/>
              <w:rPr>
                <w:sz w:val="22"/>
                <w:szCs w:val="22"/>
              </w:rPr>
            </w:pPr>
            <w:r>
              <w:rPr>
                <w:color w:val="9830BC"/>
                <w:sz w:val="22"/>
                <w:szCs w:val="22"/>
              </w:rPr>
              <w:t>For Actions/Services included as contributing to meeting the Increased or Improved Services Requirement:</w:t>
            </w:r>
          </w:p>
        </w:tc>
      </w:tr>
      <w:tr w:rsidR="000B4D4F" w:rsidTr="000B4D4F">
        <w:trPr>
          <w:trHeight w:val="360"/>
        </w:trPr>
        <w:tc>
          <w:tcPr>
            <w:tcW w:w="3983" w:type="dxa"/>
            <w:gridSpan w:val="4"/>
            <w:tcBorders>
              <w:left w:val="single" w:sz="4" w:space="0" w:color="D5A1DF"/>
            </w:tcBorders>
            <w:shd w:val="clear" w:color="auto" w:fill="FFFFFF"/>
            <w:vAlign w:val="center"/>
          </w:tcPr>
          <w:p w:rsidR="000B4D4F" w:rsidRDefault="000B4D4F" w:rsidP="000B4D4F">
            <w:pPr>
              <w:spacing w:before="60" w:after="60"/>
              <w:jc w:val="right"/>
              <w:rPr>
                <w:sz w:val="20"/>
                <w:szCs w:val="20"/>
              </w:rPr>
            </w:pPr>
            <w:r>
              <w:rPr>
                <w:color w:val="0000FF"/>
                <w:sz w:val="20"/>
                <w:szCs w:val="20"/>
                <w:u w:val="single"/>
              </w:rPr>
              <w:t xml:space="preserve">Students to be Served   </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0B4D4F" w:rsidRDefault="000B4D4F" w:rsidP="000B4D4F">
            <w:pPr>
              <w:spacing w:before="60" w:after="60"/>
              <w:rPr>
                <w:sz w:val="20"/>
                <w:szCs w:val="20"/>
              </w:rPr>
            </w:pPr>
            <w:r>
              <w:rPr>
                <w:sz w:val="20"/>
                <w:szCs w:val="20"/>
              </w:rPr>
              <w:t>☐ English Learners         ☐ Foster Youth         ☐ Low Income</w:t>
            </w:r>
          </w:p>
        </w:tc>
      </w:tr>
      <w:tr w:rsidR="000B4D4F" w:rsidTr="000B4D4F">
        <w:trPr>
          <w:trHeight w:val="360"/>
        </w:trPr>
        <w:tc>
          <w:tcPr>
            <w:tcW w:w="6114" w:type="dxa"/>
            <w:gridSpan w:val="7"/>
            <w:tcBorders>
              <w:left w:val="single" w:sz="4" w:space="0" w:color="D5A1DF"/>
            </w:tcBorders>
            <w:shd w:val="clear" w:color="auto" w:fill="FFFFFF"/>
            <w:vAlign w:val="center"/>
          </w:tcPr>
          <w:p w:rsidR="000B4D4F" w:rsidRDefault="000B4D4F" w:rsidP="000B4D4F">
            <w:pPr>
              <w:spacing w:before="60" w:after="60"/>
              <w:jc w:val="right"/>
              <w:rPr>
                <w:sz w:val="20"/>
                <w:szCs w:val="20"/>
              </w:rPr>
            </w:pPr>
            <w:r>
              <w:rPr>
                <w:color w:val="0000FF"/>
                <w:sz w:val="20"/>
                <w:szCs w:val="20"/>
                <w:u w:val="single"/>
              </w:rPr>
              <w:t>Scope of Services</w:t>
            </w:r>
          </w:p>
        </w:tc>
        <w:tc>
          <w:tcPr>
            <w:tcW w:w="8669"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0B4D4F" w:rsidRDefault="000B4D4F" w:rsidP="000B4D4F">
            <w:pPr>
              <w:spacing w:before="60" w:after="60"/>
              <w:rPr>
                <w:sz w:val="20"/>
                <w:szCs w:val="20"/>
              </w:rPr>
            </w:pPr>
            <w:r>
              <w:rPr>
                <w:sz w:val="20"/>
                <w:szCs w:val="20"/>
              </w:rPr>
              <w:t xml:space="preserve">☐ LEA-wide         ☐ Schoolwide         </w:t>
            </w:r>
            <w:r>
              <w:rPr>
                <w:b/>
                <w:sz w:val="20"/>
                <w:szCs w:val="20"/>
              </w:rPr>
              <w:t>OR</w:t>
            </w:r>
            <w:r>
              <w:rPr>
                <w:sz w:val="20"/>
                <w:szCs w:val="20"/>
              </w:rPr>
              <w:t xml:space="preserve">          ☐ Limited to Unduplicated Student Group(s)</w:t>
            </w:r>
          </w:p>
        </w:tc>
      </w:tr>
      <w:tr w:rsidR="000B4D4F" w:rsidTr="000B4D4F">
        <w:trPr>
          <w:trHeight w:val="360"/>
        </w:trPr>
        <w:tc>
          <w:tcPr>
            <w:tcW w:w="3983" w:type="dxa"/>
            <w:gridSpan w:val="4"/>
            <w:tcBorders>
              <w:left w:val="single" w:sz="4" w:space="0" w:color="D5A1DF"/>
              <w:bottom w:val="single" w:sz="4" w:space="0" w:color="D5A1DF"/>
            </w:tcBorders>
            <w:shd w:val="clear" w:color="auto" w:fill="FFFFFF"/>
            <w:vAlign w:val="center"/>
          </w:tcPr>
          <w:p w:rsidR="000B4D4F" w:rsidRDefault="000B4D4F" w:rsidP="000B4D4F">
            <w:pPr>
              <w:spacing w:before="60" w:after="60"/>
              <w:jc w:val="right"/>
            </w:pPr>
            <w:r>
              <w:rPr>
                <w:color w:val="0000FF"/>
                <w:sz w:val="20"/>
                <w:szCs w:val="20"/>
                <w:u w:val="single"/>
              </w:rPr>
              <w:t>Location(s)</w:t>
            </w:r>
          </w:p>
        </w:tc>
        <w:tc>
          <w:tcPr>
            <w:tcW w:w="10800" w:type="dxa"/>
            <w:gridSpan w:val="7"/>
            <w:tcBorders>
              <w:top w:val="single" w:sz="4" w:space="0" w:color="D5A1DF"/>
              <w:left w:val="single" w:sz="4" w:space="0" w:color="D5A1DF"/>
              <w:bottom w:val="single" w:sz="4" w:space="0" w:color="D5A1DF"/>
              <w:right w:val="single" w:sz="4" w:space="0" w:color="D5A1DF"/>
            </w:tcBorders>
            <w:shd w:val="clear" w:color="auto" w:fill="F1E4F0"/>
            <w:vAlign w:val="center"/>
          </w:tcPr>
          <w:p w:rsidR="000B4D4F" w:rsidRDefault="000B4D4F" w:rsidP="000B4D4F">
            <w:pPr>
              <w:spacing w:before="60" w:after="60"/>
              <w:rPr>
                <w:sz w:val="20"/>
                <w:szCs w:val="20"/>
              </w:rPr>
            </w:pPr>
            <w:r>
              <w:rPr>
                <w:sz w:val="20"/>
                <w:szCs w:val="20"/>
              </w:rPr>
              <w:t>☐ All schools         ☐ Specific Schools:___________________      ☐ Specific Grade spans:__________________</w:t>
            </w:r>
          </w:p>
        </w:tc>
      </w:tr>
      <w:tr w:rsidR="000B4D4F" w:rsidTr="000B4D4F">
        <w:trPr>
          <w:trHeight w:val="360"/>
        </w:trPr>
        <w:tc>
          <w:tcPr>
            <w:tcW w:w="14783" w:type="dxa"/>
            <w:gridSpan w:val="11"/>
            <w:vAlign w:val="center"/>
          </w:tcPr>
          <w:p w:rsidR="000B4D4F" w:rsidRDefault="000B4D4F" w:rsidP="000B4D4F">
            <w:pPr>
              <w:spacing w:before="60" w:after="60"/>
              <w:rPr>
                <w:sz w:val="20"/>
                <w:szCs w:val="20"/>
              </w:rPr>
            </w:pPr>
            <w:r>
              <w:rPr>
                <w:color w:val="0000FF"/>
                <w:sz w:val="20"/>
                <w:szCs w:val="20"/>
                <w:u w:val="single"/>
              </w:rPr>
              <w:t>ACTIONS/SERVICES</w:t>
            </w:r>
          </w:p>
        </w:tc>
      </w:tr>
      <w:tr w:rsidR="000B4D4F" w:rsidTr="000B4D4F">
        <w:trPr>
          <w:trHeight w:val="320"/>
        </w:trPr>
        <w:tc>
          <w:tcPr>
            <w:tcW w:w="5353" w:type="dxa"/>
            <w:gridSpan w:val="6"/>
            <w:tcMar>
              <w:left w:w="115" w:type="dxa"/>
            </w:tcMar>
          </w:tcPr>
          <w:p w:rsidR="000B4D4F" w:rsidRDefault="000B4D4F" w:rsidP="000B4D4F">
            <w:pPr>
              <w:spacing w:before="60" w:after="60"/>
              <w:rPr>
                <w:sz w:val="20"/>
                <w:szCs w:val="20"/>
              </w:rPr>
            </w:pPr>
            <w:r>
              <w:rPr>
                <w:b/>
                <w:sz w:val="20"/>
                <w:szCs w:val="20"/>
              </w:rPr>
              <w:t>2017-18</w:t>
            </w:r>
          </w:p>
        </w:tc>
        <w:tc>
          <w:tcPr>
            <w:tcW w:w="4518" w:type="dxa"/>
            <w:gridSpan w:val="3"/>
            <w:vAlign w:val="center"/>
          </w:tcPr>
          <w:p w:rsidR="000B4D4F" w:rsidRDefault="000B4D4F" w:rsidP="000B4D4F">
            <w:pPr>
              <w:spacing w:before="60" w:after="60"/>
              <w:rPr>
                <w:sz w:val="20"/>
                <w:szCs w:val="20"/>
              </w:rPr>
            </w:pPr>
            <w:r>
              <w:rPr>
                <w:b/>
                <w:sz w:val="20"/>
                <w:szCs w:val="20"/>
              </w:rPr>
              <w:t>2018-19</w:t>
            </w:r>
          </w:p>
        </w:tc>
        <w:tc>
          <w:tcPr>
            <w:tcW w:w="4912" w:type="dxa"/>
            <w:gridSpan w:val="2"/>
            <w:vAlign w:val="center"/>
          </w:tcPr>
          <w:p w:rsidR="000B4D4F" w:rsidRDefault="000B4D4F" w:rsidP="000B4D4F">
            <w:pPr>
              <w:spacing w:before="60" w:after="60"/>
              <w:rPr>
                <w:sz w:val="20"/>
                <w:szCs w:val="20"/>
              </w:rPr>
            </w:pPr>
            <w:r>
              <w:rPr>
                <w:b/>
                <w:sz w:val="20"/>
                <w:szCs w:val="20"/>
              </w:rPr>
              <w:t>2019-20</w:t>
            </w:r>
          </w:p>
        </w:tc>
      </w:tr>
      <w:tr w:rsidR="000B4D4F" w:rsidTr="000B4D4F">
        <w:trPr>
          <w:trHeight w:val="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0B4D4F" w:rsidRDefault="000B4D4F" w:rsidP="000B4D4F">
            <w:pPr>
              <w:spacing w:before="60" w:after="60"/>
              <w:rPr>
                <w:sz w:val="20"/>
                <w:szCs w:val="20"/>
              </w:rPr>
            </w:pPr>
            <w:r>
              <w:rPr>
                <w:sz w:val="20"/>
                <w:szCs w:val="20"/>
              </w:rPr>
              <w:t xml:space="preserve">X New    ☐  Modified    ☐ Unchanged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0B4D4F" w:rsidRDefault="000B4D4F" w:rsidP="000B4D4F">
            <w:pPr>
              <w:spacing w:before="60" w:after="60"/>
              <w:rPr>
                <w:sz w:val="20"/>
                <w:szCs w:val="20"/>
              </w:rPr>
            </w:pPr>
            <w:r>
              <w:rPr>
                <w:sz w:val="20"/>
                <w:szCs w:val="20"/>
              </w:rPr>
              <w:t>☐ New    ☐ Modified     X Unchanged</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Mar>
              <w:left w:w="115" w:type="dxa"/>
              <w:bottom w:w="115" w:type="dxa"/>
              <w:right w:w="115" w:type="dxa"/>
            </w:tcMar>
            <w:vAlign w:val="center"/>
          </w:tcPr>
          <w:p w:rsidR="000B4D4F" w:rsidRDefault="000B4D4F" w:rsidP="000B4D4F">
            <w:pPr>
              <w:spacing w:before="60" w:after="60"/>
              <w:rPr>
                <w:sz w:val="20"/>
                <w:szCs w:val="20"/>
              </w:rPr>
            </w:pPr>
            <w:r>
              <w:rPr>
                <w:rFonts w:ascii="Segoe UI Symbol" w:hAnsi="Segoe UI Symbol" w:cs="Segoe UI Symbol"/>
                <w:sz w:val="20"/>
                <w:szCs w:val="20"/>
              </w:rPr>
              <w:t>☐</w:t>
            </w:r>
            <w:r>
              <w:rPr>
                <w:sz w:val="20"/>
                <w:szCs w:val="20"/>
              </w:rPr>
              <w:t xml:space="preserve"> New    ☐ Modified     X  Unchanged</w:t>
            </w:r>
          </w:p>
        </w:tc>
      </w:tr>
      <w:tr w:rsidR="000B4D4F" w:rsidTr="000B4D4F">
        <w:trPr>
          <w:trHeight w:val="1340"/>
        </w:trPr>
        <w:tc>
          <w:tcPr>
            <w:tcW w:w="5353" w:type="dxa"/>
            <w:gridSpan w:val="6"/>
            <w:tcBorders>
              <w:top w:val="single" w:sz="4" w:space="0" w:color="D5A1DF"/>
              <w:left w:val="single" w:sz="4" w:space="0" w:color="D5A1DF"/>
              <w:bottom w:val="single" w:sz="4" w:space="0" w:color="D5A1DF"/>
              <w:right w:val="single" w:sz="4" w:space="0" w:color="D5A1DF"/>
            </w:tcBorders>
            <w:shd w:val="clear" w:color="auto" w:fill="F1E4F0"/>
            <w:tcMar>
              <w:left w:w="115" w:type="dxa"/>
            </w:tcMar>
          </w:tcPr>
          <w:p w:rsidR="000B4D4F" w:rsidRPr="00755177" w:rsidRDefault="000B4D4F" w:rsidP="000B4D4F">
            <w:pPr>
              <w:tabs>
                <w:tab w:val="left" w:pos="630"/>
              </w:tabs>
              <w:spacing w:before="29" w:line="233" w:lineRule="auto"/>
              <w:ind w:right="301"/>
              <w:rPr>
                <w:b/>
              </w:rPr>
            </w:pPr>
            <w:r>
              <w:rPr>
                <w:b/>
              </w:rPr>
              <w:t>2l</w:t>
            </w:r>
          </w:p>
          <w:p w:rsidR="000B4D4F" w:rsidRDefault="000B4D4F" w:rsidP="009E231E">
            <w:pPr>
              <w:pStyle w:val="ListParagraph"/>
              <w:numPr>
                <w:ilvl w:val="0"/>
                <w:numId w:val="53"/>
              </w:numPr>
              <w:spacing w:before="60" w:after="60"/>
              <w:ind w:left="0"/>
              <w:rPr>
                <w:sz w:val="20"/>
                <w:szCs w:val="20"/>
              </w:rPr>
            </w:pPr>
            <w:r>
              <w:rPr>
                <w:sz w:val="20"/>
                <w:szCs w:val="20"/>
              </w:rPr>
              <w:t>Transportation to and from school will be provided for students living within the district boundaries.</w:t>
            </w:r>
          </w:p>
          <w:p w:rsidR="000B4D4F" w:rsidRDefault="000B4D4F" w:rsidP="000B4D4F">
            <w:pPr>
              <w:spacing w:before="60" w:after="60"/>
              <w:rPr>
                <w:sz w:val="20"/>
                <w:szCs w:val="20"/>
              </w:rPr>
            </w:pPr>
            <w:r>
              <w:rPr>
                <w:sz w:val="20"/>
                <w:szCs w:val="20"/>
              </w:rPr>
              <w:t>Daycare will be offered to all students after school.</w:t>
            </w:r>
          </w:p>
          <w:p w:rsidR="000B4D4F" w:rsidRPr="000B4D4F" w:rsidRDefault="000B4D4F" w:rsidP="000B4D4F">
            <w:pPr>
              <w:spacing w:before="60" w:after="60"/>
              <w:rPr>
                <w:sz w:val="20"/>
                <w:szCs w:val="20"/>
              </w:rPr>
            </w:pPr>
            <w:r>
              <w:rPr>
                <w:sz w:val="20"/>
                <w:szCs w:val="20"/>
              </w:rPr>
              <w:t xml:space="preserve">After School Enrichment activities will be offered to all students.  </w:t>
            </w:r>
          </w:p>
          <w:p w:rsidR="000B4D4F" w:rsidRPr="000B4D4F" w:rsidRDefault="000B4D4F" w:rsidP="000B4D4F">
            <w:pPr>
              <w:spacing w:before="60" w:after="60"/>
              <w:rPr>
                <w:sz w:val="20"/>
                <w:szCs w:val="20"/>
              </w:rPr>
            </w:pPr>
            <w:r w:rsidRPr="000B4D4F">
              <w:rPr>
                <w:sz w:val="20"/>
                <w:szCs w:val="20"/>
              </w:rPr>
              <w:t xml:space="preserve"> </w:t>
            </w:r>
          </w:p>
        </w:tc>
        <w:tc>
          <w:tcPr>
            <w:tcW w:w="4518" w:type="dxa"/>
            <w:gridSpan w:val="3"/>
            <w:tcBorders>
              <w:top w:val="single" w:sz="4" w:space="0" w:color="D5A1DF"/>
              <w:left w:val="single" w:sz="4" w:space="0" w:color="D5A1DF"/>
              <w:bottom w:val="single" w:sz="4" w:space="0" w:color="D5A1DF"/>
              <w:right w:val="single" w:sz="4" w:space="0" w:color="D5A1DF"/>
            </w:tcBorders>
            <w:shd w:val="clear" w:color="auto" w:fill="F1E4F0"/>
          </w:tcPr>
          <w:p w:rsidR="000B4D4F" w:rsidRPr="00755177" w:rsidRDefault="000B4D4F" w:rsidP="000B4D4F">
            <w:pPr>
              <w:tabs>
                <w:tab w:val="left" w:pos="630"/>
              </w:tabs>
              <w:spacing w:before="29" w:line="233" w:lineRule="auto"/>
              <w:ind w:right="301"/>
              <w:rPr>
                <w:b/>
              </w:rPr>
            </w:pPr>
            <w:r>
              <w:rPr>
                <w:b/>
              </w:rPr>
              <w:t>2l</w:t>
            </w:r>
          </w:p>
          <w:p w:rsidR="000B4D4F" w:rsidRDefault="000B4D4F" w:rsidP="009E231E">
            <w:pPr>
              <w:pStyle w:val="ListParagraph"/>
              <w:numPr>
                <w:ilvl w:val="0"/>
                <w:numId w:val="53"/>
              </w:numPr>
              <w:spacing w:before="60" w:after="60"/>
              <w:ind w:left="0"/>
              <w:rPr>
                <w:sz w:val="20"/>
                <w:szCs w:val="20"/>
              </w:rPr>
            </w:pPr>
            <w:r>
              <w:rPr>
                <w:sz w:val="20"/>
                <w:szCs w:val="20"/>
              </w:rPr>
              <w:t>Transportation to and from school will be provided for students living within the district boundaries.</w:t>
            </w:r>
          </w:p>
          <w:p w:rsidR="000B4D4F" w:rsidRDefault="000B4D4F" w:rsidP="000B4D4F">
            <w:pPr>
              <w:spacing w:before="60" w:after="60"/>
              <w:rPr>
                <w:sz w:val="20"/>
                <w:szCs w:val="20"/>
              </w:rPr>
            </w:pPr>
            <w:r>
              <w:rPr>
                <w:sz w:val="20"/>
                <w:szCs w:val="20"/>
              </w:rPr>
              <w:t>Daycare will be offered to all students after school.</w:t>
            </w:r>
          </w:p>
          <w:p w:rsidR="000B4D4F" w:rsidRPr="000B4D4F" w:rsidRDefault="000B4D4F" w:rsidP="000B4D4F">
            <w:pPr>
              <w:spacing w:before="60" w:after="60"/>
              <w:rPr>
                <w:sz w:val="20"/>
                <w:szCs w:val="20"/>
              </w:rPr>
            </w:pPr>
            <w:r>
              <w:rPr>
                <w:sz w:val="20"/>
                <w:szCs w:val="20"/>
              </w:rPr>
              <w:t xml:space="preserve">After School Enrichment activities will be offered to all students.  </w:t>
            </w:r>
          </w:p>
        </w:tc>
        <w:tc>
          <w:tcPr>
            <w:tcW w:w="4912" w:type="dxa"/>
            <w:gridSpan w:val="2"/>
            <w:tcBorders>
              <w:top w:val="single" w:sz="4" w:space="0" w:color="D5A1DF"/>
              <w:left w:val="single" w:sz="4" w:space="0" w:color="D5A1DF"/>
              <w:bottom w:val="single" w:sz="4" w:space="0" w:color="D5A1DF"/>
              <w:right w:val="single" w:sz="4" w:space="0" w:color="D5A1DF"/>
            </w:tcBorders>
            <w:shd w:val="clear" w:color="auto" w:fill="F1E4F0"/>
          </w:tcPr>
          <w:p w:rsidR="000B4D4F" w:rsidRPr="00755177" w:rsidRDefault="000B4D4F" w:rsidP="000B4D4F">
            <w:pPr>
              <w:tabs>
                <w:tab w:val="left" w:pos="630"/>
              </w:tabs>
              <w:spacing w:before="29" w:line="233" w:lineRule="auto"/>
              <w:ind w:right="301"/>
              <w:rPr>
                <w:b/>
              </w:rPr>
            </w:pPr>
            <w:r>
              <w:rPr>
                <w:b/>
              </w:rPr>
              <w:t>2l</w:t>
            </w:r>
          </w:p>
          <w:p w:rsidR="000B4D4F" w:rsidRDefault="000B4D4F" w:rsidP="009E231E">
            <w:pPr>
              <w:pStyle w:val="ListParagraph"/>
              <w:numPr>
                <w:ilvl w:val="0"/>
                <w:numId w:val="53"/>
              </w:numPr>
              <w:spacing w:before="60" w:after="60"/>
              <w:ind w:left="0"/>
              <w:rPr>
                <w:sz w:val="20"/>
                <w:szCs w:val="20"/>
              </w:rPr>
            </w:pPr>
            <w:r>
              <w:rPr>
                <w:sz w:val="20"/>
                <w:szCs w:val="20"/>
              </w:rPr>
              <w:t>Transportation to and from school will be provided for students living within the district boundaries.</w:t>
            </w:r>
          </w:p>
          <w:p w:rsidR="000B4D4F" w:rsidRDefault="000B4D4F" w:rsidP="000B4D4F">
            <w:pPr>
              <w:spacing w:before="60" w:after="60"/>
              <w:rPr>
                <w:sz w:val="20"/>
                <w:szCs w:val="20"/>
              </w:rPr>
            </w:pPr>
            <w:r>
              <w:rPr>
                <w:sz w:val="20"/>
                <w:szCs w:val="20"/>
              </w:rPr>
              <w:t>Daycare will be offered to all students after school.</w:t>
            </w:r>
          </w:p>
          <w:p w:rsidR="000B4D4F" w:rsidRPr="000B4D4F" w:rsidRDefault="000B4D4F" w:rsidP="000B4D4F">
            <w:pPr>
              <w:spacing w:before="60" w:after="60"/>
              <w:rPr>
                <w:sz w:val="20"/>
                <w:szCs w:val="20"/>
              </w:rPr>
            </w:pPr>
            <w:r>
              <w:rPr>
                <w:sz w:val="20"/>
                <w:szCs w:val="20"/>
              </w:rPr>
              <w:t xml:space="preserve">After School Enrichment activities will be offered to all students.  </w:t>
            </w:r>
          </w:p>
          <w:p w:rsidR="000B4D4F" w:rsidRPr="00CB3297" w:rsidRDefault="000B4D4F" w:rsidP="009E231E">
            <w:pPr>
              <w:pStyle w:val="ListParagraph"/>
              <w:numPr>
                <w:ilvl w:val="0"/>
                <w:numId w:val="53"/>
              </w:numPr>
              <w:spacing w:before="60" w:after="60"/>
              <w:ind w:left="0"/>
              <w:rPr>
                <w:sz w:val="20"/>
                <w:szCs w:val="20"/>
              </w:rPr>
            </w:pPr>
            <w:r w:rsidRPr="000B4D4F">
              <w:rPr>
                <w:sz w:val="20"/>
                <w:szCs w:val="20"/>
              </w:rPr>
              <w:t xml:space="preserve"> </w:t>
            </w:r>
            <w:r w:rsidRPr="00CB3297">
              <w:rPr>
                <w:sz w:val="20"/>
                <w:szCs w:val="20"/>
              </w:rPr>
              <w:t>to facilitate conversation.</w:t>
            </w:r>
          </w:p>
        </w:tc>
      </w:tr>
      <w:tr w:rsidR="000B4D4F" w:rsidTr="000B4D4F">
        <w:trPr>
          <w:trHeight w:val="200"/>
        </w:trPr>
        <w:tc>
          <w:tcPr>
            <w:tcW w:w="5353" w:type="dxa"/>
            <w:gridSpan w:val="6"/>
          </w:tcPr>
          <w:p w:rsidR="000B4D4F" w:rsidRDefault="000B4D4F" w:rsidP="000B4D4F">
            <w:pPr>
              <w:spacing w:before="120" w:after="60"/>
              <w:rPr>
                <w:sz w:val="20"/>
                <w:szCs w:val="20"/>
              </w:rPr>
            </w:pPr>
            <w:r>
              <w:rPr>
                <w:color w:val="0000FF"/>
                <w:sz w:val="20"/>
                <w:szCs w:val="20"/>
                <w:u w:val="single"/>
              </w:rPr>
              <w:t>BUDGETED EXPENDITURES</w:t>
            </w:r>
          </w:p>
        </w:tc>
        <w:tc>
          <w:tcPr>
            <w:tcW w:w="4518" w:type="dxa"/>
            <w:gridSpan w:val="3"/>
          </w:tcPr>
          <w:p w:rsidR="000B4D4F" w:rsidRDefault="000B4D4F" w:rsidP="000B4D4F">
            <w:pPr>
              <w:spacing w:before="120" w:after="60"/>
              <w:rPr>
                <w:color w:val="FFFFFF"/>
                <w:sz w:val="20"/>
                <w:szCs w:val="20"/>
              </w:rPr>
            </w:pPr>
            <w:r>
              <w:rPr>
                <w:b/>
                <w:color w:val="FFFFFF"/>
                <w:sz w:val="18"/>
                <w:szCs w:val="18"/>
              </w:rPr>
              <w:t>Empty Cell</w:t>
            </w:r>
          </w:p>
        </w:tc>
        <w:tc>
          <w:tcPr>
            <w:tcW w:w="4912" w:type="dxa"/>
            <w:gridSpan w:val="2"/>
          </w:tcPr>
          <w:p w:rsidR="000B4D4F" w:rsidRDefault="000B4D4F" w:rsidP="000B4D4F">
            <w:pPr>
              <w:spacing w:before="120" w:after="60"/>
              <w:rPr>
                <w:color w:val="FFFFFF"/>
                <w:sz w:val="20"/>
                <w:szCs w:val="20"/>
              </w:rPr>
            </w:pPr>
            <w:r>
              <w:rPr>
                <w:b/>
                <w:color w:val="FFFFFF"/>
                <w:sz w:val="18"/>
                <w:szCs w:val="18"/>
              </w:rPr>
              <w:t>Empty Cell</w:t>
            </w:r>
          </w:p>
        </w:tc>
      </w:tr>
      <w:tr w:rsidR="000B4D4F" w:rsidTr="000B4D4F">
        <w:trPr>
          <w:trHeight w:val="320"/>
        </w:trPr>
        <w:tc>
          <w:tcPr>
            <w:tcW w:w="5353" w:type="dxa"/>
            <w:gridSpan w:val="6"/>
          </w:tcPr>
          <w:p w:rsidR="000B4D4F" w:rsidRDefault="000B4D4F" w:rsidP="000B4D4F">
            <w:pPr>
              <w:spacing w:before="60" w:after="60"/>
              <w:rPr>
                <w:sz w:val="20"/>
                <w:szCs w:val="20"/>
              </w:rPr>
            </w:pPr>
            <w:r>
              <w:rPr>
                <w:b/>
                <w:sz w:val="20"/>
                <w:szCs w:val="20"/>
              </w:rPr>
              <w:t>2017-18</w:t>
            </w:r>
          </w:p>
        </w:tc>
        <w:tc>
          <w:tcPr>
            <w:tcW w:w="4518" w:type="dxa"/>
            <w:gridSpan w:val="3"/>
            <w:vAlign w:val="center"/>
          </w:tcPr>
          <w:p w:rsidR="000B4D4F" w:rsidRDefault="000B4D4F" w:rsidP="000B4D4F">
            <w:pPr>
              <w:spacing w:before="60" w:after="60"/>
              <w:rPr>
                <w:sz w:val="20"/>
                <w:szCs w:val="20"/>
              </w:rPr>
            </w:pPr>
            <w:r>
              <w:rPr>
                <w:b/>
                <w:sz w:val="20"/>
                <w:szCs w:val="20"/>
              </w:rPr>
              <w:t>2018-19</w:t>
            </w:r>
          </w:p>
        </w:tc>
        <w:tc>
          <w:tcPr>
            <w:tcW w:w="4912" w:type="dxa"/>
            <w:gridSpan w:val="2"/>
            <w:vAlign w:val="center"/>
          </w:tcPr>
          <w:p w:rsidR="000B4D4F" w:rsidRDefault="000B4D4F" w:rsidP="000B4D4F">
            <w:pPr>
              <w:spacing w:before="60" w:after="60"/>
              <w:rPr>
                <w:sz w:val="20"/>
                <w:szCs w:val="20"/>
              </w:rPr>
            </w:pPr>
            <w:r>
              <w:rPr>
                <w:b/>
                <w:sz w:val="20"/>
                <w:szCs w:val="20"/>
              </w:rPr>
              <w:t>2019-20</w:t>
            </w:r>
          </w:p>
        </w:tc>
      </w:tr>
      <w:tr w:rsidR="00E3002B" w:rsidTr="000B4D4F">
        <w:trPr>
          <w:trHeight w:val="420"/>
        </w:trPr>
        <w:tc>
          <w:tcPr>
            <w:tcW w:w="1816" w:type="dxa"/>
            <w:gridSpan w:val="2"/>
            <w:shd w:val="clear" w:color="auto" w:fill="FFFFFF"/>
            <w:vAlign w:val="center"/>
          </w:tcPr>
          <w:p w:rsidR="00E3002B" w:rsidRDefault="00E3002B" w:rsidP="00E3002B">
            <w:pPr>
              <w:spacing w:before="60" w:after="20"/>
              <w:rPr>
                <w:color w:val="9830BC"/>
                <w:sz w:val="20"/>
                <w:szCs w:val="20"/>
              </w:rPr>
            </w:pPr>
            <w:r>
              <w:rPr>
                <w:color w:val="9830BC"/>
                <w:sz w:val="20"/>
                <w:szCs w:val="20"/>
              </w:rPr>
              <w:t>Amount</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3002B" w:rsidRPr="003A27A7" w:rsidRDefault="00E3002B" w:rsidP="00E3002B">
            <w:pPr>
              <w:spacing w:before="60" w:after="60"/>
              <w:rPr>
                <w:sz w:val="20"/>
                <w:szCs w:val="20"/>
              </w:rPr>
            </w:pPr>
            <w:r>
              <w:rPr>
                <w:b/>
                <w:sz w:val="20"/>
                <w:szCs w:val="20"/>
              </w:rPr>
              <w:t>a</w:t>
            </w:r>
            <w:r>
              <w:rPr>
                <w:sz w:val="20"/>
                <w:szCs w:val="20"/>
              </w:rPr>
              <w:t xml:space="preserve"> $3,422</w:t>
            </w:r>
          </w:p>
          <w:p w:rsidR="00E3002B" w:rsidRPr="003A27A7" w:rsidRDefault="00E3002B" w:rsidP="00E3002B">
            <w:pPr>
              <w:spacing w:before="60" w:after="60"/>
              <w:rPr>
                <w:sz w:val="20"/>
                <w:szCs w:val="20"/>
              </w:rPr>
            </w:pPr>
            <w:r>
              <w:rPr>
                <w:b/>
                <w:sz w:val="20"/>
                <w:szCs w:val="20"/>
              </w:rPr>
              <w:t xml:space="preserve">b </w:t>
            </w:r>
            <w:r>
              <w:rPr>
                <w:sz w:val="20"/>
                <w:szCs w:val="20"/>
              </w:rPr>
              <w:t>$74,774</w:t>
            </w:r>
          </w:p>
          <w:p w:rsidR="00E3002B" w:rsidRPr="003A27A7" w:rsidRDefault="00E3002B" w:rsidP="00E3002B">
            <w:pPr>
              <w:spacing w:before="60" w:after="60"/>
              <w:rPr>
                <w:sz w:val="20"/>
                <w:szCs w:val="20"/>
              </w:rPr>
            </w:pPr>
            <w:r>
              <w:rPr>
                <w:b/>
                <w:sz w:val="20"/>
                <w:szCs w:val="20"/>
              </w:rPr>
              <w:t xml:space="preserve">c </w:t>
            </w:r>
            <w:r>
              <w:rPr>
                <w:sz w:val="20"/>
                <w:szCs w:val="20"/>
              </w:rPr>
              <w:t>$15,421</w:t>
            </w:r>
          </w:p>
          <w:p w:rsidR="00E3002B" w:rsidRPr="003A27A7" w:rsidRDefault="00E3002B" w:rsidP="00E3002B">
            <w:pPr>
              <w:spacing w:before="60" w:after="60"/>
              <w:rPr>
                <w:sz w:val="20"/>
                <w:szCs w:val="20"/>
              </w:rPr>
            </w:pPr>
            <w:r>
              <w:rPr>
                <w:b/>
                <w:sz w:val="20"/>
                <w:szCs w:val="20"/>
              </w:rPr>
              <w:t xml:space="preserve">d </w:t>
            </w:r>
            <w:r>
              <w:rPr>
                <w:sz w:val="20"/>
                <w:szCs w:val="20"/>
              </w:rPr>
              <w:t>$5,445</w:t>
            </w:r>
          </w:p>
          <w:p w:rsidR="00E3002B" w:rsidRPr="003A27A7" w:rsidRDefault="00E3002B" w:rsidP="00E3002B">
            <w:pPr>
              <w:spacing w:before="60" w:after="60"/>
              <w:rPr>
                <w:sz w:val="20"/>
                <w:szCs w:val="20"/>
              </w:rPr>
            </w:pPr>
            <w:r>
              <w:rPr>
                <w:b/>
                <w:sz w:val="20"/>
                <w:szCs w:val="20"/>
              </w:rPr>
              <w:t xml:space="preserve">e </w:t>
            </w:r>
            <w:r>
              <w:rPr>
                <w:sz w:val="20"/>
                <w:szCs w:val="20"/>
              </w:rPr>
              <w:t>$9,194</w:t>
            </w:r>
          </w:p>
          <w:p w:rsidR="00E3002B" w:rsidRPr="003A27A7" w:rsidRDefault="00E3002B" w:rsidP="00E3002B">
            <w:pPr>
              <w:spacing w:before="60" w:after="60"/>
              <w:rPr>
                <w:sz w:val="20"/>
                <w:szCs w:val="20"/>
              </w:rPr>
            </w:pPr>
            <w:r>
              <w:rPr>
                <w:b/>
                <w:sz w:val="20"/>
                <w:szCs w:val="20"/>
              </w:rPr>
              <w:t>f</w:t>
            </w:r>
            <w:r>
              <w:rPr>
                <w:sz w:val="20"/>
                <w:szCs w:val="20"/>
              </w:rPr>
              <w:t xml:space="preserve"> $7,483</w:t>
            </w:r>
          </w:p>
          <w:p w:rsidR="00E3002B" w:rsidRPr="003A27A7" w:rsidRDefault="00E3002B" w:rsidP="00E3002B">
            <w:pPr>
              <w:spacing w:before="60" w:after="60"/>
              <w:rPr>
                <w:sz w:val="20"/>
                <w:szCs w:val="20"/>
              </w:rPr>
            </w:pPr>
            <w:r>
              <w:rPr>
                <w:b/>
                <w:sz w:val="20"/>
                <w:szCs w:val="20"/>
              </w:rPr>
              <w:t xml:space="preserve">g </w:t>
            </w:r>
            <w:r>
              <w:rPr>
                <w:sz w:val="20"/>
                <w:szCs w:val="20"/>
              </w:rPr>
              <w:t>$102,812</w:t>
            </w:r>
          </w:p>
          <w:p w:rsidR="00E3002B" w:rsidRPr="003A27A7" w:rsidRDefault="00E3002B" w:rsidP="00E3002B">
            <w:pPr>
              <w:spacing w:before="60" w:after="60"/>
              <w:rPr>
                <w:b/>
                <w:sz w:val="20"/>
                <w:szCs w:val="20"/>
              </w:rPr>
            </w:pPr>
            <w:r>
              <w:rPr>
                <w:b/>
                <w:sz w:val="20"/>
                <w:szCs w:val="20"/>
              </w:rPr>
              <w:t xml:space="preserve">h </w:t>
            </w:r>
            <w:r w:rsidRPr="003A27A7">
              <w:rPr>
                <w:sz w:val="20"/>
                <w:szCs w:val="20"/>
              </w:rPr>
              <w:t>$459</w:t>
            </w:r>
          </w:p>
        </w:tc>
        <w:tc>
          <w:tcPr>
            <w:tcW w:w="1296" w:type="dxa"/>
            <w:gridSpan w:val="2"/>
            <w:shd w:val="clear" w:color="auto" w:fill="FFFFFF"/>
            <w:vAlign w:val="center"/>
          </w:tcPr>
          <w:p w:rsidR="00E3002B" w:rsidRDefault="00E3002B" w:rsidP="00E3002B">
            <w:pPr>
              <w:spacing w:before="60" w:after="60"/>
              <w:rPr>
                <w:color w:val="9830BC"/>
                <w:sz w:val="20"/>
                <w:szCs w:val="20"/>
              </w:rPr>
            </w:pPr>
            <w:r>
              <w:rPr>
                <w:color w:val="9830BC"/>
                <w:sz w:val="20"/>
                <w:szCs w:val="20"/>
              </w:rPr>
              <w:t>Amount</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3002B" w:rsidRPr="003A27A7" w:rsidRDefault="00E3002B" w:rsidP="00E3002B">
            <w:pPr>
              <w:spacing w:before="60" w:after="60"/>
              <w:rPr>
                <w:sz w:val="20"/>
                <w:szCs w:val="20"/>
              </w:rPr>
            </w:pPr>
            <w:r>
              <w:rPr>
                <w:b/>
                <w:sz w:val="20"/>
                <w:szCs w:val="20"/>
              </w:rPr>
              <w:t>a</w:t>
            </w:r>
            <w:r>
              <w:rPr>
                <w:sz w:val="20"/>
                <w:szCs w:val="20"/>
              </w:rPr>
              <w:t xml:space="preserve"> $3,422</w:t>
            </w:r>
          </w:p>
          <w:p w:rsidR="00E3002B" w:rsidRPr="003A27A7" w:rsidRDefault="00E3002B" w:rsidP="00E3002B">
            <w:pPr>
              <w:spacing w:before="60" w:after="60"/>
              <w:rPr>
                <w:sz w:val="20"/>
                <w:szCs w:val="20"/>
              </w:rPr>
            </w:pPr>
            <w:r>
              <w:rPr>
                <w:b/>
                <w:sz w:val="20"/>
                <w:szCs w:val="20"/>
              </w:rPr>
              <w:t xml:space="preserve">b </w:t>
            </w:r>
            <w:r>
              <w:rPr>
                <w:sz w:val="20"/>
                <w:szCs w:val="20"/>
              </w:rPr>
              <w:t>$74,774</w:t>
            </w:r>
          </w:p>
          <w:p w:rsidR="00E3002B" w:rsidRPr="003A27A7" w:rsidRDefault="00E3002B" w:rsidP="00E3002B">
            <w:pPr>
              <w:spacing w:before="60" w:after="60"/>
              <w:rPr>
                <w:sz w:val="20"/>
                <w:szCs w:val="20"/>
              </w:rPr>
            </w:pPr>
            <w:r>
              <w:rPr>
                <w:b/>
                <w:sz w:val="20"/>
                <w:szCs w:val="20"/>
              </w:rPr>
              <w:t xml:space="preserve">c </w:t>
            </w:r>
            <w:r>
              <w:rPr>
                <w:sz w:val="20"/>
                <w:szCs w:val="20"/>
              </w:rPr>
              <w:t>$15,421</w:t>
            </w:r>
          </w:p>
          <w:p w:rsidR="00E3002B" w:rsidRPr="003A27A7" w:rsidRDefault="00E3002B" w:rsidP="00E3002B">
            <w:pPr>
              <w:spacing w:before="60" w:after="60"/>
              <w:rPr>
                <w:sz w:val="20"/>
                <w:szCs w:val="20"/>
              </w:rPr>
            </w:pPr>
            <w:r>
              <w:rPr>
                <w:b/>
                <w:sz w:val="20"/>
                <w:szCs w:val="20"/>
              </w:rPr>
              <w:t xml:space="preserve">d </w:t>
            </w:r>
            <w:r>
              <w:rPr>
                <w:sz w:val="20"/>
                <w:szCs w:val="20"/>
              </w:rPr>
              <w:t>$5,445</w:t>
            </w:r>
          </w:p>
          <w:p w:rsidR="00E3002B" w:rsidRPr="003A27A7" w:rsidRDefault="00E3002B" w:rsidP="00E3002B">
            <w:pPr>
              <w:spacing w:before="60" w:after="60"/>
              <w:rPr>
                <w:sz w:val="20"/>
                <w:szCs w:val="20"/>
              </w:rPr>
            </w:pPr>
            <w:r>
              <w:rPr>
                <w:b/>
                <w:sz w:val="20"/>
                <w:szCs w:val="20"/>
              </w:rPr>
              <w:t xml:space="preserve">e </w:t>
            </w:r>
            <w:r>
              <w:rPr>
                <w:sz w:val="20"/>
                <w:szCs w:val="20"/>
              </w:rPr>
              <w:t>$9,194</w:t>
            </w:r>
          </w:p>
          <w:p w:rsidR="00E3002B" w:rsidRPr="003A27A7" w:rsidRDefault="00E3002B" w:rsidP="00E3002B">
            <w:pPr>
              <w:spacing w:before="60" w:after="60"/>
              <w:rPr>
                <w:sz w:val="20"/>
                <w:szCs w:val="20"/>
              </w:rPr>
            </w:pPr>
            <w:r>
              <w:rPr>
                <w:b/>
                <w:sz w:val="20"/>
                <w:szCs w:val="20"/>
              </w:rPr>
              <w:t>f</w:t>
            </w:r>
            <w:r>
              <w:rPr>
                <w:sz w:val="20"/>
                <w:szCs w:val="20"/>
              </w:rPr>
              <w:t xml:space="preserve"> $7,483</w:t>
            </w:r>
          </w:p>
          <w:p w:rsidR="00E3002B" w:rsidRPr="003A27A7" w:rsidRDefault="00E3002B" w:rsidP="00E3002B">
            <w:pPr>
              <w:spacing w:before="60" w:after="60"/>
              <w:rPr>
                <w:sz w:val="20"/>
                <w:szCs w:val="20"/>
              </w:rPr>
            </w:pPr>
            <w:r>
              <w:rPr>
                <w:b/>
                <w:sz w:val="20"/>
                <w:szCs w:val="20"/>
              </w:rPr>
              <w:t xml:space="preserve">g </w:t>
            </w:r>
            <w:r>
              <w:rPr>
                <w:sz w:val="20"/>
                <w:szCs w:val="20"/>
              </w:rPr>
              <w:t>$102,812</w:t>
            </w:r>
          </w:p>
          <w:p w:rsidR="00E3002B" w:rsidRPr="003A27A7" w:rsidRDefault="00E3002B" w:rsidP="00E3002B">
            <w:pPr>
              <w:spacing w:before="60" w:after="60"/>
              <w:rPr>
                <w:b/>
                <w:sz w:val="20"/>
                <w:szCs w:val="20"/>
              </w:rPr>
            </w:pPr>
            <w:r>
              <w:rPr>
                <w:b/>
                <w:sz w:val="20"/>
                <w:szCs w:val="20"/>
              </w:rPr>
              <w:t xml:space="preserve">h </w:t>
            </w:r>
            <w:r w:rsidRPr="003A27A7">
              <w:rPr>
                <w:sz w:val="20"/>
                <w:szCs w:val="20"/>
              </w:rPr>
              <w:t>$459</w:t>
            </w:r>
          </w:p>
        </w:tc>
        <w:tc>
          <w:tcPr>
            <w:tcW w:w="1225" w:type="dxa"/>
            <w:shd w:val="clear" w:color="auto" w:fill="FFFFFF"/>
            <w:vAlign w:val="center"/>
          </w:tcPr>
          <w:p w:rsidR="00E3002B" w:rsidRDefault="00E3002B" w:rsidP="00E3002B">
            <w:pPr>
              <w:spacing w:before="60" w:after="60"/>
              <w:rPr>
                <w:color w:val="9830BC"/>
                <w:sz w:val="20"/>
                <w:szCs w:val="20"/>
              </w:rPr>
            </w:pPr>
            <w:r>
              <w:rPr>
                <w:color w:val="9830BC"/>
                <w:sz w:val="20"/>
                <w:szCs w:val="20"/>
              </w:rPr>
              <w:t>Amount</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3002B" w:rsidRPr="003A27A7" w:rsidRDefault="00E3002B" w:rsidP="00E3002B">
            <w:pPr>
              <w:spacing w:before="60" w:after="60"/>
              <w:rPr>
                <w:sz w:val="20"/>
                <w:szCs w:val="20"/>
              </w:rPr>
            </w:pPr>
            <w:r>
              <w:rPr>
                <w:b/>
                <w:sz w:val="20"/>
                <w:szCs w:val="20"/>
              </w:rPr>
              <w:t>a</w:t>
            </w:r>
            <w:r>
              <w:rPr>
                <w:sz w:val="20"/>
                <w:szCs w:val="20"/>
              </w:rPr>
              <w:t xml:space="preserve"> $3,422</w:t>
            </w:r>
          </w:p>
          <w:p w:rsidR="00E3002B" w:rsidRPr="003A27A7" w:rsidRDefault="00E3002B" w:rsidP="00E3002B">
            <w:pPr>
              <w:spacing w:before="60" w:after="60"/>
              <w:rPr>
                <w:sz w:val="20"/>
                <w:szCs w:val="20"/>
              </w:rPr>
            </w:pPr>
            <w:r>
              <w:rPr>
                <w:b/>
                <w:sz w:val="20"/>
                <w:szCs w:val="20"/>
              </w:rPr>
              <w:t xml:space="preserve">b </w:t>
            </w:r>
            <w:r>
              <w:rPr>
                <w:sz w:val="20"/>
                <w:szCs w:val="20"/>
              </w:rPr>
              <w:t>$74,774</w:t>
            </w:r>
          </w:p>
          <w:p w:rsidR="00E3002B" w:rsidRPr="003A27A7" w:rsidRDefault="00E3002B" w:rsidP="00E3002B">
            <w:pPr>
              <w:spacing w:before="60" w:after="60"/>
              <w:rPr>
                <w:sz w:val="20"/>
                <w:szCs w:val="20"/>
              </w:rPr>
            </w:pPr>
            <w:r>
              <w:rPr>
                <w:b/>
                <w:sz w:val="20"/>
                <w:szCs w:val="20"/>
              </w:rPr>
              <w:t xml:space="preserve">c </w:t>
            </w:r>
            <w:r>
              <w:rPr>
                <w:sz w:val="20"/>
                <w:szCs w:val="20"/>
              </w:rPr>
              <w:t>$15,421</w:t>
            </w:r>
          </w:p>
          <w:p w:rsidR="00E3002B" w:rsidRPr="003A27A7" w:rsidRDefault="00E3002B" w:rsidP="00E3002B">
            <w:pPr>
              <w:spacing w:before="60" w:after="60"/>
              <w:rPr>
                <w:sz w:val="20"/>
                <w:szCs w:val="20"/>
              </w:rPr>
            </w:pPr>
            <w:r>
              <w:rPr>
                <w:b/>
                <w:sz w:val="20"/>
                <w:szCs w:val="20"/>
              </w:rPr>
              <w:t xml:space="preserve">d </w:t>
            </w:r>
            <w:r>
              <w:rPr>
                <w:sz w:val="20"/>
                <w:szCs w:val="20"/>
              </w:rPr>
              <w:t>$5,445</w:t>
            </w:r>
          </w:p>
          <w:p w:rsidR="00E3002B" w:rsidRPr="003A27A7" w:rsidRDefault="00E3002B" w:rsidP="00E3002B">
            <w:pPr>
              <w:spacing w:before="60" w:after="60"/>
              <w:rPr>
                <w:sz w:val="20"/>
                <w:szCs w:val="20"/>
              </w:rPr>
            </w:pPr>
            <w:r>
              <w:rPr>
                <w:b/>
                <w:sz w:val="20"/>
                <w:szCs w:val="20"/>
              </w:rPr>
              <w:t xml:space="preserve">e </w:t>
            </w:r>
            <w:r>
              <w:rPr>
                <w:sz w:val="20"/>
                <w:szCs w:val="20"/>
              </w:rPr>
              <w:t>$9,194</w:t>
            </w:r>
          </w:p>
          <w:p w:rsidR="00E3002B" w:rsidRPr="003A27A7" w:rsidRDefault="00E3002B" w:rsidP="00E3002B">
            <w:pPr>
              <w:spacing w:before="60" w:after="60"/>
              <w:rPr>
                <w:sz w:val="20"/>
                <w:szCs w:val="20"/>
              </w:rPr>
            </w:pPr>
            <w:r>
              <w:rPr>
                <w:b/>
                <w:sz w:val="20"/>
                <w:szCs w:val="20"/>
              </w:rPr>
              <w:t>f</w:t>
            </w:r>
            <w:r>
              <w:rPr>
                <w:sz w:val="20"/>
                <w:szCs w:val="20"/>
              </w:rPr>
              <w:t xml:space="preserve"> $7,483</w:t>
            </w:r>
          </w:p>
          <w:p w:rsidR="00E3002B" w:rsidRPr="003A27A7" w:rsidRDefault="00E3002B" w:rsidP="00E3002B">
            <w:pPr>
              <w:spacing w:before="60" w:after="60"/>
              <w:rPr>
                <w:sz w:val="20"/>
                <w:szCs w:val="20"/>
              </w:rPr>
            </w:pPr>
            <w:r>
              <w:rPr>
                <w:b/>
                <w:sz w:val="20"/>
                <w:szCs w:val="20"/>
              </w:rPr>
              <w:t xml:space="preserve">g </w:t>
            </w:r>
            <w:r>
              <w:rPr>
                <w:sz w:val="20"/>
                <w:szCs w:val="20"/>
              </w:rPr>
              <w:t>$102,812</w:t>
            </w:r>
          </w:p>
          <w:p w:rsidR="00E3002B" w:rsidRPr="003A27A7" w:rsidRDefault="00E3002B" w:rsidP="00E3002B">
            <w:pPr>
              <w:spacing w:before="60" w:after="60"/>
              <w:rPr>
                <w:b/>
                <w:sz w:val="20"/>
                <w:szCs w:val="20"/>
              </w:rPr>
            </w:pPr>
            <w:r>
              <w:rPr>
                <w:b/>
                <w:sz w:val="20"/>
                <w:szCs w:val="20"/>
              </w:rPr>
              <w:t xml:space="preserve">h </w:t>
            </w:r>
            <w:r w:rsidRPr="003A27A7">
              <w:rPr>
                <w:sz w:val="20"/>
                <w:szCs w:val="20"/>
              </w:rPr>
              <w:t>$459</w:t>
            </w:r>
          </w:p>
        </w:tc>
      </w:tr>
      <w:tr w:rsidR="00E3002B" w:rsidTr="000B4D4F">
        <w:trPr>
          <w:trHeight w:val="420"/>
        </w:trPr>
        <w:tc>
          <w:tcPr>
            <w:tcW w:w="1816" w:type="dxa"/>
            <w:gridSpan w:val="2"/>
            <w:shd w:val="clear" w:color="auto" w:fill="FFFFFF"/>
            <w:vAlign w:val="center"/>
          </w:tcPr>
          <w:p w:rsidR="00E3002B" w:rsidRDefault="00E3002B" w:rsidP="00E3002B">
            <w:pPr>
              <w:spacing w:before="60" w:after="60"/>
              <w:rPr>
                <w:color w:val="9830BC"/>
                <w:sz w:val="20"/>
                <w:szCs w:val="20"/>
              </w:rPr>
            </w:pPr>
            <w:r>
              <w:rPr>
                <w:color w:val="9830BC"/>
                <w:sz w:val="20"/>
                <w:szCs w:val="20"/>
              </w:rPr>
              <w:t>Source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3002B" w:rsidRPr="003A27A7" w:rsidRDefault="00E3002B" w:rsidP="00E3002B">
            <w:pPr>
              <w:spacing w:before="60" w:after="60"/>
              <w:rPr>
                <w:sz w:val="20"/>
                <w:szCs w:val="20"/>
              </w:rPr>
            </w:pPr>
            <w:r>
              <w:rPr>
                <w:b/>
                <w:sz w:val="20"/>
                <w:szCs w:val="20"/>
              </w:rPr>
              <w:t>a</w:t>
            </w:r>
            <w:r>
              <w:rPr>
                <w:sz w:val="20"/>
                <w:szCs w:val="20"/>
              </w:rPr>
              <w:t xml:space="preserve"> Transportation RS 0210</w:t>
            </w:r>
          </w:p>
          <w:p w:rsidR="00E3002B" w:rsidRDefault="00E3002B" w:rsidP="00E3002B">
            <w:pPr>
              <w:spacing w:before="60" w:after="60"/>
              <w:rPr>
                <w:sz w:val="20"/>
                <w:szCs w:val="20"/>
              </w:rPr>
            </w:pPr>
            <w:r>
              <w:rPr>
                <w:b/>
                <w:sz w:val="20"/>
                <w:szCs w:val="20"/>
              </w:rPr>
              <w:t xml:space="preserve">b </w:t>
            </w:r>
            <w:r>
              <w:rPr>
                <w:sz w:val="20"/>
                <w:szCs w:val="20"/>
              </w:rPr>
              <w:t>Transportation RS 0210</w:t>
            </w:r>
          </w:p>
          <w:p w:rsidR="00E3002B" w:rsidRPr="003A27A7" w:rsidRDefault="00E3002B" w:rsidP="00E3002B">
            <w:pPr>
              <w:spacing w:before="60" w:after="60"/>
              <w:rPr>
                <w:sz w:val="20"/>
                <w:szCs w:val="20"/>
              </w:rPr>
            </w:pPr>
            <w:r>
              <w:rPr>
                <w:b/>
                <w:sz w:val="20"/>
                <w:szCs w:val="20"/>
              </w:rPr>
              <w:t xml:space="preserve">c </w:t>
            </w:r>
            <w:r>
              <w:rPr>
                <w:sz w:val="20"/>
                <w:szCs w:val="20"/>
              </w:rPr>
              <w:t>Athletics RS 0035</w:t>
            </w:r>
          </w:p>
          <w:p w:rsidR="00E3002B" w:rsidRPr="003A27A7" w:rsidRDefault="00E3002B" w:rsidP="00E3002B">
            <w:pPr>
              <w:spacing w:before="60" w:after="60"/>
              <w:rPr>
                <w:sz w:val="20"/>
                <w:szCs w:val="20"/>
              </w:rPr>
            </w:pPr>
            <w:r>
              <w:rPr>
                <w:b/>
                <w:sz w:val="20"/>
                <w:szCs w:val="20"/>
              </w:rPr>
              <w:t xml:space="preserve">d </w:t>
            </w:r>
            <w:r>
              <w:rPr>
                <w:sz w:val="20"/>
                <w:szCs w:val="20"/>
              </w:rPr>
              <w:t>Athletics RS 0035</w:t>
            </w:r>
          </w:p>
          <w:p w:rsidR="00E3002B" w:rsidRPr="003A27A7" w:rsidRDefault="00E3002B" w:rsidP="00E3002B">
            <w:pPr>
              <w:spacing w:before="60" w:after="60"/>
              <w:rPr>
                <w:sz w:val="20"/>
                <w:szCs w:val="20"/>
              </w:rPr>
            </w:pPr>
            <w:r>
              <w:rPr>
                <w:b/>
                <w:sz w:val="20"/>
                <w:szCs w:val="20"/>
              </w:rPr>
              <w:t xml:space="preserve">e </w:t>
            </w:r>
            <w:r>
              <w:rPr>
                <w:sz w:val="20"/>
                <w:szCs w:val="20"/>
              </w:rPr>
              <w:t>Athletics RS 0035</w:t>
            </w:r>
          </w:p>
          <w:p w:rsidR="00E3002B" w:rsidRPr="003A27A7" w:rsidRDefault="00E3002B" w:rsidP="00E3002B">
            <w:pPr>
              <w:spacing w:before="60" w:after="60"/>
              <w:rPr>
                <w:sz w:val="20"/>
                <w:szCs w:val="20"/>
              </w:rPr>
            </w:pPr>
            <w:r>
              <w:rPr>
                <w:b/>
                <w:sz w:val="20"/>
                <w:szCs w:val="20"/>
              </w:rPr>
              <w:t>f</w:t>
            </w:r>
            <w:r>
              <w:rPr>
                <w:sz w:val="20"/>
                <w:szCs w:val="20"/>
              </w:rPr>
              <w:t xml:space="preserve"> LCFF RS 0000, 0230</w:t>
            </w:r>
          </w:p>
          <w:p w:rsidR="00E3002B" w:rsidRPr="003A27A7" w:rsidRDefault="00E3002B" w:rsidP="00E3002B">
            <w:pPr>
              <w:spacing w:before="60" w:after="60"/>
              <w:rPr>
                <w:sz w:val="20"/>
                <w:szCs w:val="20"/>
              </w:rPr>
            </w:pPr>
            <w:r>
              <w:rPr>
                <w:b/>
                <w:sz w:val="20"/>
                <w:szCs w:val="20"/>
              </w:rPr>
              <w:t xml:space="preserve">g </w:t>
            </w:r>
            <w:r>
              <w:rPr>
                <w:sz w:val="20"/>
                <w:szCs w:val="20"/>
              </w:rPr>
              <w:t>Daycare RS 0011</w:t>
            </w:r>
          </w:p>
          <w:p w:rsidR="00E3002B" w:rsidRDefault="00E3002B" w:rsidP="00E3002B">
            <w:pPr>
              <w:spacing w:before="60" w:after="60"/>
              <w:rPr>
                <w:sz w:val="20"/>
                <w:szCs w:val="20"/>
              </w:rPr>
            </w:pPr>
            <w:r>
              <w:rPr>
                <w:b/>
                <w:sz w:val="20"/>
                <w:szCs w:val="20"/>
              </w:rPr>
              <w:t xml:space="preserve">h </w:t>
            </w:r>
            <w:r>
              <w:rPr>
                <w:sz w:val="20"/>
                <w:szCs w:val="20"/>
              </w:rPr>
              <w:t>Daycare RS 0011</w:t>
            </w:r>
          </w:p>
        </w:tc>
        <w:tc>
          <w:tcPr>
            <w:tcW w:w="1296" w:type="dxa"/>
            <w:gridSpan w:val="2"/>
            <w:shd w:val="clear" w:color="auto" w:fill="FFFFFF"/>
            <w:vAlign w:val="center"/>
          </w:tcPr>
          <w:p w:rsidR="00E3002B" w:rsidRDefault="00E3002B" w:rsidP="00E3002B">
            <w:pPr>
              <w:spacing w:before="60" w:after="60"/>
              <w:rPr>
                <w:color w:val="9830BC"/>
                <w:sz w:val="20"/>
                <w:szCs w:val="20"/>
              </w:rPr>
            </w:pPr>
            <w:r>
              <w:rPr>
                <w:color w:val="9830BC"/>
                <w:sz w:val="20"/>
                <w:szCs w:val="20"/>
              </w:rPr>
              <w:t>Source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3002B" w:rsidRPr="003A27A7" w:rsidRDefault="00E3002B" w:rsidP="00E3002B">
            <w:pPr>
              <w:spacing w:before="60" w:after="60"/>
              <w:rPr>
                <w:sz w:val="20"/>
                <w:szCs w:val="20"/>
              </w:rPr>
            </w:pPr>
            <w:r>
              <w:rPr>
                <w:b/>
                <w:sz w:val="20"/>
                <w:szCs w:val="20"/>
              </w:rPr>
              <w:t>a</w:t>
            </w:r>
            <w:r>
              <w:rPr>
                <w:sz w:val="20"/>
                <w:szCs w:val="20"/>
              </w:rPr>
              <w:t xml:space="preserve"> Transportation RS 0210</w:t>
            </w:r>
          </w:p>
          <w:p w:rsidR="00E3002B" w:rsidRDefault="00E3002B" w:rsidP="00E3002B">
            <w:pPr>
              <w:spacing w:before="60" w:after="60"/>
              <w:rPr>
                <w:sz w:val="20"/>
                <w:szCs w:val="20"/>
              </w:rPr>
            </w:pPr>
            <w:r>
              <w:rPr>
                <w:b/>
                <w:sz w:val="20"/>
                <w:szCs w:val="20"/>
              </w:rPr>
              <w:t xml:space="preserve">b </w:t>
            </w:r>
            <w:r>
              <w:rPr>
                <w:sz w:val="20"/>
                <w:szCs w:val="20"/>
              </w:rPr>
              <w:t>Transportation RS 0210</w:t>
            </w:r>
          </w:p>
          <w:p w:rsidR="00E3002B" w:rsidRPr="003A27A7" w:rsidRDefault="00E3002B" w:rsidP="00E3002B">
            <w:pPr>
              <w:spacing w:before="60" w:after="60"/>
              <w:rPr>
                <w:sz w:val="20"/>
                <w:szCs w:val="20"/>
              </w:rPr>
            </w:pPr>
            <w:r>
              <w:rPr>
                <w:b/>
                <w:sz w:val="20"/>
                <w:szCs w:val="20"/>
              </w:rPr>
              <w:t xml:space="preserve">c </w:t>
            </w:r>
            <w:r>
              <w:rPr>
                <w:sz w:val="20"/>
                <w:szCs w:val="20"/>
              </w:rPr>
              <w:t>Athletics RS 0035</w:t>
            </w:r>
          </w:p>
          <w:p w:rsidR="00E3002B" w:rsidRPr="003A27A7" w:rsidRDefault="00E3002B" w:rsidP="00E3002B">
            <w:pPr>
              <w:spacing w:before="60" w:after="60"/>
              <w:rPr>
                <w:sz w:val="20"/>
                <w:szCs w:val="20"/>
              </w:rPr>
            </w:pPr>
            <w:r>
              <w:rPr>
                <w:b/>
                <w:sz w:val="20"/>
                <w:szCs w:val="20"/>
              </w:rPr>
              <w:t xml:space="preserve">d </w:t>
            </w:r>
            <w:r>
              <w:rPr>
                <w:sz w:val="20"/>
                <w:szCs w:val="20"/>
              </w:rPr>
              <w:t>Athletics RS 0035</w:t>
            </w:r>
          </w:p>
          <w:p w:rsidR="00E3002B" w:rsidRPr="003A27A7" w:rsidRDefault="00E3002B" w:rsidP="00E3002B">
            <w:pPr>
              <w:spacing w:before="60" w:after="60"/>
              <w:rPr>
                <w:sz w:val="20"/>
                <w:szCs w:val="20"/>
              </w:rPr>
            </w:pPr>
            <w:r>
              <w:rPr>
                <w:b/>
                <w:sz w:val="20"/>
                <w:szCs w:val="20"/>
              </w:rPr>
              <w:t xml:space="preserve">e </w:t>
            </w:r>
            <w:r>
              <w:rPr>
                <w:sz w:val="20"/>
                <w:szCs w:val="20"/>
              </w:rPr>
              <w:t>Athletics RS 0035</w:t>
            </w:r>
          </w:p>
          <w:p w:rsidR="00E3002B" w:rsidRPr="003A27A7" w:rsidRDefault="00E3002B" w:rsidP="00E3002B">
            <w:pPr>
              <w:spacing w:before="60" w:after="60"/>
              <w:rPr>
                <w:sz w:val="20"/>
                <w:szCs w:val="20"/>
              </w:rPr>
            </w:pPr>
            <w:r>
              <w:rPr>
                <w:b/>
                <w:sz w:val="20"/>
                <w:szCs w:val="20"/>
              </w:rPr>
              <w:t>f</w:t>
            </w:r>
            <w:r>
              <w:rPr>
                <w:sz w:val="20"/>
                <w:szCs w:val="20"/>
              </w:rPr>
              <w:t xml:space="preserve"> LCFF RS 0000, 0230</w:t>
            </w:r>
          </w:p>
          <w:p w:rsidR="00E3002B" w:rsidRPr="003A27A7" w:rsidRDefault="00E3002B" w:rsidP="00E3002B">
            <w:pPr>
              <w:spacing w:before="60" w:after="60"/>
              <w:rPr>
                <w:sz w:val="20"/>
                <w:szCs w:val="20"/>
              </w:rPr>
            </w:pPr>
            <w:r>
              <w:rPr>
                <w:b/>
                <w:sz w:val="20"/>
                <w:szCs w:val="20"/>
              </w:rPr>
              <w:t xml:space="preserve">g </w:t>
            </w:r>
            <w:r>
              <w:rPr>
                <w:sz w:val="20"/>
                <w:szCs w:val="20"/>
              </w:rPr>
              <w:t>Daycare RS 0011</w:t>
            </w:r>
          </w:p>
          <w:p w:rsidR="00E3002B" w:rsidRDefault="00E3002B" w:rsidP="00E3002B">
            <w:pPr>
              <w:spacing w:before="60" w:after="60"/>
              <w:rPr>
                <w:sz w:val="20"/>
                <w:szCs w:val="20"/>
              </w:rPr>
            </w:pPr>
            <w:r>
              <w:rPr>
                <w:b/>
                <w:sz w:val="20"/>
                <w:szCs w:val="20"/>
              </w:rPr>
              <w:t xml:space="preserve">h </w:t>
            </w:r>
            <w:r>
              <w:rPr>
                <w:sz w:val="20"/>
                <w:szCs w:val="20"/>
              </w:rPr>
              <w:t>Daycare RS 0011</w:t>
            </w:r>
          </w:p>
        </w:tc>
        <w:tc>
          <w:tcPr>
            <w:tcW w:w="1225" w:type="dxa"/>
            <w:shd w:val="clear" w:color="auto" w:fill="FFFFFF"/>
            <w:vAlign w:val="center"/>
          </w:tcPr>
          <w:p w:rsidR="00E3002B" w:rsidRDefault="00E3002B" w:rsidP="00E3002B">
            <w:pPr>
              <w:spacing w:before="60" w:after="60"/>
              <w:rPr>
                <w:color w:val="9830BC"/>
                <w:sz w:val="20"/>
                <w:szCs w:val="20"/>
              </w:rPr>
            </w:pPr>
            <w:r>
              <w:rPr>
                <w:color w:val="9830BC"/>
                <w:sz w:val="20"/>
                <w:szCs w:val="20"/>
              </w:rPr>
              <w:t>Source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3002B" w:rsidRPr="003A27A7" w:rsidRDefault="00E3002B" w:rsidP="00E3002B">
            <w:pPr>
              <w:spacing w:before="60" w:after="60"/>
              <w:rPr>
                <w:sz w:val="20"/>
                <w:szCs w:val="20"/>
              </w:rPr>
            </w:pPr>
            <w:r>
              <w:rPr>
                <w:b/>
                <w:sz w:val="20"/>
                <w:szCs w:val="20"/>
              </w:rPr>
              <w:t>a</w:t>
            </w:r>
            <w:r>
              <w:rPr>
                <w:sz w:val="20"/>
                <w:szCs w:val="20"/>
              </w:rPr>
              <w:t xml:space="preserve"> Transportation RS 0210</w:t>
            </w:r>
          </w:p>
          <w:p w:rsidR="00E3002B" w:rsidRDefault="00E3002B" w:rsidP="00E3002B">
            <w:pPr>
              <w:spacing w:before="60" w:after="60"/>
              <w:rPr>
                <w:sz w:val="20"/>
                <w:szCs w:val="20"/>
              </w:rPr>
            </w:pPr>
            <w:r>
              <w:rPr>
                <w:b/>
                <w:sz w:val="20"/>
                <w:szCs w:val="20"/>
              </w:rPr>
              <w:t xml:space="preserve">b </w:t>
            </w:r>
            <w:r>
              <w:rPr>
                <w:sz w:val="20"/>
                <w:szCs w:val="20"/>
              </w:rPr>
              <w:t>Transportation RS 0210</w:t>
            </w:r>
          </w:p>
          <w:p w:rsidR="00E3002B" w:rsidRPr="003A27A7" w:rsidRDefault="00E3002B" w:rsidP="00E3002B">
            <w:pPr>
              <w:spacing w:before="60" w:after="60"/>
              <w:rPr>
                <w:sz w:val="20"/>
                <w:szCs w:val="20"/>
              </w:rPr>
            </w:pPr>
            <w:r>
              <w:rPr>
                <w:b/>
                <w:sz w:val="20"/>
                <w:szCs w:val="20"/>
              </w:rPr>
              <w:t xml:space="preserve">c </w:t>
            </w:r>
            <w:r>
              <w:rPr>
                <w:sz w:val="20"/>
                <w:szCs w:val="20"/>
              </w:rPr>
              <w:t>Athletics RS 0035</w:t>
            </w:r>
          </w:p>
          <w:p w:rsidR="00E3002B" w:rsidRPr="003A27A7" w:rsidRDefault="00E3002B" w:rsidP="00E3002B">
            <w:pPr>
              <w:spacing w:before="60" w:after="60"/>
              <w:rPr>
                <w:sz w:val="20"/>
                <w:szCs w:val="20"/>
              </w:rPr>
            </w:pPr>
            <w:r>
              <w:rPr>
                <w:b/>
                <w:sz w:val="20"/>
                <w:szCs w:val="20"/>
              </w:rPr>
              <w:t xml:space="preserve">d </w:t>
            </w:r>
            <w:r>
              <w:rPr>
                <w:sz w:val="20"/>
                <w:szCs w:val="20"/>
              </w:rPr>
              <w:t>Athletics RS 0035</w:t>
            </w:r>
          </w:p>
          <w:p w:rsidR="00E3002B" w:rsidRPr="003A27A7" w:rsidRDefault="00E3002B" w:rsidP="00E3002B">
            <w:pPr>
              <w:spacing w:before="60" w:after="60"/>
              <w:rPr>
                <w:sz w:val="20"/>
                <w:szCs w:val="20"/>
              </w:rPr>
            </w:pPr>
            <w:r>
              <w:rPr>
                <w:b/>
                <w:sz w:val="20"/>
                <w:szCs w:val="20"/>
              </w:rPr>
              <w:t xml:space="preserve">e </w:t>
            </w:r>
            <w:r>
              <w:rPr>
                <w:sz w:val="20"/>
                <w:szCs w:val="20"/>
              </w:rPr>
              <w:t>Athletics RS 0035</w:t>
            </w:r>
          </w:p>
          <w:p w:rsidR="00E3002B" w:rsidRPr="003A27A7" w:rsidRDefault="00E3002B" w:rsidP="00E3002B">
            <w:pPr>
              <w:spacing w:before="60" w:after="60"/>
              <w:rPr>
                <w:sz w:val="20"/>
                <w:szCs w:val="20"/>
              </w:rPr>
            </w:pPr>
            <w:r>
              <w:rPr>
                <w:b/>
                <w:sz w:val="20"/>
                <w:szCs w:val="20"/>
              </w:rPr>
              <w:t>f</w:t>
            </w:r>
            <w:r>
              <w:rPr>
                <w:sz w:val="20"/>
                <w:szCs w:val="20"/>
              </w:rPr>
              <w:t xml:space="preserve"> LCFF RS 0000, 0230</w:t>
            </w:r>
          </w:p>
          <w:p w:rsidR="00E3002B" w:rsidRPr="003A27A7" w:rsidRDefault="00E3002B" w:rsidP="00E3002B">
            <w:pPr>
              <w:spacing w:before="60" w:after="60"/>
              <w:rPr>
                <w:sz w:val="20"/>
                <w:szCs w:val="20"/>
              </w:rPr>
            </w:pPr>
            <w:r>
              <w:rPr>
                <w:b/>
                <w:sz w:val="20"/>
                <w:szCs w:val="20"/>
              </w:rPr>
              <w:t xml:space="preserve">g </w:t>
            </w:r>
            <w:r>
              <w:rPr>
                <w:sz w:val="20"/>
                <w:szCs w:val="20"/>
              </w:rPr>
              <w:t>Daycare RS 0011</w:t>
            </w:r>
          </w:p>
          <w:p w:rsidR="00E3002B" w:rsidRDefault="00E3002B" w:rsidP="00E3002B">
            <w:pPr>
              <w:spacing w:before="60" w:after="60"/>
              <w:rPr>
                <w:sz w:val="20"/>
                <w:szCs w:val="20"/>
              </w:rPr>
            </w:pPr>
            <w:r>
              <w:rPr>
                <w:b/>
                <w:sz w:val="20"/>
                <w:szCs w:val="20"/>
              </w:rPr>
              <w:t xml:space="preserve">h </w:t>
            </w:r>
            <w:r>
              <w:rPr>
                <w:sz w:val="20"/>
                <w:szCs w:val="20"/>
              </w:rPr>
              <w:t>Daycare RS 0011</w:t>
            </w:r>
          </w:p>
        </w:tc>
      </w:tr>
      <w:tr w:rsidR="00E3002B" w:rsidTr="000B4D4F">
        <w:trPr>
          <w:trHeight w:val="420"/>
        </w:trPr>
        <w:tc>
          <w:tcPr>
            <w:tcW w:w="1816" w:type="dxa"/>
            <w:gridSpan w:val="2"/>
            <w:shd w:val="clear" w:color="auto" w:fill="FFFFFF"/>
            <w:vAlign w:val="center"/>
          </w:tcPr>
          <w:p w:rsidR="00E3002B" w:rsidRDefault="00E3002B" w:rsidP="00E3002B">
            <w:pPr>
              <w:spacing w:before="60" w:after="60"/>
              <w:rPr>
                <w:color w:val="9830BC"/>
                <w:sz w:val="20"/>
                <w:szCs w:val="20"/>
              </w:rPr>
            </w:pPr>
            <w:r>
              <w:rPr>
                <w:color w:val="9830BC"/>
                <w:sz w:val="20"/>
                <w:szCs w:val="20"/>
              </w:rPr>
              <w:t>Budget Reference</w:t>
            </w:r>
          </w:p>
        </w:tc>
        <w:tc>
          <w:tcPr>
            <w:tcW w:w="3537" w:type="dxa"/>
            <w:gridSpan w:val="4"/>
            <w:tcBorders>
              <w:top w:val="single" w:sz="4" w:space="0" w:color="D5A1DF"/>
              <w:left w:val="single" w:sz="4" w:space="0" w:color="D5A1DF"/>
              <w:bottom w:val="single" w:sz="4" w:space="0" w:color="D5A1DF"/>
              <w:right w:val="single" w:sz="4" w:space="0" w:color="D5A1DF"/>
            </w:tcBorders>
            <w:shd w:val="clear" w:color="auto" w:fill="F1E4F0"/>
            <w:vAlign w:val="center"/>
          </w:tcPr>
          <w:p w:rsidR="00E3002B" w:rsidRPr="003A27A7" w:rsidRDefault="00E3002B" w:rsidP="00E3002B">
            <w:pPr>
              <w:spacing w:before="60" w:after="60"/>
              <w:rPr>
                <w:sz w:val="20"/>
                <w:szCs w:val="20"/>
              </w:rPr>
            </w:pPr>
            <w:r>
              <w:rPr>
                <w:b/>
                <w:sz w:val="20"/>
                <w:szCs w:val="20"/>
              </w:rPr>
              <w:t>a</w:t>
            </w:r>
            <w:r>
              <w:rPr>
                <w:sz w:val="20"/>
                <w:szCs w:val="20"/>
              </w:rPr>
              <w:t xml:space="preserve"> GL-FN 1194-3600 supplies</w:t>
            </w:r>
          </w:p>
          <w:p w:rsidR="00E3002B" w:rsidRPr="003A27A7" w:rsidRDefault="00E3002B" w:rsidP="00E3002B">
            <w:pPr>
              <w:spacing w:before="60" w:after="60"/>
              <w:rPr>
                <w:sz w:val="20"/>
                <w:szCs w:val="20"/>
              </w:rPr>
            </w:pPr>
            <w:r>
              <w:rPr>
                <w:b/>
                <w:sz w:val="20"/>
                <w:szCs w:val="20"/>
              </w:rPr>
              <w:t xml:space="preserve">b </w:t>
            </w:r>
            <w:r>
              <w:rPr>
                <w:sz w:val="20"/>
                <w:szCs w:val="20"/>
              </w:rPr>
              <w:t>GL-FN 1194-3600 services</w:t>
            </w:r>
          </w:p>
          <w:p w:rsidR="00E3002B" w:rsidRDefault="00E3002B" w:rsidP="00E3002B">
            <w:pPr>
              <w:spacing w:before="60" w:after="60"/>
              <w:rPr>
                <w:sz w:val="20"/>
                <w:szCs w:val="20"/>
              </w:rPr>
            </w:pPr>
            <w:r>
              <w:rPr>
                <w:b/>
                <w:sz w:val="20"/>
                <w:szCs w:val="20"/>
              </w:rPr>
              <w:t xml:space="preserve">c </w:t>
            </w:r>
            <w:r>
              <w:rPr>
                <w:sz w:val="20"/>
                <w:szCs w:val="20"/>
              </w:rPr>
              <w:t>GL-FN 1300-4200 Classified salary/benefits</w:t>
            </w:r>
          </w:p>
          <w:p w:rsidR="00E3002B" w:rsidRPr="003A27A7" w:rsidRDefault="00E3002B" w:rsidP="00E3002B">
            <w:pPr>
              <w:spacing w:before="60" w:after="60"/>
              <w:rPr>
                <w:sz w:val="20"/>
                <w:szCs w:val="20"/>
              </w:rPr>
            </w:pPr>
            <w:r>
              <w:rPr>
                <w:b/>
                <w:sz w:val="20"/>
                <w:szCs w:val="20"/>
              </w:rPr>
              <w:t xml:space="preserve">d </w:t>
            </w:r>
            <w:r>
              <w:rPr>
                <w:sz w:val="20"/>
                <w:szCs w:val="20"/>
              </w:rPr>
              <w:t>GL-FN 1300-4200 supplies</w:t>
            </w:r>
          </w:p>
          <w:p w:rsidR="00E3002B" w:rsidRPr="003A27A7" w:rsidRDefault="00E3002B" w:rsidP="00E3002B">
            <w:pPr>
              <w:spacing w:before="60" w:after="60"/>
              <w:rPr>
                <w:sz w:val="20"/>
                <w:szCs w:val="20"/>
              </w:rPr>
            </w:pPr>
            <w:r>
              <w:rPr>
                <w:b/>
                <w:sz w:val="20"/>
                <w:szCs w:val="20"/>
              </w:rPr>
              <w:t xml:space="preserve">e </w:t>
            </w:r>
            <w:r>
              <w:rPr>
                <w:sz w:val="20"/>
                <w:szCs w:val="20"/>
              </w:rPr>
              <w:t>GL-FN 1300-4200 services</w:t>
            </w:r>
          </w:p>
          <w:p w:rsidR="00E3002B" w:rsidRPr="003A27A7" w:rsidRDefault="00E3002B" w:rsidP="00E3002B">
            <w:pPr>
              <w:spacing w:before="60" w:after="60"/>
              <w:rPr>
                <w:sz w:val="20"/>
                <w:szCs w:val="20"/>
              </w:rPr>
            </w:pPr>
            <w:r>
              <w:rPr>
                <w:b/>
                <w:sz w:val="20"/>
                <w:szCs w:val="20"/>
              </w:rPr>
              <w:t>f</w:t>
            </w:r>
            <w:r>
              <w:rPr>
                <w:sz w:val="20"/>
                <w:szCs w:val="20"/>
              </w:rPr>
              <w:t xml:space="preserve"> OBJ 5612</w:t>
            </w:r>
          </w:p>
          <w:p w:rsidR="00E3002B" w:rsidRPr="003A27A7" w:rsidRDefault="00E3002B" w:rsidP="00E3002B">
            <w:pPr>
              <w:spacing w:before="60" w:after="60"/>
              <w:rPr>
                <w:sz w:val="20"/>
                <w:szCs w:val="20"/>
              </w:rPr>
            </w:pPr>
            <w:r>
              <w:rPr>
                <w:b/>
                <w:sz w:val="20"/>
                <w:szCs w:val="20"/>
              </w:rPr>
              <w:t xml:space="preserve">g </w:t>
            </w:r>
            <w:r>
              <w:rPr>
                <w:sz w:val="20"/>
                <w:szCs w:val="20"/>
              </w:rPr>
              <w:t>GF-FN 8500-5000 classified salary/benefits</w:t>
            </w:r>
          </w:p>
          <w:p w:rsidR="00E3002B" w:rsidRPr="003A27A7" w:rsidRDefault="00E3002B" w:rsidP="00E3002B">
            <w:pPr>
              <w:spacing w:before="60" w:after="60"/>
              <w:rPr>
                <w:sz w:val="20"/>
                <w:szCs w:val="20"/>
              </w:rPr>
            </w:pPr>
            <w:r>
              <w:rPr>
                <w:b/>
                <w:sz w:val="20"/>
                <w:szCs w:val="20"/>
              </w:rPr>
              <w:t xml:space="preserve">h </w:t>
            </w:r>
            <w:r>
              <w:rPr>
                <w:sz w:val="20"/>
                <w:szCs w:val="20"/>
              </w:rPr>
              <w:t>GF-FN 8500-5000 supplies</w:t>
            </w:r>
          </w:p>
          <w:p w:rsidR="00E3002B" w:rsidRDefault="00E3002B" w:rsidP="00E3002B">
            <w:pPr>
              <w:spacing w:before="60" w:after="60"/>
              <w:rPr>
                <w:sz w:val="20"/>
                <w:szCs w:val="20"/>
              </w:rPr>
            </w:pPr>
          </w:p>
        </w:tc>
        <w:tc>
          <w:tcPr>
            <w:tcW w:w="1296" w:type="dxa"/>
            <w:gridSpan w:val="2"/>
            <w:shd w:val="clear" w:color="auto" w:fill="FFFFFF"/>
            <w:vAlign w:val="center"/>
          </w:tcPr>
          <w:p w:rsidR="00E3002B" w:rsidRDefault="00E3002B" w:rsidP="00E3002B">
            <w:pPr>
              <w:spacing w:before="60" w:after="60"/>
              <w:rPr>
                <w:color w:val="9830BC"/>
                <w:sz w:val="20"/>
                <w:szCs w:val="20"/>
              </w:rPr>
            </w:pPr>
            <w:r>
              <w:rPr>
                <w:color w:val="9830BC"/>
                <w:sz w:val="20"/>
                <w:szCs w:val="20"/>
              </w:rPr>
              <w:t>Budget Reference</w:t>
            </w:r>
          </w:p>
        </w:tc>
        <w:tc>
          <w:tcPr>
            <w:tcW w:w="3222"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3002B" w:rsidRPr="003A27A7" w:rsidRDefault="00E3002B" w:rsidP="00E3002B">
            <w:pPr>
              <w:spacing w:before="60" w:after="60"/>
              <w:rPr>
                <w:sz w:val="20"/>
                <w:szCs w:val="20"/>
              </w:rPr>
            </w:pPr>
            <w:r>
              <w:rPr>
                <w:b/>
                <w:sz w:val="20"/>
                <w:szCs w:val="20"/>
              </w:rPr>
              <w:t>a</w:t>
            </w:r>
            <w:r>
              <w:rPr>
                <w:sz w:val="20"/>
                <w:szCs w:val="20"/>
              </w:rPr>
              <w:t xml:space="preserve"> GL-FN 1194-3600 supplies</w:t>
            </w:r>
          </w:p>
          <w:p w:rsidR="00E3002B" w:rsidRPr="003A27A7" w:rsidRDefault="00E3002B" w:rsidP="00E3002B">
            <w:pPr>
              <w:spacing w:before="60" w:after="60"/>
              <w:rPr>
                <w:sz w:val="20"/>
                <w:szCs w:val="20"/>
              </w:rPr>
            </w:pPr>
            <w:r>
              <w:rPr>
                <w:b/>
                <w:sz w:val="20"/>
                <w:szCs w:val="20"/>
              </w:rPr>
              <w:t xml:space="preserve">b </w:t>
            </w:r>
            <w:r>
              <w:rPr>
                <w:sz w:val="20"/>
                <w:szCs w:val="20"/>
              </w:rPr>
              <w:t>GL-FN 1194-3600 services</w:t>
            </w:r>
          </w:p>
          <w:p w:rsidR="00E3002B" w:rsidRDefault="00E3002B" w:rsidP="00E3002B">
            <w:pPr>
              <w:spacing w:before="60" w:after="60"/>
              <w:rPr>
                <w:sz w:val="20"/>
                <w:szCs w:val="20"/>
              </w:rPr>
            </w:pPr>
            <w:r>
              <w:rPr>
                <w:b/>
                <w:sz w:val="20"/>
                <w:szCs w:val="20"/>
              </w:rPr>
              <w:t xml:space="preserve">c </w:t>
            </w:r>
            <w:r>
              <w:rPr>
                <w:sz w:val="20"/>
                <w:szCs w:val="20"/>
              </w:rPr>
              <w:t>GL-FN 1300-4200 Classified salary/benefits</w:t>
            </w:r>
          </w:p>
          <w:p w:rsidR="00E3002B" w:rsidRPr="003A27A7" w:rsidRDefault="00E3002B" w:rsidP="00E3002B">
            <w:pPr>
              <w:spacing w:before="60" w:after="60"/>
              <w:rPr>
                <w:sz w:val="20"/>
                <w:szCs w:val="20"/>
              </w:rPr>
            </w:pPr>
            <w:r>
              <w:rPr>
                <w:b/>
                <w:sz w:val="20"/>
                <w:szCs w:val="20"/>
              </w:rPr>
              <w:t xml:space="preserve">d </w:t>
            </w:r>
            <w:r>
              <w:rPr>
                <w:sz w:val="20"/>
                <w:szCs w:val="20"/>
              </w:rPr>
              <w:t>GL-FN 1300-4200 supplies</w:t>
            </w:r>
          </w:p>
          <w:p w:rsidR="00E3002B" w:rsidRPr="003A27A7" w:rsidRDefault="00E3002B" w:rsidP="00E3002B">
            <w:pPr>
              <w:spacing w:before="60" w:after="60"/>
              <w:rPr>
                <w:sz w:val="20"/>
                <w:szCs w:val="20"/>
              </w:rPr>
            </w:pPr>
            <w:r>
              <w:rPr>
                <w:b/>
                <w:sz w:val="20"/>
                <w:szCs w:val="20"/>
              </w:rPr>
              <w:t xml:space="preserve">e </w:t>
            </w:r>
            <w:r>
              <w:rPr>
                <w:sz w:val="20"/>
                <w:szCs w:val="20"/>
              </w:rPr>
              <w:t>GL-FN 1300-4200 services</w:t>
            </w:r>
          </w:p>
          <w:p w:rsidR="00E3002B" w:rsidRPr="003A27A7" w:rsidRDefault="00E3002B" w:rsidP="00E3002B">
            <w:pPr>
              <w:spacing w:before="60" w:after="60"/>
              <w:rPr>
                <w:sz w:val="20"/>
                <w:szCs w:val="20"/>
              </w:rPr>
            </w:pPr>
            <w:r>
              <w:rPr>
                <w:b/>
                <w:sz w:val="20"/>
                <w:szCs w:val="20"/>
              </w:rPr>
              <w:t>f</w:t>
            </w:r>
            <w:r>
              <w:rPr>
                <w:sz w:val="20"/>
                <w:szCs w:val="20"/>
              </w:rPr>
              <w:t xml:space="preserve"> OBJ 5612</w:t>
            </w:r>
          </w:p>
          <w:p w:rsidR="00E3002B" w:rsidRPr="003A27A7" w:rsidRDefault="00E3002B" w:rsidP="00E3002B">
            <w:pPr>
              <w:spacing w:before="60" w:after="60"/>
              <w:rPr>
                <w:sz w:val="20"/>
                <w:szCs w:val="20"/>
              </w:rPr>
            </w:pPr>
            <w:r>
              <w:rPr>
                <w:b/>
                <w:sz w:val="20"/>
                <w:szCs w:val="20"/>
              </w:rPr>
              <w:t xml:space="preserve">g </w:t>
            </w:r>
            <w:r>
              <w:rPr>
                <w:sz w:val="20"/>
                <w:szCs w:val="20"/>
              </w:rPr>
              <w:t>GF-FN 8500-5000 classified salary/benefits</w:t>
            </w:r>
          </w:p>
          <w:p w:rsidR="00E3002B" w:rsidRPr="003A27A7" w:rsidRDefault="00E3002B" w:rsidP="00E3002B">
            <w:pPr>
              <w:spacing w:before="60" w:after="60"/>
              <w:rPr>
                <w:sz w:val="20"/>
                <w:szCs w:val="20"/>
              </w:rPr>
            </w:pPr>
            <w:r>
              <w:rPr>
                <w:b/>
                <w:sz w:val="20"/>
                <w:szCs w:val="20"/>
              </w:rPr>
              <w:t xml:space="preserve">h </w:t>
            </w:r>
            <w:r>
              <w:rPr>
                <w:sz w:val="20"/>
                <w:szCs w:val="20"/>
              </w:rPr>
              <w:t>GF-FN 8500-5000 supplies</w:t>
            </w:r>
          </w:p>
          <w:p w:rsidR="00E3002B" w:rsidRDefault="00E3002B" w:rsidP="00E3002B">
            <w:pPr>
              <w:spacing w:before="60" w:after="60"/>
              <w:rPr>
                <w:sz w:val="20"/>
                <w:szCs w:val="20"/>
              </w:rPr>
            </w:pPr>
          </w:p>
        </w:tc>
        <w:tc>
          <w:tcPr>
            <w:tcW w:w="1225" w:type="dxa"/>
            <w:shd w:val="clear" w:color="auto" w:fill="FFFFFF"/>
            <w:vAlign w:val="center"/>
          </w:tcPr>
          <w:p w:rsidR="00E3002B" w:rsidRDefault="00E3002B" w:rsidP="00E3002B">
            <w:pPr>
              <w:spacing w:before="60" w:after="60"/>
              <w:rPr>
                <w:color w:val="9830BC"/>
                <w:sz w:val="20"/>
                <w:szCs w:val="20"/>
              </w:rPr>
            </w:pPr>
            <w:r>
              <w:rPr>
                <w:color w:val="9830BC"/>
                <w:sz w:val="20"/>
                <w:szCs w:val="20"/>
              </w:rPr>
              <w:t>Budget Reference</w:t>
            </w:r>
          </w:p>
        </w:tc>
        <w:tc>
          <w:tcPr>
            <w:tcW w:w="3687" w:type="dxa"/>
            <w:tcBorders>
              <w:top w:val="single" w:sz="4" w:space="0" w:color="D5A1DF"/>
              <w:left w:val="single" w:sz="4" w:space="0" w:color="D5A1DF"/>
              <w:bottom w:val="single" w:sz="4" w:space="0" w:color="D5A1DF"/>
              <w:right w:val="single" w:sz="4" w:space="0" w:color="D5A1DF"/>
            </w:tcBorders>
            <w:shd w:val="clear" w:color="auto" w:fill="F1E4F0"/>
            <w:vAlign w:val="center"/>
          </w:tcPr>
          <w:p w:rsidR="00E3002B" w:rsidRPr="003A27A7" w:rsidRDefault="00E3002B" w:rsidP="00E3002B">
            <w:pPr>
              <w:spacing w:before="60" w:after="60"/>
              <w:rPr>
                <w:sz w:val="20"/>
                <w:szCs w:val="20"/>
              </w:rPr>
            </w:pPr>
            <w:r>
              <w:rPr>
                <w:b/>
                <w:sz w:val="20"/>
                <w:szCs w:val="20"/>
              </w:rPr>
              <w:t>a</w:t>
            </w:r>
            <w:r>
              <w:rPr>
                <w:sz w:val="20"/>
                <w:szCs w:val="20"/>
              </w:rPr>
              <w:t xml:space="preserve"> GL-FN 1194-3600 supplies</w:t>
            </w:r>
          </w:p>
          <w:p w:rsidR="00E3002B" w:rsidRPr="003A27A7" w:rsidRDefault="00E3002B" w:rsidP="00E3002B">
            <w:pPr>
              <w:spacing w:before="60" w:after="60"/>
              <w:rPr>
                <w:sz w:val="20"/>
                <w:szCs w:val="20"/>
              </w:rPr>
            </w:pPr>
            <w:r>
              <w:rPr>
                <w:b/>
                <w:sz w:val="20"/>
                <w:szCs w:val="20"/>
              </w:rPr>
              <w:t xml:space="preserve">b </w:t>
            </w:r>
            <w:r>
              <w:rPr>
                <w:sz w:val="20"/>
                <w:szCs w:val="20"/>
              </w:rPr>
              <w:t>GL-FN 1194-3600 services</w:t>
            </w:r>
          </w:p>
          <w:p w:rsidR="00E3002B" w:rsidRDefault="00E3002B" w:rsidP="00E3002B">
            <w:pPr>
              <w:spacing w:before="60" w:after="60"/>
              <w:rPr>
                <w:sz w:val="20"/>
                <w:szCs w:val="20"/>
              </w:rPr>
            </w:pPr>
            <w:r>
              <w:rPr>
                <w:b/>
                <w:sz w:val="20"/>
                <w:szCs w:val="20"/>
              </w:rPr>
              <w:t xml:space="preserve">c </w:t>
            </w:r>
            <w:r>
              <w:rPr>
                <w:sz w:val="20"/>
                <w:szCs w:val="20"/>
              </w:rPr>
              <w:t>GL-FN 1300-4200 Classified salary/benefits</w:t>
            </w:r>
          </w:p>
          <w:p w:rsidR="00E3002B" w:rsidRPr="003A27A7" w:rsidRDefault="00E3002B" w:rsidP="00E3002B">
            <w:pPr>
              <w:spacing w:before="60" w:after="60"/>
              <w:rPr>
                <w:sz w:val="20"/>
                <w:szCs w:val="20"/>
              </w:rPr>
            </w:pPr>
            <w:r>
              <w:rPr>
                <w:b/>
                <w:sz w:val="20"/>
                <w:szCs w:val="20"/>
              </w:rPr>
              <w:t xml:space="preserve">d </w:t>
            </w:r>
            <w:r>
              <w:rPr>
                <w:sz w:val="20"/>
                <w:szCs w:val="20"/>
              </w:rPr>
              <w:t>GL-FN 1300-4200 supplies</w:t>
            </w:r>
          </w:p>
          <w:p w:rsidR="00E3002B" w:rsidRPr="003A27A7" w:rsidRDefault="00E3002B" w:rsidP="00E3002B">
            <w:pPr>
              <w:spacing w:before="60" w:after="60"/>
              <w:rPr>
                <w:sz w:val="20"/>
                <w:szCs w:val="20"/>
              </w:rPr>
            </w:pPr>
            <w:r>
              <w:rPr>
                <w:b/>
                <w:sz w:val="20"/>
                <w:szCs w:val="20"/>
              </w:rPr>
              <w:t xml:space="preserve">e </w:t>
            </w:r>
            <w:r>
              <w:rPr>
                <w:sz w:val="20"/>
                <w:szCs w:val="20"/>
              </w:rPr>
              <w:t>GL-FN 1300-4200 services</w:t>
            </w:r>
          </w:p>
          <w:p w:rsidR="00E3002B" w:rsidRPr="003A27A7" w:rsidRDefault="00E3002B" w:rsidP="00E3002B">
            <w:pPr>
              <w:spacing w:before="60" w:after="60"/>
              <w:rPr>
                <w:sz w:val="20"/>
                <w:szCs w:val="20"/>
              </w:rPr>
            </w:pPr>
            <w:r>
              <w:rPr>
                <w:b/>
                <w:sz w:val="20"/>
                <w:szCs w:val="20"/>
              </w:rPr>
              <w:t>f</w:t>
            </w:r>
            <w:r>
              <w:rPr>
                <w:sz w:val="20"/>
                <w:szCs w:val="20"/>
              </w:rPr>
              <w:t xml:space="preserve"> OBJ 5612</w:t>
            </w:r>
          </w:p>
          <w:p w:rsidR="00E3002B" w:rsidRPr="003A27A7" w:rsidRDefault="00E3002B" w:rsidP="00E3002B">
            <w:pPr>
              <w:spacing w:before="60" w:after="60"/>
              <w:rPr>
                <w:sz w:val="20"/>
                <w:szCs w:val="20"/>
              </w:rPr>
            </w:pPr>
            <w:r>
              <w:rPr>
                <w:b/>
                <w:sz w:val="20"/>
                <w:szCs w:val="20"/>
              </w:rPr>
              <w:t xml:space="preserve">g </w:t>
            </w:r>
            <w:r>
              <w:rPr>
                <w:sz w:val="20"/>
                <w:szCs w:val="20"/>
              </w:rPr>
              <w:t>GF-FN 8500-5000 classified salary/benefits</w:t>
            </w:r>
          </w:p>
          <w:p w:rsidR="00E3002B" w:rsidRPr="003A27A7" w:rsidRDefault="00E3002B" w:rsidP="00E3002B">
            <w:pPr>
              <w:spacing w:before="60" w:after="60"/>
              <w:rPr>
                <w:sz w:val="20"/>
                <w:szCs w:val="20"/>
              </w:rPr>
            </w:pPr>
            <w:r>
              <w:rPr>
                <w:b/>
                <w:sz w:val="20"/>
                <w:szCs w:val="20"/>
              </w:rPr>
              <w:t xml:space="preserve">h </w:t>
            </w:r>
            <w:r>
              <w:rPr>
                <w:sz w:val="20"/>
                <w:szCs w:val="20"/>
              </w:rPr>
              <w:t>GF-FN 8500-5000 supplies</w:t>
            </w:r>
          </w:p>
          <w:p w:rsidR="00E3002B" w:rsidRDefault="00E3002B" w:rsidP="00E3002B">
            <w:pPr>
              <w:spacing w:before="60" w:after="60"/>
              <w:rPr>
                <w:sz w:val="20"/>
                <w:szCs w:val="20"/>
              </w:rPr>
            </w:pPr>
          </w:p>
        </w:tc>
      </w:tr>
    </w:tbl>
    <w:p w:rsidR="000B4D4F" w:rsidRDefault="000B4D4F" w:rsidP="000B4D4F"/>
    <w:p w:rsidR="00EF4059" w:rsidRDefault="00EF4059" w:rsidP="00520049"/>
    <w:tbl>
      <w:tblPr>
        <w:tblStyle w:val="1"/>
        <w:tblW w:w="14783" w:type="dxa"/>
        <w:tblInd w:w="-120" w:type="dxa"/>
        <w:tblLayout w:type="fixed"/>
        <w:tblLook w:val="0000" w:firstRow="0" w:lastRow="0" w:firstColumn="0" w:lastColumn="0" w:noHBand="0" w:noVBand="0"/>
      </w:tblPr>
      <w:tblGrid>
        <w:gridCol w:w="1560"/>
        <w:gridCol w:w="3944"/>
        <w:gridCol w:w="2736"/>
        <w:gridCol w:w="4079"/>
        <w:gridCol w:w="2464"/>
      </w:tblGrid>
      <w:tr w:rsidR="00EF4059">
        <w:trPr>
          <w:trHeight w:val="680"/>
        </w:trPr>
        <w:tc>
          <w:tcPr>
            <w:tcW w:w="14783" w:type="dxa"/>
            <w:gridSpan w:val="5"/>
            <w:vAlign w:val="center"/>
          </w:tcPr>
          <w:p w:rsidR="00EF4059" w:rsidRDefault="00E20F88" w:rsidP="00520049">
            <w:pPr>
              <w:spacing w:before="60" w:after="60"/>
              <w:rPr>
                <w:sz w:val="18"/>
                <w:szCs w:val="18"/>
              </w:rPr>
            </w:pPr>
            <w:bookmarkStart w:id="57" w:name="_2zbgiuw" w:colFirst="0" w:colLast="0"/>
            <w:bookmarkEnd w:id="57"/>
            <w:r>
              <w:rPr>
                <w:b/>
                <w:color w:val="0000FF"/>
                <w:sz w:val="36"/>
                <w:szCs w:val="36"/>
                <w:u w:val="single"/>
              </w:rPr>
              <w:t>Demonstration of Increased or Improved Services for Unduplicated Pupils</w:t>
            </w:r>
          </w:p>
        </w:tc>
      </w:tr>
      <w:tr w:rsidR="00EF4059">
        <w:trPr>
          <w:trHeight w:val="680"/>
        </w:trPr>
        <w:tc>
          <w:tcPr>
            <w:tcW w:w="1560" w:type="dxa"/>
            <w:shd w:val="clear" w:color="auto" w:fill="FFFFFF"/>
            <w:vAlign w:val="center"/>
          </w:tcPr>
          <w:p w:rsidR="00EF4059" w:rsidRDefault="00E20F88" w:rsidP="00520049">
            <w:pPr>
              <w:spacing w:before="60" w:after="60"/>
              <w:rPr>
                <w:sz w:val="20"/>
                <w:szCs w:val="20"/>
              </w:rPr>
            </w:pPr>
            <w:bookmarkStart w:id="58" w:name="_1egqt2p" w:colFirst="0" w:colLast="0"/>
            <w:bookmarkEnd w:id="58"/>
            <w:r>
              <w:rPr>
                <w:sz w:val="20"/>
                <w:szCs w:val="20"/>
              </w:rPr>
              <w:t>LCAP Year</w:t>
            </w:r>
          </w:p>
        </w:tc>
        <w:tc>
          <w:tcPr>
            <w:tcW w:w="13223" w:type="dxa"/>
            <w:gridSpan w:val="4"/>
            <w:tcBorders>
              <w:top w:val="single" w:sz="4" w:space="0" w:color="8EAADB"/>
              <w:left w:val="single" w:sz="4" w:space="0" w:color="8EAADB"/>
              <w:bottom w:val="single" w:sz="4" w:space="0" w:color="8EAADB"/>
              <w:right w:val="single" w:sz="4" w:space="0" w:color="8EAADB"/>
            </w:tcBorders>
            <w:shd w:val="clear" w:color="auto" w:fill="D9E2F3"/>
            <w:vAlign w:val="center"/>
          </w:tcPr>
          <w:p w:rsidR="00EF4059" w:rsidRDefault="00251FA0" w:rsidP="00520049">
            <w:pPr>
              <w:spacing w:before="60" w:after="60"/>
              <w:rPr>
                <w:sz w:val="20"/>
                <w:szCs w:val="20"/>
              </w:rPr>
            </w:pPr>
            <w:r>
              <w:rPr>
                <w:sz w:val="20"/>
                <w:szCs w:val="20"/>
              </w:rPr>
              <w:t>X</w:t>
            </w:r>
            <w:r w:rsidR="00E20F88">
              <w:rPr>
                <w:sz w:val="20"/>
                <w:szCs w:val="20"/>
              </w:rPr>
              <w:t xml:space="preserve"> 2017–18   ☐ 2018–19   ☐ 2019–20</w:t>
            </w:r>
          </w:p>
        </w:tc>
      </w:tr>
      <w:tr w:rsidR="00EF4059">
        <w:tc>
          <w:tcPr>
            <w:tcW w:w="14783" w:type="dxa"/>
            <w:gridSpan w:val="5"/>
            <w:vAlign w:val="center"/>
          </w:tcPr>
          <w:p w:rsidR="00EF4059" w:rsidRDefault="00EF4059" w:rsidP="00520049">
            <w:pPr>
              <w:jc w:val="right"/>
              <w:rPr>
                <w:sz w:val="18"/>
                <w:szCs w:val="18"/>
              </w:rPr>
            </w:pPr>
          </w:p>
        </w:tc>
      </w:tr>
      <w:tr w:rsidR="00EF4059">
        <w:trPr>
          <w:trHeight w:val="680"/>
        </w:trPr>
        <w:tc>
          <w:tcPr>
            <w:tcW w:w="5504" w:type="dxa"/>
            <w:gridSpan w:val="2"/>
            <w:shd w:val="clear" w:color="auto" w:fill="FFFFFF"/>
            <w:vAlign w:val="center"/>
          </w:tcPr>
          <w:p w:rsidR="00EF4059" w:rsidRDefault="00E20F88" w:rsidP="00520049">
            <w:pPr>
              <w:spacing w:before="60" w:after="60"/>
              <w:rPr>
                <w:sz w:val="20"/>
                <w:szCs w:val="20"/>
              </w:rPr>
            </w:pPr>
            <w:bookmarkStart w:id="59" w:name="_2dlolyb" w:colFirst="0" w:colLast="0"/>
            <w:bookmarkStart w:id="60" w:name="3ygebqi" w:colFirst="0" w:colLast="0"/>
            <w:bookmarkEnd w:id="59"/>
            <w:bookmarkEnd w:id="60"/>
            <w:r>
              <w:rPr>
                <w:color w:val="0000FF"/>
                <w:sz w:val="20"/>
                <w:szCs w:val="20"/>
                <w:u w:val="single"/>
              </w:rPr>
              <w:t>Estimated Supplemental and Concentration Grant Funds:</w:t>
            </w:r>
          </w:p>
        </w:tc>
        <w:tc>
          <w:tcPr>
            <w:tcW w:w="2736"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EF4059" w:rsidRDefault="00E20F88" w:rsidP="00520049">
            <w:pPr>
              <w:spacing w:before="60" w:after="60"/>
              <w:rPr>
                <w:sz w:val="20"/>
                <w:szCs w:val="20"/>
              </w:rPr>
            </w:pPr>
            <w:bookmarkStart w:id="61" w:name="sqyw64" w:colFirst="0" w:colLast="0"/>
            <w:bookmarkEnd w:id="61"/>
            <w:r>
              <w:rPr>
                <w:sz w:val="20"/>
                <w:szCs w:val="20"/>
              </w:rPr>
              <w:t xml:space="preserve">$ </w:t>
            </w:r>
            <w:r w:rsidR="00251FA0">
              <w:rPr>
                <w:sz w:val="20"/>
                <w:szCs w:val="20"/>
              </w:rPr>
              <w:t>110,682</w:t>
            </w:r>
          </w:p>
        </w:tc>
        <w:tc>
          <w:tcPr>
            <w:tcW w:w="4079" w:type="dxa"/>
            <w:shd w:val="clear" w:color="auto" w:fill="FFFFFF"/>
            <w:vAlign w:val="center"/>
          </w:tcPr>
          <w:p w:rsidR="00EF4059" w:rsidRDefault="00E20F88" w:rsidP="00520049">
            <w:pPr>
              <w:spacing w:before="60" w:after="60"/>
              <w:rPr>
                <w:sz w:val="20"/>
                <w:szCs w:val="20"/>
              </w:rPr>
            </w:pPr>
            <w:bookmarkStart w:id="62" w:name="_3cqmetx" w:colFirst="0" w:colLast="0"/>
            <w:bookmarkEnd w:id="62"/>
            <w:r>
              <w:rPr>
                <w:color w:val="0000FF"/>
                <w:sz w:val="20"/>
                <w:szCs w:val="20"/>
                <w:u w:val="single"/>
              </w:rPr>
              <w:t>Percentage to Increase or Improve Services:</w:t>
            </w:r>
          </w:p>
        </w:tc>
        <w:tc>
          <w:tcPr>
            <w:tcW w:w="2464" w:type="dxa"/>
            <w:tcBorders>
              <w:top w:val="single" w:sz="4" w:space="0" w:color="8EAADB"/>
              <w:left w:val="single" w:sz="4" w:space="0" w:color="8EAADB"/>
              <w:bottom w:val="single" w:sz="4" w:space="0" w:color="8EAADB"/>
              <w:right w:val="single" w:sz="4" w:space="0" w:color="8EAADB"/>
            </w:tcBorders>
            <w:shd w:val="clear" w:color="auto" w:fill="D9E2F3"/>
            <w:vAlign w:val="center"/>
          </w:tcPr>
          <w:p w:rsidR="00EF4059" w:rsidRDefault="00251FA0" w:rsidP="00520049">
            <w:pPr>
              <w:spacing w:before="60" w:after="60"/>
              <w:jc w:val="right"/>
              <w:rPr>
                <w:sz w:val="18"/>
                <w:szCs w:val="18"/>
              </w:rPr>
            </w:pPr>
            <w:r>
              <w:rPr>
                <w:sz w:val="20"/>
                <w:szCs w:val="20"/>
              </w:rPr>
              <w:t>3.4</w:t>
            </w:r>
            <w:r w:rsidR="00E20F88">
              <w:rPr>
                <w:sz w:val="20"/>
                <w:szCs w:val="20"/>
              </w:rPr>
              <w:t xml:space="preserve"> %</w:t>
            </w:r>
          </w:p>
        </w:tc>
      </w:tr>
      <w:tr w:rsidR="00EF4059">
        <w:trPr>
          <w:trHeight w:val="1020"/>
        </w:trPr>
        <w:tc>
          <w:tcPr>
            <w:tcW w:w="14783" w:type="dxa"/>
            <w:gridSpan w:val="5"/>
            <w:vAlign w:val="center"/>
          </w:tcPr>
          <w:p w:rsidR="00EF4059" w:rsidRDefault="00E20F88" w:rsidP="00520049">
            <w:pPr>
              <w:spacing w:before="60" w:after="60"/>
              <w:rPr>
                <w:sz w:val="20"/>
                <w:szCs w:val="20"/>
              </w:rPr>
            </w:pPr>
            <w:r>
              <w:rPr>
                <w:sz w:val="20"/>
                <w:szCs w:val="20"/>
              </w:rPr>
              <w:t xml:space="preserve">Describe how services provided for unduplicated pupils are increased or improved by at least the percentage identified above, either qualitatively or quantitatively, as compared to services provided for all students in the LCAP year. </w:t>
            </w:r>
          </w:p>
          <w:p w:rsidR="00EF4059" w:rsidRDefault="00EF4059" w:rsidP="00520049">
            <w:pPr>
              <w:spacing w:before="60" w:after="60"/>
              <w:rPr>
                <w:sz w:val="20"/>
                <w:szCs w:val="20"/>
              </w:rPr>
            </w:pPr>
          </w:p>
          <w:p w:rsidR="00EF4059" w:rsidRDefault="00E20F88" w:rsidP="00520049">
            <w:pPr>
              <w:spacing w:before="60" w:after="60"/>
              <w:rPr>
                <w:sz w:val="20"/>
                <w:szCs w:val="20"/>
              </w:rPr>
            </w:pPr>
            <w:bookmarkStart w:id="63" w:name="_1rvwp1q" w:colFirst="0" w:colLast="0"/>
            <w:bookmarkEnd w:id="63"/>
            <w:r>
              <w:rPr>
                <w:sz w:val="20"/>
                <w:szCs w:val="20"/>
              </w:rPr>
              <w:t>Identify each action/service being funded and provided on a schoolwide or LEA-wide basis. Include the required descriptions supporting each schoolwide or LEA-wide use of funds (</w:t>
            </w:r>
            <w:r>
              <w:rPr>
                <w:color w:val="0000FF"/>
                <w:sz w:val="20"/>
                <w:szCs w:val="20"/>
                <w:u w:val="single"/>
              </w:rPr>
              <w:t>see instructions</w:t>
            </w:r>
            <w:r>
              <w:rPr>
                <w:sz w:val="20"/>
                <w:szCs w:val="20"/>
              </w:rPr>
              <w:t>).</w:t>
            </w:r>
          </w:p>
        </w:tc>
      </w:tr>
    </w:tbl>
    <w:p w:rsidR="00EF4059" w:rsidRDefault="00EF4059" w:rsidP="00520049">
      <w:pPr>
        <w:rPr>
          <w:sz w:val="20"/>
          <w:szCs w:val="20"/>
        </w:rPr>
      </w:pPr>
      <w:bookmarkStart w:id="64" w:name="4bvk7pj" w:colFirst="0" w:colLast="0"/>
      <w:bookmarkEnd w:id="64"/>
    </w:p>
    <w:p w:rsidR="00C11642" w:rsidRPr="00C11642" w:rsidRDefault="00C11642" w:rsidP="00C11642">
      <w:pPr>
        <w:shd w:val="clear" w:color="auto" w:fill="FFFFFF" w:themeFill="background1"/>
        <w:rPr>
          <w:shd w:val="clear" w:color="auto" w:fill="FFFFFF"/>
        </w:rPr>
      </w:pPr>
      <w:r w:rsidRPr="00C11642">
        <w:rPr>
          <w:shd w:val="clear" w:color="auto" w:fill="FFFFFF"/>
        </w:rPr>
        <w:t xml:space="preserve">The Jacoby Creek School District expects to receive approximately </w:t>
      </w:r>
      <w:r w:rsidRPr="00C11642">
        <w:t xml:space="preserve">$110,682 </w:t>
      </w:r>
      <w:r w:rsidRPr="00C11642">
        <w:rPr>
          <w:shd w:val="clear" w:color="auto" w:fill="FFFFFF"/>
        </w:rPr>
        <w:t>in supplemental/con</w:t>
      </w:r>
      <w:r>
        <w:rPr>
          <w:shd w:val="clear" w:color="auto" w:fill="FFFFFF"/>
        </w:rPr>
        <w:t>centration funding for the 2017-</w:t>
      </w:r>
      <w:r w:rsidRPr="00C11642">
        <w:rPr>
          <w:shd w:val="clear" w:color="auto" w:fill="FFFFFF"/>
        </w:rPr>
        <w:t xml:space="preserve">2018 school year and has budgeted </w:t>
      </w:r>
      <w:r w:rsidRPr="00C11642">
        <w:t xml:space="preserve">$151,315 </w:t>
      </w:r>
      <w:r w:rsidRPr="00C11642">
        <w:rPr>
          <w:shd w:val="clear" w:color="auto" w:fill="FFFFFF"/>
        </w:rPr>
        <w:t>to spend on services for unduplicated students (Low Income, English Learners, and Foster Youth).</w:t>
      </w:r>
    </w:p>
    <w:p w:rsidR="00C11642" w:rsidRPr="00C11642" w:rsidRDefault="00C11642" w:rsidP="00C11642">
      <w:pPr>
        <w:shd w:val="clear" w:color="auto" w:fill="FFFFFF" w:themeFill="background1"/>
        <w:rPr>
          <w:shd w:val="clear" w:color="auto" w:fill="FFFFFF"/>
        </w:rPr>
      </w:pPr>
    </w:p>
    <w:p w:rsidR="00C11642" w:rsidRDefault="00C11642" w:rsidP="00C11642">
      <w:pPr>
        <w:shd w:val="clear" w:color="auto" w:fill="FFFFFF" w:themeFill="background1"/>
        <w:rPr>
          <w:color w:val="auto"/>
        </w:rPr>
      </w:pPr>
      <w:r w:rsidRPr="00C11642">
        <w:rPr>
          <w:color w:val="auto"/>
        </w:rPr>
        <w:t>In order to meet the</w:t>
      </w:r>
      <w:r>
        <w:rPr>
          <w:color w:val="auto"/>
        </w:rPr>
        <w:t xml:space="preserve"> social-emotional needs </w:t>
      </w:r>
      <w:r w:rsidRPr="00C11642">
        <w:rPr>
          <w:color w:val="auto"/>
        </w:rPr>
        <w:t>of our unduplicated students, counseling services with a Student Support Provider and a counseling aide wi</w:t>
      </w:r>
      <w:r>
        <w:rPr>
          <w:color w:val="auto"/>
        </w:rPr>
        <w:t>ll be available.</w:t>
      </w:r>
      <w:r w:rsidR="00B33C7C">
        <w:rPr>
          <w:color w:val="auto"/>
        </w:rPr>
        <w:t xml:space="preserve">  Students of trauma and low SES need additional qualified adults to assist with behavioral needs and offer support to their families. </w:t>
      </w:r>
      <w:r>
        <w:rPr>
          <w:color w:val="auto"/>
        </w:rPr>
        <w:t xml:space="preserve">  </w:t>
      </w:r>
      <w:r w:rsidR="008B7C0E">
        <w:rPr>
          <w:color w:val="auto"/>
        </w:rPr>
        <w:t>Goal 1 Action 9</w:t>
      </w:r>
    </w:p>
    <w:p w:rsidR="00C11642" w:rsidRPr="00C11642" w:rsidRDefault="00C11642" w:rsidP="00C11642">
      <w:pPr>
        <w:shd w:val="clear" w:color="auto" w:fill="FFFFFF" w:themeFill="background1"/>
        <w:rPr>
          <w:color w:val="auto"/>
        </w:rPr>
      </w:pPr>
    </w:p>
    <w:p w:rsidR="00C11642" w:rsidRPr="00C11642" w:rsidRDefault="00C11642" w:rsidP="00C11642">
      <w:pPr>
        <w:shd w:val="clear" w:color="auto" w:fill="FFFFFF" w:themeFill="background1"/>
        <w:rPr>
          <w:color w:val="auto"/>
        </w:rPr>
      </w:pPr>
      <w:r w:rsidRPr="00C11642">
        <w:rPr>
          <w:color w:val="auto"/>
        </w:rPr>
        <w:t>The district will offer free and reduced price after school daycare, after school academic support classes, and after school enrichment classes for unduplicated students.</w:t>
      </w:r>
      <w:r w:rsidR="00B33C7C">
        <w:rPr>
          <w:color w:val="auto"/>
        </w:rPr>
        <w:t xml:space="preserve"> Providing these services at a reduced cost for low SES students allows for students and families to feel connected to, and supported by the school.  </w:t>
      </w:r>
      <w:r w:rsidRPr="00C11642">
        <w:rPr>
          <w:color w:val="auto"/>
        </w:rPr>
        <w:t xml:space="preserve"> </w:t>
      </w:r>
      <w:r w:rsidR="008B7C0E">
        <w:rPr>
          <w:color w:val="auto"/>
        </w:rPr>
        <w:t>Goal 1 Action 10</w:t>
      </w:r>
    </w:p>
    <w:p w:rsidR="00C11642" w:rsidRPr="00C11642" w:rsidRDefault="00C11642" w:rsidP="00C11642">
      <w:pPr>
        <w:shd w:val="clear" w:color="auto" w:fill="FFFFFF" w:themeFill="background1"/>
        <w:rPr>
          <w:color w:val="auto"/>
        </w:rPr>
      </w:pPr>
    </w:p>
    <w:p w:rsidR="00C11642" w:rsidRPr="00C11642" w:rsidRDefault="00C11642" w:rsidP="00C11642">
      <w:pPr>
        <w:shd w:val="clear" w:color="auto" w:fill="FFFFFF" w:themeFill="background1"/>
        <w:rPr>
          <w:color w:val="auto"/>
        </w:rPr>
      </w:pPr>
      <w:r w:rsidRPr="00C11642">
        <w:rPr>
          <w:color w:val="auto"/>
        </w:rPr>
        <w:t xml:space="preserve">Instructional aides will be provided in kindergarten classrooms in order to support unduplicated students in transitioning into elementary school. </w:t>
      </w:r>
      <w:r w:rsidR="00B33C7C">
        <w:rPr>
          <w:color w:val="auto"/>
        </w:rPr>
        <w:t xml:space="preserve">Paraprofessionals can lower the adult to student ratio and can be assigned to targeted students to give additional academic support.  </w:t>
      </w:r>
      <w:r w:rsidR="002447DA">
        <w:rPr>
          <w:color w:val="auto"/>
        </w:rPr>
        <w:t>Goal 1 Action 12</w:t>
      </w:r>
    </w:p>
    <w:p w:rsidR="00C11642" w:rsidRPr="00C11642" w:rsidRDefault="00C11642" w:rsidP="00C11642">
      <w:pPr>
        <w:shd w:val="clear" w:color="auto" w:fill="FFFFFF" w:themeFill="background1"/>
        <w:rPr>
          <w:color w:val="auto"/>
        </w:rPr>
      </w:pPr>
    </w:p>
    <w:p w:rsidR="00C11642" w:rsidRDefault="00C11642" w:rsidP="00C11642">
      <w:pPr>
        <w:shd w:val="clear" w:color="auto" w:fill="FFFFFF" w:themeFill="background1"/>
        <w:rPr>
          <w:color w:val="auto"/>
        </w:rPr>
      </w:pPr>
      <w:r w:rsidRPr="00C11642">
        <w:rPr>
          <w:color w:val="auto"/>
        </w:rPr>
        <w:t xml:space="preserve">An EL Coordinator will consult with classroom teachers to provide appropriate instruction and supports for EL students. </w:t>
      </w:r>
      <w:r w:rsidR="00B33C7C">
        <w:rPr>
          <w:color w:val="auto"/>
        </w:rPr>
        <w:t xml:space="preserve">Having a designated person to coordinate EL testing and know the student information on a personal basis allows the coordinator personalize the information to classroom teachers.   </w:t>
      </w:r>
      <w:r w:rsidR="002447DA">
        <w:rPr>
          <w:color w:val="auto"/>
        </w:rPr>
        <w:t>Goal 1 Action 7</w:t>
      </w:r>
    </w:p>
    <w:p w:rsidR="00C11642" w:rsidRDefault="00C11642" w:rsidP="00C11642">
      <w:pPr>
        <w:shd w:val="clear" w:color="auto" w:fill="FFFFFF" w:themeFill="background1"/>
        <w:rPr>
          <w:color w:val="auto"/>
        </w:rPr>
      </w:pPr>
    </w:p>
    <w:p w:rsidR="00C11642" w:rsidRDefault="00C11642" w:rsidP="00C11642">
      <w:pPr>
        <w:shd w:val="clear" w:color="auto" w:fill="FFFFFF" w:themeFill="background1"/>
        <w:rPr>
          <w:color w:val="auto"/>
        </w:rPr>
      </w:pPr>
      <w:r>
        <w:rPr>
          <w:color w:val="auto"/>
        </w:rPr>
        <w:t xml:space="preserve">A reading specialist will provide additional reading support for unduplicated students in grades 1-4 who are not meeting grade level expectations. </w:t>
      </w:r>
      <w:r w:rsidR="00B33C7C">
        <w:rPr>
          <w:color w:val="auto"/>
        </w:rPr>
        <w:t xml:space="preserve">Following the MTSS Model, the intervention program provides targeted instruction to identified students.  </w:t>
      </w:r>
      <w:r w:rsidR="002447DA">
        <w:rPr>
          <w:color w:val="auto"/>
        </w:rPr>
        <w:t>Goal 1 Action 12</w:t>
      </w:r>
    </w:p>
    <w:p w:rsidR="00C11642" w:rsidRDefault="00C11642" w:rsidP="00C11642">
      <w:pPr>
        <w:shd w:val="clear" w:color="auto" w:fill="FFFFFF" w:themeFill="background1"/>
        <w:rPr>
          <w:color w:val="auto"/>
        </w:rPr>
      </w:pPr>
    </w:p>
    <w:p w:rsidR="00C11642" w:rsidRDefault="00C11642" w:rsidP="00C11642">
      <w:pPr>
        <w:shd w:val="clear" w:color="auto" w:fill="FFFFFF" w:themeFill="background1"/>
        <w:rPr>
          <w:color w:val="auto"/>
        </w:rPr>
      </w:pPr>
      <w:r>
        <w:rPr>
          <w:color w:val="auto"/>
        </w:rPr>
        <w:t xml:space="preserve">The district will support a lunch program to provide healthy lunches at free and reduced prices for socio-economically disadvantaged students.  </w:t>
      </w:r>
      <w:r w:rsidR="00B33C7C">
        <w:rPr>
          <w:color w:val="auto"/>
        </w:rPr>
        <w:t xml:space="preserve">Students of low SES need to be provided nutritious food at school in order to learn and grow.  </w:t>
      </w:r>
      <w:r w:rsidR="002447DA">
        <w:rPr>
          <w:color w:val="auto"/>
        </w:rPr>
        <w:t>Goal 2 Action 7</w:t>
      </w:r>
    </w:p>
    <w:p w:rsidR="00C11642" w:rsidRDefault="00C11642" w:rsidP="00C11642">
      <w:pPr>
        <w:shd w:val="clear" w:color="auto" w:fill="FFFFFF" w:themeFill="background1"/>
        <w:rPr>
          <w:color w:val="auto"/>
        </w:rPr>
      </w:pPr>
    </w:p>
    <w:p w:rsidR="00C11642" w:rsidRPr="00C11642" w:rsidRDefault="00C11642" w:rsidP="00C11642">
      <w:pPr>
        <w:shd w:val="clear" w:color="auto" w:fill="FFFFFF" w:themeFill="background1"/>
        <w:rPr>
          <w:color w:val="auto"/>
        </w:rPr>
      </w:pPr>
    </w:p>
    <w:p w:rsidR="00C11642" w:rsidRDefault="00C11642" w:rsidP="00520049">
      <w:pPr>
        <w:rPr>
          <w:sz w:val="20"/>
          <w:szCs w:val="20"/>
        </w:rPr>
      </w:pPr>
    </w:p>
    <w:p w:rsidR="00D87B57" w:rsidRDefault="00D87B57" w:rsidP="00520049">
      <w:pPr>
        <w:rPr>
          <w:sz w:val="20"/>
          <w:szCs w:val="20"/>
        </w:rPr>
      </w:pPr>
    </w:p>
    <w:p w:rsidR="002D5806" w:rsidRDefault="002D5806">
      <w:pPr>
        <w:rPr>
          <w:sz w:val="20"/>
          <w:szCs w:val="20"/>
        </w:rPr>
      </w:pPr>
    </w:p>
    <w:sectPr w:rsidR="002D5806" w:rsidSect="0078446F">
      <w:pgSz w:w="15840" w:h="12240" w:orient="landscape" w:code="1"/>
      <w:pgMar w:top="720" w:right="720" w:bottom="720" w:left="720" w:header="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9E5" w:rsidRDefault="00DD39E5">
      <w:r>
        <w:separator/>
      </w:r>
    </w:p>
  </w:endnote>
  <w:endnote w:type="continuationSeparator" w:id="0">
    <w:p w:rsidR="00DD39E5" w:rsidRDefault="00DD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03" w:rsidRPr="00E3002B" w:rsidRDefault="00AE4203">
    <w:pPr>
      <w:tabs>
        <w:tab w:val="center" w:pos="4320"/>
        <w:tab w:val="right" w:pos="8640"/>
      </w:tabs>
      <w:spacing w:after="720"/>
    </w:pPr>
    <w:r w:rsidRPr="00E3002B">
      <w:t xml:space="preserve">Page </w:t>
    </w:r>
    <w:r w:rsidRPr="00E3002B">
      <w:fldChar w:fldCharType="begin"/>
    </w:r>
    <w:r w:rsidRPr="00E3002B">
      <w:instrText>PAGE</w:instrText>
    </w:r>
    <w:r w:rsidRPr="00E3002B">
      <w:fldChar w:fldCharType="separate"/>
    </w:r>
    <w:r w:rsidR="00692540">
      <w:rPr>
        <w:noProof/>
      </w:rPr>
      <w:t>2</w:t>
    </w:r>
    <w:r w:rsidRPr="00E3002B">
      <w:fldChar w:fldCharType="end"/>
    </w:r>
    <w:r w:rsidRPr="00E3002B">
      <w:t xml:space="preserve"> of </w:t>
    </w:r>
    <w:r w:rsidR="00E3002B" w:rsidRPr="00E3002B">
      <w:t>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03" w:rsidRDefault="00AE4203">
    <w:pPr>
      <w:tabs>
        <w:tab w:val="center" w:pos="4320"/>
        <w:tab w:val="right" w:pos="8640"/>
      </w:tabs>
      <w:spacing w:after="720"/>
      <w:jc w:val="right"/>
      <w:rPr>
        <w:sz w:val="20"/>
        <w:szCs w:val="20"/>
      </w:rPr>
    </w:pPr>
    <w:r>
      <w:rPr>
        <w:sz w:val="20"/>
        <w:szCs w:val="20"/>
      </w:rPr>
      <w:t xml:space="preserve">Page </w:t>
    </w:r>
    <w:r>
      <w:fldChar w:fldCharType="begin"/>
    </w:r>
    <w:r>
      <w:instrText>PAGE</w:instrText>
    </w:r>
    <w:r>
      <w:fldChar w:fldCharType="separate"/>
    </w:r>
    <w:r w:rsidR="00692540">
      <w:rPr>
        <w:noProof/>
      </w:rPr>
      <w:t>1</w:t>
    </w:r>
    <w:r>
      <w:fldChar w:fldCharType="end"/>
    </w:r>
    <w:r>
      <w:rPr>
        <w:sz w:val="20"/>
        <w:szCs w:val="20"/>
      </w:rPr>
      <w:t xml:space="preserve"> of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9E5" w:rsidRDefault="00DD39E5">
      <w:r>
        <w:separator/>
      </w:r>
    </w:p>
  </w:footnote>
  <w:footnote w:type="continuationSeparator" w:id="0">
    <w:p w:rsidR="00DD39E5" w:rsidRDefault="00DD3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03" w:rsidRDefault="00AE4203">
    <w:pPr>
      <w:tabs>
        <w:tab w:val="center" w:pos="4320"/>
        <w:tab w:val="right" w:pos="8640"/>
      </w:tabs>
      <w:spacing w:before="720"/>
      <w:rPr>
        <w:rFonts w:ascii="Times New Roman" w:eastAsia="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03" w:rsidRDefault="00AE4203">
    <w:pPr>
      <w:tabs>
        <w:tab w:val="center" w:pos="4320"/>
        <w:tab w:val="right" w:pos="8640"/>
      </w:tabs>
      <w:spacing w:before="720"/>
      <w:rPr>
        <w:rFonts w:ascii="Times New Roman" w:eastAsia="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315C"/>
    <w:multiLevelType w:val="hybridMultilevel"/>
    <w:tmpl w:val="2232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36EEA"/>
    <w:multiLevelType w:val="multilevel"/>
    <w:tmpl w:val="9F447696"/>
    <w:lvl w:ilvl="0">
      <w:start w:val="1"/>
      <w:numFmt w:val="bullet"/>
      <w:lvlText w:val="•"/>
      <w:lvlJc w:val="left"/>
      <w:pPr>
        <w:ind w:left="0" w:hanging="360"/>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 w15:restartNumberingAfterBreak="0">
    <w:nsid w:val="06F0522D"/>
    <w:multiLevelType w:val="hybridMultilevel"/>
    <w:tmpl w:val="5BB6DA5C"/>
    <w:lvl w:ilvl="0" w:tplc="4CA84C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F5F21"/>
    <w:multiLevelType w:val="multilevel"/>
    <w:tmpl w:val="94DC5E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D356C6C"/>
    <w:multiLevelType w:val="hybridMultilevel"/>
    <w:tmpl w:val="22A4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9230B"/>
    <w:multiLevelType w:val="multilevel"/>
    <w:tmpl w:val="47029AA4"/>
    <w:lvl w:ilvl="0">
      <w:start w:val="1"/>
      <w:numFmt w:val="bullet"/>
      <w:lvlText w:val="•"/>
      <w:lvlJc w:val="left"/>
      <w:pPr>
        <w:ind w:left="0" w:hanging="360"/>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6" w15:restartNumberingAfterBreak="0">
    <w:nsid w:val="14AC5057"/>
    <w:multiLevelType w:val="multilevel"/>
    <w:tmpl w:val="A566D43A"/>
    <w:lvl w:ilvl="0">
      <w:start w:val="1"/>
      <w:numFmt w:val="bullet"/>
      <w:lvlText w:val="•"/>
      <w:lvlJc w:val="left"/>
      <w:pPr>
        <w:ind w:left="0" w:hanging="360"/>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7" w15:restartNumberingAfterBreak="0">
    <w:nsid w:val="157F53D4"/>
    <w:multiLevelType w:val="hybridMultilevel"/>
    <w:tmpl w:val="39BE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2433E"/>
    <w:multiLevelType w:val="multilevel"/>
    <w:tmpl w:val="D91A36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5A47718"/>
    <w:multiLevelType w:val="multilevel"/>
    <w:tmpl w:val="47D41226"/>
    <w:lvl w:ilvl="0">
      <w:start w:val="5"/>
      <w:numFmt w:val="decimal"/>
      <w:lvlText w:val="%1"/>
      <w:lvlJc w:val="left"/>
      <w:pPr>
        <w:ind w:left="0" w:hanging="334"/>
      </w:pPr>
      <w:rPr>
        <w:vertAlign w:val="baseline"/>
      </w:rPr>
    </w:lvl>
    <w:lvl w:ilvl="1">
      <w:start w:val="1"/>
      <w:numFmt w:val="decimal"/>
      <w:lvlText w:val="%1.%2"/>
      <w:lvlJc w:val="left"/>
      <w:pPr>
        <w:ind w:left="0" w:hanging="334"/>
      </w:pPr>
      <w:rPr>
        <w:rFonts w:ascii="Arial" w:eastAsia="Arial" w:hAnsi="Arial" w:cs="Arial"/>
        <w:sz w:val="20"/>
        <w:szCs w:val="20"/>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0" w15:restartNumberingAfterBreak="0">
    <w:nsid w:val="1672590E"/>
    <w:multiLevelType w:val="multilevel"/>
    <w:tmpl w:val="85442ACE"/>
    <w:lvl w:ilvl="0">
      <w:start w:val="1"/>
      <w:numFmt w:val="bullet"/>
      <w:lvlText w:val="•"/>
      <w:lvlJc w:val="left"/>
      <w:pPr>
        <w:ind w:left="0" w:hanging="360"/>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1" w15:restartNumberingAfterBreak="0">
    <w:nsid w:val="183138A4"/>
    <w:multiLevelType w:val="hybridMultilevel"/>
    <w:tmpl w:val="A69E82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70364"/>
    <w:multiLevelType w:val="hybridMultilevel"/>
    <w:tmpl w:val="FF70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F1E65"/>
    <w:multiLevelType w:val="multilevel"/>
    <w:tmpl w:val="7DF456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5EB6EE4"/>
    <w:multiLevelType w:val="hybridMultilevel"/>
    <w:tmpl w:val="5BB6DA5C"/>
    <w:lvl w:ilvl="0" w:tplc="4CA84C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B71EE"/>
    <w:multiLevelType w:val="multilevel"/>
    <w:tmpl w:val="2B2481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E594CBE"/>
    <w:multiLevelType w:val="multilevel"/>
    <w:tmpl w:val="D0B68B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0D052D5"/>
    <w:multiLevelType w:val="multilevel"/>
    <w:tmpl w:val="28A493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21A3A9B"/>
    <w:multiLevelType w:val="hybridMultilevel"/>
    <w:tmpl w:val="0684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F195B"/>
    <w:multiLevelType w:val="hybridMultilevel"/>
    <w:tmpl w:val="FE7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4F7F"/>
    <w:multiLevelType w:val="hybridMultilevel"/>
    <w:tmpl w:val="BDD8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D32B9"/>
    <w:multiLevelType w:val="multilevel"/>
    <w:tmpl w:val="27E2560A"/>
    <w:lvl w:ilvl="0">
      <w:start w:val="1"/>
      <w:numFmt w:val="bullet"/>
      <w:lvlText w:val="•"/>
      <w:lvlJc w:val="left"/>
      <w:pPr>
        <w:ind w:left="0" w:hanging="360"/>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2" w15:restartNumberingAfterBreak="0">
    <w:nsid w:val="3D356814"/>
    <w:multiLevelType w:val="multilevel"/>
    <w:tmpl w:val="46F469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3DD26706"/>
    <w:multiLevelType w:val="multilevel"/>
    <w:tmpl w:val="28A493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3E4A6920"/>
    <w:multiLevelType w:val="multilevel"/>
    <w:tmpl w:val="9C70DD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3EA27ABF"/>
    <w:multiLevelType w:val="hybridMultilevel"/>
    <w:tmpl w:val="A00C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303526"/>
    <w:multiLevelType w:val="multilevel"/>
    <w:tmpl w:val="6F5ECC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474E4E5D"/>
    <w:multiLevelType w:val="multilevel"/>
    <w:tmpl w:val="10700E50"/>
    <w:lvl w:ilvl="0">
      <w:start w:val="8"/>
      <w:numFmt w:val="decimal"/>
      <w:lvlText w:val="%1."/>
      <w:lvlJc w:val="left"/>
      <w:pPr>
        <w:ind w:left="0" w:hanging="223"/>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8" w15:restartNumberingAfterBreak="0">
    <w:nsid w:val="47874B77"/>
    <w:multiLevelType w:val="multilevel"/>
    <w:tmpl w:val="F7E0CE82"/>
    <w:lvl w:ilvl="0">
      <w:start w:val="1"/>
      <w:numFmt w:val="bullet"/>
      <w:lvlText w:val=""/>
      <w:lvlJc w:val="left"/>
      <w:pPr>
        <w:ind w:left="0" w:hanging="360"/>
      </w:pPr>
      <w:rPr>
        <w:rFonts w:ascii="Symbol" w:hAnsi="Symbol" w:hint="default"/>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9" w15:restartNumberingAfterBreak="0">
    <w:nsid w:val="48C322E6"/>
    <w:multiLevelType w:val="hybridMultilevel"/>
    <w:tmpl w:val="6636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173432"/>
    <w:multiLevelType w:val="hybridMultilevel"/>
    <w:tmpl w:val="A568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6604B5"/>
    <w:multiLevelType w:val="multilevel"/>
    <w:tmpl w:val="924C0708"/>
    <w:lvl w:ilvl="0">
      <w:start w:val="1"/>
      <w:numFmt w:val="bullet"/>
      <w:lvlText w:val="•"/>
      <w:lvlJc w:val="left"/>
      <w:pPr>
        <w:ind w:left="0" w:hanging="360"/>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32" w15:restartNumberingAfterBreak="0">
    <w:nsid w:val="4BB654B0"/>
    <w:multiLevelType w:val="hybridMultilevel"/>
    <w:tmpl w:val="784A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B209B7"/>
    <w:multiLevelType w:val="hybridMultilevel"/>
    <w:tmpl w:val="76B2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C11C4"/>
    <w:multiLevelType w:val="multilevel"/>
    <w:tmpl w:val="6AFA6F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4E08404C"/>
    <w:multiLevelType w:val="multilevel"/>
    <w:tmpl w:val="BF9085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55F8630A"/>
    <w:multiLevelType w:val="hybridMultilevel"/>
    <w:tmpl w:val="82EA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647655"/>
    <w:multiLevelType w:val="multilevel"/>
    <w:tmpl w:val="D33E9D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5A023622"/>
    <w:multiLevelType w:val="multilevel"/>
    <w:tmpl w:val="D00AAC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5A24537E"/>
    <w:multiLevelType w:val="multilevel"/>
    <w:tmpl w:val="A802C1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5A86195B"/>
    <w:multiLevelType w:val="multilevel"/>
    <w:tmpl w:val="D52EF9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5E411FDA"/>
    <w:multiLevelType w:val="hybridMultilevel"/>
    <w:tmpl w:val="5BB6DA5C"/>
    <w:lvl w:ilvl="0" w:tplc="4CA84C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44728E"/>
    <w:multiLevelType w:val="multilevel"/>
    <w:tmpl w:val="1FA43096"/>
    <w:lvl w:ilvl="0">
      <w:start w:val="6"/>
      <w:numFmt w:val="decimal"/>
      <w:lvlText w:val="%1."/>
      <w:lvlJc w:val="left"/>
      <w:pPr>
        <w:ind w:left="0" w:hanging="223"/>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3" w15:restartNumberingAfterBreak="0">
    <w:nsid w:val="61780295"/>
    <w:multiLevelType w:val="multilevel"/>
    <w:tmpl w:val="996C69EA"/>
    <w:lvl w:ilvl="0">
      <w:start w:val="1"/>
      <w:numFmt w:val="bullet"/>
      <w:lvlText w:val="•"/>
      <w:lvlJc w:val="left"/>
      <w:pPr>
        <w:ind w:left="0" w:hanging="360"/>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4" w15:restartNumberingAfterBreak="0">
    <w:nsid w:val="62552569"/>
    <w:multiLevelType w:val="hybridMultilevel"/>
    <w:tmpl w:val="5BC4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2D28D0"/>
    <w:multiLevelType w:val="hybridMultilevel"/>
    <w:tmpl w:val="89A8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332095"/>
    <w:multiLevelType w:val="hybridMultilevel"/>
    <w:tmpl w:val="610C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CF37AA"/>
    <w:multiLevelType w:val="multilevel"/>
    <w:tmpl w:val="832EE6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15:restartNumberingAfterBreak="0">
    <w:nsid w:val="6B6558C9"/>
    <w:multiLevelType w:val="multilevel"/>
    <w:tmpl w:val="C76E5B7C"/>
    <w:lvl w:ilvl="0">
      <w:start w:val="1"/>
      <w:numFmt w:val="bullet"/>
      <w:lvlText w:val="•"/>
      <w:lvlJc w:val="left"/>
      <w:pPr>
        <w:ind w:left="0" w:hanging="360"/>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49" w15:restartNumberingAfterBreak="0">
    <w:nsid w:val="6CFA01BF"/>
    <w:multiLevelType w:val="multilevel"/>
    <w:tmpl w:val="4A38DEA6"/>
    <w:lvl w:ilvl="0">
      <w:start w:val="1"/>
      <w:numFmt w:val="bullet"/>
      <w:lvlText w:val="•"/>
      <w:lvlJc w:val="left"/>
      <w:pPr>
        <w:ind w:left="0" w:hanging="360"/>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50" w15:restartNumberingAfterBreak="0">
    <w:nsid w:val="6D995033"/>
    <w:multiLevelType w:val="multilevel"/>
    <w:tmpl w:val="FB42DE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15:restartNumberingAfterBreak="0">
    <w:nsid w:val="6DEE1432"/>
    <w:multiLevelType w:val="multilevel"/>
    <w:tmpl w:val="CF5A48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15:restartNumberingAfterBreak="0">
    <w:nsid w:val="70762722"/>
    <w:multiLevelType w:val="multilevel"/>
    <w:tmpl w:val="162CEF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15:restartNumberingAfterBreak="0">
    <w:nsid w:val="716163DD"/>
    <w:multiLevelType w:val="multilevel"/>
    <w:tmpl w:val="D304B630"/>
    <w:lvl w:ilvl="0">
      <w:start w:val="1"/>
      <w:numFmt w:val="bullet"/>
      <w:lvlText w:val="•"/>
      <w:lvlJc w:val="left"/>
      <w:pPr>
        <w:ind w:left="0" w:hanging="360"/>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54" w15:restartNumberingAfterBreak="0">
    <w:nsid w:val="733F0F59"/>
    <w:multiLevelType w:val="multilevel"/>
    <w:tmpl w:val="059A5C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15:restartNumberingAfterBreak="0">
    <w:nsid w:val="73DB7B68"/>
    <w:multiLevelType w:val="multilevel"/>
    <w:tmpl w:val="28E08E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15:restartNumberingAfterBreak="0">
    <w:nsid w:val="74AB1CBC"/>
    <w:multiLevelType w:val="multilevel"/>
    <w:tmpl w:val="03DEB9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15:restartNumberingAfterBreak="0">
    <w:nsid w:val="76C94E6A"/>
    <w:multiLevelType w:val="multilevel"/>
    <w:tmpl w:val="E6225AEE"/>
    <w:lvl w:ilvl="0">
      <w:start w:val="1"/>
      <w:numFmt w:val="bullet"/>
      <w:lvlText w:val="•"/>
      <w:lvlJc w:val="left"/>
      <w:pPr>
        <w:ind w:left="0" w:hanging="360"/>
      </w:pPr>
      <w:rPr>
        <w:rFonts w:ascii="Arial" w:eastAsia="Arial" w:hAnsi="Arial" w:cs="Arial"/>
        <w:sz w:val="20"/>
        <w:szCs w:val="20"/>
        <w:vertAlign w:val="baseline"/>
      </w:rPr>
    </w:lvl>
    <w:lvl w:ilvl="1">
      <w:start w:val="1"/>
      <w:numFmt w:val="bullet"/>
      <w:lvlText w:val="•"/>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58" w15:restartNumberingAfterBreak="0">
    <w:nsid w:val="79534A32"/>
    <w:multiLevelType w:val="multilevel"/>
    <w:tmpl w:val="535AF4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15:restartNumberingAfterBreak="0">
    <w:nsid w:val="7A22329D"/>
    <w:multiLevelType w:val="multilevel"/>
    <w:tmpl w:val="D0723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0" w15:restartNumberingAfterBreak="0">
    <w:nsid w:val="7BC46D20"/>
    <w:multiLevelType w:val="multilevel"/>
    <w:tmpl w:val="834A55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15:restartNumberingAfterBreak="0">
    <w:nsid w:val="7BDA2E1D"/>
    <w:multiLevelType w:val="multilevel"/>
    <w:tmpl w:val="B79C63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15:restartNumberingAfterBreak="0">
    <w:nsid w:val="7CC56C75"/>
    <w:multiLevelType w:val="hybridMultilevel"/>
    <w:tmpl w:val="6D9A332E"/>
    <w:lvl w:ilvl="0" w:tplc="E73CA3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263077"/>
    <w:multiLevelType w:val="hybridMultilevel"/>
    <w:tmpl w:val="E342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4D011A"/>
    <w:multiLevelType w:val="multilevel"/>
    <w:tmpl w:val="F97214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0"/>
  </w:num>
  <w:num w:numId="2">
    <w:abstractNumId w:val="61"/>
  </w:num>
  <w:num w:numId="3">
    <w:abstractNumId w:val="15"/>
  </w:num>
  <w:num w:numId="4">
    <w:abstractNumId w:val="50"/>
  </w:num>
  <w:num w:numId="5">
    <w:abstractNumId w:val="57"/>
  </w:num>
  <w:num w:numId="6">
    <w:abstractNumId w:val="48"/>
  </w:num>
  <w:num w:numId="7">
    <w:abstractNumId w:val="3"/>
  </w:num>
  <w:num w:numId="8">
    <w:abstractNumId w:val="47"/>
  </w:num>
  <w:num w:numId="9">
    <w:abstractNumId w:val="8"/>
  </w:num>
  <w:num w:numId="10">
    <w:abstractNumId w:val="64"/>
  </w:num>
  <w:num w:numId="11">
    <w:abstractNumId w:val="35"/>
  </w:num>
  <w:num w:numId="12">
    <w:abstractNumId w:val="58"/>
  </w:num>
  <w:num w:numId="13">
    <w:abstractNumId w:val="34"/>
  </w:num>
  <w:num w:numId="14">
    <w:abstractNumId w:val="56"/>
  </w:num>
  <w:num w:numId="15">
    <w:abstractNumId w:val="13"/>
  </w:num>
  <w:num w:numId="16">
    <w:abstractNumId w:val="53"/>
  </w:num>
  <w:num w:numId="17">
    <w:abstractNumId w:val="54"/>
  </w:num>
  <w:num w:numId="18">
    <w:abstractNumId w:val="16"/>
  </w:num>
  <w:num w:numId="19">
    <w:abstractNumId w:val="49"/>
  </w:num>
  <w:num w:numId="20">
    <w:abstractNumId w:val="6"/>
  </w:num>
  <w:num w:numId="21">
    <w:abstractNumId w:val="10"/>
  </w:num>
  <w:num w:numId="22">
    <w:abstractNumId w:val="27"/>
  </w:num>
  <w:num w:numId="23">
    <w:abstractNumId w:val="26"/>
  </w:num>
  <w:num w:numId="24">
    <w:abstractNumId w:val="24"/>
  </w:num>
  <w:num w:numId="25">
    <w:abstractNumId w:val="43"/>
  </w:num>
  <w:num w:numId="26">
    <w:abstractNumId w:val="42"/>
  </w:num>
  <w:num w:numId="27">
    <w:abstractNumId w:val="21"/>
  </w:num>
  <w:num w:numId="28">
    <w:abstractNumId w:val="9"/>
  </w:num>
  <w:num w:numId="29">
    <w:abstractNumId w:val="38"/>
  </w:num>
  <w:num w:numId="30">
    <w:abstractNumId w:val="40"/>
  </w:num>
  <w:num w:numId="31">
    <w:abstractNumId w:val="22"/>
  </w:num>
  <w:num w:numId="32">
    <w:abstractNumId w:val="23"/>
  </w:num>
  <w:num w:numId="33">
    <w:abstractNumId w:val="59"/>
  </w:num>
  <w:num w:numId="34">
    <w:abstractNumId w:val="55"/>
  </w:num>
  <w:num w:numId="35">
    <w:abstractNumId w:val="37"/>
  </w:num>
  <w:num w:numId="36">
    <w:abstractNumId w:val="31"/>
  </w:num>
  <w:num w:numId="37">
    <w:abstractNumId w:val="5"/>
  </w:num>
  <w:num w:numId="38">
    <w:abstractNumId w:val="1"/>
  </w:num>
  <w:num w:numId="39">
    <w:abstractNumId w:val="52"/>
  </w:num>
  <w:num w:numId="40">
    <w:abstractNumId w:val="39"/>
  </w:num>
  <w:num w:numId="41">
    <w:abstractNumId w:val="51"/>
  </w:num>
  <w:num w:numId="42">
    <w:abstractNumId w:val="29"/>
  </w:num>
  <w:num w:numId="43">
    <w:abstractNumId w:val="30"/>
  </w:num>
  <w:num w:numId="44">
    <w:abstractNumId w:val="18"/>
  </w:num>
  <w:num w:numId="45">
    <w:abstractNumId w:val="7"/>
  </w:num>
  <w:num w:numId="46">
    <w:abstractNumId w:val="25"/>
  </w:num>
  <w:num w:numId="47">
    <w:abstractNumId w:val="20"/>
  </w:num>
  <w:num w:numId="48">
    <w:abstractNumId w:val="12"/>
  </w:num>
  <w:num w:numId="49">
    <w:abstractNumId w:val="36"/>
  </w:num>
  <w:num w:numId="50">
    <w:abstractNumId w:val="45"/>
  </w:num>
  <w:num w:numId="51">
    <w:abstractNumId w:val="32"/>
  </w:num>
  <w:num w:numId="52">
    <w:abstractNumId w:val="19"/>
  </w:num>
  <w:num w:numId="53">
    <w:abstractNumId w:val="4"/>
  </w:num>
  <w:num w:numId="54">
    <w:abstractNumId w:val="28"/>
  </w:num>
  <w:num w:numId="55">
    <w:abstractNumId w:val="17"/>
  </w:num>
  <w:num w:numId="56">
    <w:abstractNumId w:val="33"/>
  </w:num>
  <w:num w:numId="57">
    <w:abstractNumId w:val="44"/>
  </w:num>
  <w:num w:numId="58">
    <w:abstractNumId w:val="0"/>
  </w:num>
  <w:num w:numId="59">
    <w:abstractNumId w:val="63"/>
  </w:num>
  <w:num w:numId="60">
    <w:abstractNumId w:val="14"/>
  </w:num>
  <w:num w:numId="61">
    <w:abstractNumId w:val="62"/>
  </w:num>
  <w:num w:numId="62">
    <w:abstractNumId w:val="11"/>
  </w:num>
  <w:num w:numId="63">
    <w:abstractNumId w:val="46"/>
  </w:num>
  <w:num w:numId="64">
    <w:abstractNumId w:val="41"/>
  </w:num>
  <w:num w:numId="65">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9"/>
    <w:rsid w:val="00014315"/>
    <w:rsid w:val="00022838"/>
    <w:rsid w:val="00023C9C"/>
    <w:rsid w:val="00046116"/>
    <w:rsid w:val="00054EDD"/>
    <w:rsid w:val="0005740E"/>
    <w:rsid w:val="00081475"/>
    <w:rsid w:val="00084937"/>
    <w:rsid w:val="0009156B"/>
    <w:rsid w:val="000A2F35"/>
    <w:rsid w:val="000A5C29"/>
    <w:rsid w:val="000B4D4F"/>
    <w:rsid w:val="000B75E8"/>
    <w:rsid w:val="000C6BF9"/>
    <w:rsid w:val="000D1378"/>
    <w:rsid w:val="001006A4"/>
    <w:rsid w:val="001615D1"/>
    <w:rsid w:val="00176E0A"/>
    <w:rsid w:val="001775DE"/>
    <w:rsid w:val="0018141F"/>
    <w:rsid w:val="001834A6"/>
    <w:rsid w:val="00187C33"/>
    <w:rsid w:val="001C3685"/>
    <w:rsid w:val="001C3D24"/>
    <w:rsid w:val="001D5869"/>
    <w:rsid w:val="00220534"/>
    <w:rsid w:val="002236FC"/>
    <w:rsid w:val="00227F6A"/>
    <w:rsid w:val="002326AD"/>
    <w:rsid w:val="00234B2B"/>
    <w:rsid w:val="00237F22"/>
    <w:rsid w:val="0024306A"/>
    <w:rsid w:val="002447DA"/>
    <w:rsid w:val="00245B22"/>
    <w:rsid w:val="00251FA0"/>
    <w:rsid w:val="002532AF"/>
    <w:rsid w:val="00255810"/>
    <w:rsid w:val="00271425"/>
    <w:rsid w:val="002740B5"/>
    <w:rsid w:val="00280442"/>
    <w:rsid w:val="002869FD"/>
    <w:rsid w:val="002A0277"/>
    <w:rsid w:val="002C069A"/>
    <w:rsid w:val="002C3AAD"/>
    <w:rsid w:val="002D5806"/>
    <w:rsid w:val="002D7843"/>
    <w:rsid w:val="002F60CB"/>
    <w:rsid w:val="00300689"/>
    <w:rsid w:val="00304BC7"/>
    <w:rsid w:val="00367C85"/>
    <w:rsid w:val="00370658"/>
    <w:rsid w:val="003A27A7"/>
    <w:rsid w:val="003A5A6E"/>
    <w:rsid w:val="003C048A"/>
    <w:rsid w:val="003C0D0F"/>
    <w:rsid w:val="003C10B6"/>
    <w:rsid w:val="003D3D3E"/>
    <w:rsid w:val="003E620B"/>
    <w:rsid w:val="003E78CC"/>
    <w:rsid w:val="003F3A5D"/>
    <w:rsid w:val="003F64D1"/>
    <w:rsid w:val="003F7981"/>
    <w:rsid w:val="0041030F"/>
    <w:rsid w:val="00420085"/>
    <w:rsid w:val="00460250"/>
    <w:rsid w:val="0049151A"/>
    <w:rsid w:val="004A3E61"/>
    <w:rsid w:val="004C6AC4"/>
    <w:rsid w:val="004D0C56"/>
    <w:rsid w:val="004D7CF7"/>
    <w:rsid w:val="00504CC8"/>
    <w:rsid w:val="00520049"/>
    <w:rsid w:val="0056354A"/>
    <w:rsid w:val="0057198D"/>
    <w:rsid w:val="005727FD"/>
    <w:rsid w:val="005A5A0B"/>
    <w:rsid w:val="005A5FBE"/>
    <w:rsid w:val="005C5AAC"/>
    <w:rsid w:val="005D34FC"/>
    <w:rsid w:val="00602B37"/>
    <w:rsid w:val="00604040"/>
    <w:rsid w:val="006151FB"/>
    <w:rsid w:val="006168AE"/>
    <w:rsid w:val="00640F95"/>
    <w:rsid w:val="00655E0F"/>
    <w:rsid w:val="00692540"/>
    <w:rsid w:val="0069359B"/>
    <w:rsid w:val="00695FDD"/>
    <w:rsid w:val="006C51C9"/>
    <w:rsid w:val="006E2A9A"/>
    <w:rsid w:val="006E4AD7"/>
    <w:rsid w:val="006E785A"/>
    <w:rsid w:val="006F25AF"/>
    <w:rsid w:val="006F7B2D"/>
    <w:rsid w:val="007165A6"/>
    <w:rsid w:val="0072745B"/>
    <w:rsid w:val="007318C9"/>
    <w:rsid w:val="00755177"/>
    <w:rsid w:val="00761BC0"/>
    <w:rsid w:val="0077205F"/>
    <w:rsid w:val="00780714"/>
    <w:rsid w:val="0078446F"/>
    <w:rsid w:val="007A28C7"/>
    <w:rsid w:val="007A6349"/>
    <w:rsid w:val="007B62C5"/>
    <w:rsid w:val="007D1FDA"/>
    <w:rsid w:val="007E4779"/>
    <w:rsid w:val="007F6695"/>
    <w:rsid w:val="008212EA"/>
    <w:rsid w:val="00827964"/>
    <w:rsid w:val="00861664"/>
    <w:rsid w:val="008759FB"/>
    <w:rsid w:val="0087719E"/>
    <w:rsid w:val="00880267"/>
    <w:rsid w:val="0088135C"/>
    <w:rsid w:val="008962A6"/>
    <w:rsid w:val="008B277F"/>
    <w:rsid w:val="008B7C0E"/>
    <w:rsid w:val="008D07BD"/>
    <w:rsid w:val="008D5397"/>
    <w:rsid w:val="008E6402"/>
    <w:rsid w:val="008F414D"/>
    <w:rsid w:val="00903180"/>
    <w:rsid w:val="009044DF"/>
    <w:rsid w:val="00904EA3"/>
    <w:rsid w:val="00907C5D"/>
    <w:rsid w:val="0091320F"/>
    <w:rsid w:val="00922752"/>
    <w:rsid w:val="009378AD"/>
    <w:rsid w:val="009515FB"/>
    <w:rsid w:val="0097025C"/>
    <w:rsid w:val="00975527"/>
    <w:rsid w:val="009758C2"/>
    <w:rsid w:val="0099409A"/>
    <w:rsid w:val="009C1AAA"/>
    <w:rsid w:val="009D3C9B"/>
    <w:rsid w:val="009E231E"/>
    <w:rsid w:val="00A009BE"/>
    <w:rsid w:val="00A04375"/>
    <w:rsid w:val="00A23DD6"/>
    <w:rsid w:val="00A6563F"/>
    <w:rsid w:val="00AC1280"/>
    <w:rsid w:val="00AD027F"/>
    <w:rsid w:val="00AD57C9"/>
    <w:rsid w:val="00AE4203"/>
    <w:rsid w:val="00AF37A6"/>
    <w:rsid w:val="00B02DDB"/>
    <w:rsid w:val="00B13436"/>
    <w:rsid w:val="00B33C7C"/>
    <w:rsid w:val="00B467BF"/>
    <w:rsid w:val="00B53877"/>
    <w:rsid w:val="00B664A0"/>
    <w:rsid w:val="00B67657"/>
    <w:rsid w:val="00BF1C4F"/>
    <w:rsid w:val="00C11642"/>
    <w:rsid w:val="00C147E2"/>
    <w:rsid w:val="00C17CE0"/>
    <w:rsid w:val="00C2231A"/>
    <w:rsid w:val="00C7146F"/>
    <w:rsid w:val="00C739C4"/>
    <w:rsid w:val="00C77227"/>
    <w:rsid w:val="00CA1049"/>
    <w:rsid w:val="00CA6C2D"/>
    <w:rsid w:val="00CA757E"/>
    <w:rsid w:val="00CB07A5"/>
    <w:rsid w:val="00CB3297"/>
    <w:rsid w:val="00CC11F3"/>
    <w:rsid w:val="00CC2B77"/>
    <w:rsid w:val="00CE7A5B"/>
    <w:rsid w:val="00D07E35"/>
    <w:rsid w:val="00D14255"/>
    <w:rsid w:val="00D15137"/>
    <w:rsid w:val="00D31CC1"/>
    <w:rsid w:val="00D71F17"/>
    <w:rsid w:val="00D87B57"/>
    <w:rsid w:val="00D9657F"/>
    <w:rsid w:val="00DA69C5"/>
    <w:rsid w:val="00DB2BED"/>
    <w:rsid w:val="00DB5C3B"/>
    <w:rsid w:val="00DC747F"/>
    <w:rsid w:val="00DD0946"/>
    <w:rsid w:val="00DD39E5"/>
    <w:rsid w:val="00DD5F08"/>
    <w:rsid w:val="00DD6F34"/>
    <w:rsid w:val="00DE15A0"/>
    <w:rsid w:val="00DF2A30"/>
    <w:rsid w:val="00E026B1"/>
    <w:rsid w:val="00E20F88"/>
    <w:rsid w:val="00E3002B"/>
    <w:rsid w:val="00E317BB"/>
    <w:rsid w:val="00E34E18"/>
    <w:rsid w:val="00E37211"/>
    <w:rsid w:val="00E40F68"/>
    <w:rsid w:val="00E54FD7"/>
    <w:rsid w:val="00E57671"/>
    <w:rsid w:val="00E778E4"/>
    <w:rsid w:val="00E83FFF"/>
    <w:rsid w:val="00E9453F"/>
    <w:rsid w:val="00EA6292"/>
    <w:rsid w:val="00EC0993"/>
    <w:rsid w:val="00ED1821"/>
    <w:rsid w:val="00ED3E34"/>
    <w:rsid w:val="00EF4059"/>
    <w:rsid w:val="00F0050C"/>
    <w:rsid w:val="00F24295"/>
    <w:rsid w:val="00F40C7C"/>
    <w:rsid w:val="00F536CA"/>
    <w:rsid w:val="00F60F0C"/>
    <w:rsid w:val="00F65703"/>
    <w:rsid w:val="00F74805"/>
    <w:rsid w:val="00F77F81"/>
    <w:rsid w:val="00F8066D"/>
    <w:rsid w:val="00F915B4"/>
    <w:rsid w:val="00FA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DF321-0EEC-4680-97DB-8E84A1BE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5177"/>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spacing w:before="240" w:after="60"/>
      <w:outlineLvl w:val="1"/>
    </w:pPr>
    <w:rPr>
      <w:rFonts w:ascii="Calibri" w:eastAsia="Calibri" w:hAnsi="Calibri" w:cs="Calibri"/>
      <w:b/>
      <w:i/>
      <w:sz w:val="28"/>
      <w:szCs w:val="28"/>
    </w:rPr>
  </w:style>
  <w:style w:type="paragraph" w:styleId="Heading3">
    <w:name w:val="heading 3"/>
    <w:basedOn w:val="Normal"/>
    <w:next w:val="Normal"/>
    <w:pPr>
      <w:keepNext/>
      <w:outlineLvl w:val="2"/>
    </w:pPr>
    <w:rPr>
      <w:rFonts w:ascii="Times New Roman" w:eastAsia="Times New Roman" w:hAnsi="Times New Roman" w:cs="Times New Roman"/>
      <w:b/>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spacing w:after="60"/>
      <w:jc w:val="center"/>
    </w:pPr>
    <w:rPr>
      <w:rFonts w:ascii="Calibri" w:eastAsia="Calibri" w:hAnsi="Calibri" w:cs="Calibri"/>
    </w:rPr>
  </w:style>
  <w:style w:type="table" w:customStyle="1" w:styleId="93">
    <w:name w:val="93"/>
    <w:basedOn w:val="TableNormal"/>
    <w:tblPr>
      <w:tblStyleRowBandSize w:val="1"/>
      <w:tblStyleColBandSize w:val="1"/>
    </w:tblPr>
  </w:style>
  <w:style w:type="table" w:customStyle="1" w:styleId="92">
    <w:name w:val="92"/>
    <w:basedOn w:val="TableNormal"/>
    <w:tblPr>
      <w:tblStyleRowBandSize w:val="1"/>
      <w:tblStyleColBandSize w:val="1"/>
      <w:tblCellMar>
        <w:left w:w="115" w:type="dxa"/>
        <w:right w:w="115" w:type="dxa"/>
      </w:tblCellMar>
    </w:tblPr>
  </w:style>
  <w:style w:type="table" w:customStyle="1" w:styleId="91">
    <w:name w:val="91"/>
    <w:basedOn w:val="TableNormal"/>
    <w:tblPr>
      <w:tblStyleRowBandSize w:val="1"/>
      <w:tblStyleColBandSize w:val="1"/>
      <w:tblCellMar>
        <w:left w:w="115" w:type="dxa"/>
        <w:right w:w="115" w:type="dxa"/>
      </w:tblCellMar>
    </w:tblPr>
  </w:style>
  <w:style w:type="table" w:customStyle="1" w:styleId="90">
    <w:name w:val="90"/>
    <w:basedOn w:val="TableNormal"/>
    <w:tblPr>
      <w:tblStyleRowBandSize w:val="1"/>
      <w:tblStyleColBandSize w:val="1"/>
      <w:tblCellMar>
        <w:left w:w="115" w:type="dxa"/>
        <w:right w:w="115" w:type="dxa"/>
      </w:tblCellMar>
    </w:tblPr>
  </w:style>
  <w:style w:type="table" w:customStyle="1" w:styleId="89">
    <w:name w:val="89"/>
    <w:basedOn w:val="TableNormal"/>
    <w:tblPr>
      <w:tblStyleRowBandSize w:val="1"/>
      <w:tblStyleColBandSize w:val="1"/>
      <w:tblCellMar>
        <w:left w:w="115" w:type="dxa"/>
        <w:right w:w="115" w:type="dxa"/>
      </w:tblCellMar>
    </w:tblPr>
  </w:style>
  <w:style w:type="table" w:customStyle="1" w:styleId="88">
    <w:name w:val="88"/>
    <w:basedOn w:val="TableNormal"/>
    <w:tblPr>
      <w:tblStyleRowBandSize w:val="1"/>
      <w:tblStyleColBandSize w:val="1"/>
      <w:tblCellMar>
        <w:left w:w="115" w:type="dxa"/>
        <w:right w:w="115" w:type="dxa"/>
      </w:tblCellMar>
    </w:tblPr>
  </w:style>
  <w:style w:type="table" w:customStyle="1" w:styleId="87">
    <w:name w:val="87"/>
    <w:basedOn w:val="TableNormal"/>
    <w:tblPr>
      <w:tblStyleRowBandSize w:val="1"/>
      <w:tblStyleColBandSize w:val="1"/>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left w:w="115" w:type="dxa"/>
        <w:right w:w="115" w:type="dxa"/>
      </w:tblCellMar>
    </w:tblPr>
  </w:style>
  <w:style w:type="table" w:customStyle="1" w:styleId="82">
    <w:name w:val="82"/>
    <w:basedOn w:val="TableNormal"/>
    <w:tblPr>
      <w:tblStyleRowBandSize w:val="1"/>
      <w:tblStyleColBandSize w:val="1"/>
      <w:tblCellMar>
        <w:left w:w="115" w:type="dxa"/>
        <w:right w:w="115" w:type="dxa"/>
      </w:tblCellMar>
    </w:tblPr>
  </w:style>
  <w:style w:type="table" w:customStyle="1" w:styleId="81">
    <w:name w:val="81"/>
    <w:basedOn w:val="TableNormal"/>
    <w:tblPr>
      <w:tblStyleRowBandSize w:val="1"/>
      <w:tblStyleColBandSize w:val="1"/>
      <w:tblCellMar>
        <w:left w:w="115" w:type="dxa"/>
        <w:right w:w="115" w:type="dxa"/>
      </w:tblCellMar>
    </w:tblPr>
  </w:style>
  <w:style w:type="table" w:customStyle="1" w:styleId="80">
    <w:name w:val="80"/>
    <w:basedOn w:val="TableNormal"/>
    <w:tblPr>
      <w:tblStyleRowBandSize w:val="1"/>
      <w:tblStyleColBandSize w:val="1"/>
    </w:tblPr>
  </w:style>
  <w:style w:type="table" w:customStyle="1" w:styleId="79">
    <w:name w:val="79"/>
    <w:basedOn w:val="TableNormal"/>
    <w:tblPr>
      <w:tblStyleRowBandSize w:val="1"/>
      <w:tblStyleColBandSize w:val="1"/>
    </w:tblPr>
  </w:style>
  <w:style w:type="table" w:customStyle="1" w:styleId="78">
    <w:name w:val="78"/>
    <w:basedOn w:val="TableNormal"/>
    <w:tblPr>
      <w:tblStyleRowBandSize w:val="1"/>
      <w:tblStyleColBandSize w:val="1"/>
    </w:tblPr>
  </w:style>
  <w:style w:type="table" w:customStyle="1" w:styleId="77">
    <w:name w:val="77"/>
    <w:basedOn w:val="TableNormal"/>
    <w:tblPr>
      <w:tblStyleRowBandSize w:val="1"/>
      <w:tblStyleColBandSize w:val="1"/>
    </w:tblPr>
  </w:style>
  <w:style w:type="table" w:customStyle="1" w:styleId="76">
    <w:name w:val="76"/>
    <w:basedOn w:val="TableNormal"/>
    <w:tblPr>
      <w:tblStyleRowBandSize w:val="1"/>
      <w:tblStyleColBandSize w:val="1"/>
    </w:tblPr>
  </w:style>
  <w:style w:type="table" w:customStyle="1" w:styleId="75">
    <w:name w:val="75"/>
    <w:basedOn w:val="TableNormal"/>
    <w:tblPr>
      <w:tblStyleRowBandSize w:val="1"/>
      <w:tblStyleColBandSize w:val="1"/>
    </w:tblPr>
  </w:style>
  <w:style w:type="table" w:customStyle="1" w:styleId="74">
    <w:name w:val="74"/>
    <w:basedOn w:val="TableNormal"/>
    <w:tblPr>
      <w:tblStyleRowBandSize w:val="1"/>
      <w:tblStyleColBandSize w:val="1"/>
    </w:tblPr>
  </w:style>
  <w:style w:type="table" w:customStyle="1" w:styleId="73">
    <w:name w:val="73"/>
    <w:basedOn w:val="TableNormal"/>
    <w:tblPr>
      <w:tblStyleRowBandSize w:val="1"/>
      <w:tblStyleColBandSize w:val="1"/>
    </w:tblPr>
  </w:style>
  <w:style w:type="table" w:customStyle="1" w:styleId="72">
    <w:name w:val="72"/>
    <w:basedOn w:val="TableNormal"/>
    <w:tblPr>
      <w:tblStyleRowBandSize w:val="1"/>
      <w:tblStyleColBandSize w:val="1"/>
    </w:tblPr>
  </w:style>
  <w:style w:type="table" w:customStyle="1" w:styleId="71">
    <w:name w:val="71"/>
    <w:basedOn w:val="TableNormal"/>
    <w:tblPr>
      <w:tblStyleRowBandSize w:val="1"/>
      <w:tblStyleColBandSize w:val="1"/>
    </w:tblPr>
  </w:style>
  <w:style w:type="table" w:customStyle="1" w:styleId="70">
    <w:name w:val="70"/>
    <w:basedOn w:val="TableNormal"/>
    <w:tblPr>
      <w:tblStyleRowBandSize w:val="1"/>
      <w:tblStyleColBandSize w:val="1"/>
      <w:tblCellMar>
        <w:top w:w="115" w:type="dxa"/>
        <w:left w:w="115" w:type="dxa"/>
        <w:bottom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4" w:type="dxa"/>
        <w:right w:w="115" w:type="dxa"/>
      </w:tblCellMar>
    </w:tblPr>
  </w:style>
  <w:style w:type="table" w:customStyle="1" w:styleId="67">
    <w:name w:val="67"/>
    <w:basedOn w:val="TableNormal"/>
    <w:tblPr>
      <w:tblStyleRowBandSize w:val="1"/>
      <w:tblStyleColBandSize w:val="1"/>
      <w:tblCellMar>
        <w:left w:w="14" w:type="dxa"/>
        <w:right w:w="115" w:type="dxa"/>
      </w:tblCellMar>
    </w:tblPr>
  </w:style>
  <w:style w:type="table" w:customStyle="1" w:styleId="66">
    <w:name w:val="66"/>
    <w:basedOn w:val="TableNormal"/>
    <w:tblPr>
      <w:tblStyleRowBandSize w:val="1"/>
      <w:tblStyleColBandSize w:val="1"/>
      <w:tblCellMar>
        <w:left w:w="14" w:type="dxa"/>
        <w:right w:w="115" w:type="dxa"/>
      </w:tblCellMar>
    </w:tblPr>
  </w:style>
  <w:style w:type="table" w:customStyle="1" w:styleId="65">
    <w:name w:val="65"/>
    <w:basedOn w:val="TableNormal"/>
    <w:tblPr>
      <w:tblStyleRowBandSize w:val="1"/>
      <w:tblStyleColBandSize w:val="1"/>
      <w:tblCellMar>
        <w:left w:w="14" w:type="dxa"/>
        <w:right w:w="115" w:type="dxa"/>
      </w:tblCellMar>
    </w:tblPr>
  </w:style>
  <w:style w:type="table" w:customStyle="1" w:styleId="64">
    <w:name w:val="64"/>
    <w:basedOn w:val="TableNormal"/>
    <w:tblPr>
      <w:tblStyleRowBandSize w:val="1"/>
      <w:tblStyleColBandSize w:val="1"/>
      <w:tblCellMar>
        <w:left w:w="14" w:type="dxa"/>
        <w:right w:w="115" w:type="dxa"/>
      </w:tblCellMar>
    </w:tblPr>
  </w:style>
  <w:style w:type="table" w:customStyle="1" w:styleId="63">
    <w:name w:val="63"/>
    <w:basedOn w:val="TableNormal"/>
    <w:tblPr>
      <w:tblStyleRowBandSize w:val="1"/>
      <w:tblStyleColBandSize w:val="1"/>
      <w:tblCellMar>
        <w:left w:w="14" w:type="dxa"/>
        <w:right w:w="115" w:type="dxa"/>
      </w:tblCellMar>
    </w:tblPr>
  </w:style>
  <w:style w:type="table" w:customStyle="1" w:styleId="62">
    <w:name w:val="62"/>
    <w:basedOn w:val="TableNormal"/>
    <w:tblPr>
      <w:tblStyleRowBandSize w:val="1"/>
      <w:tblStyleColBandSize w:val="1"/>
      <w:tblCellMar>
        <w:left w:w="14" w:type="dxa"/>
        <w:right w:w="115" w:type="dxa"/>
      </w:tblCellMar>
    </w:tblPr>
  </w:style>
  <w:style w:type="table" w:customStyle="1" w:styleId="61">
    <w:name w:val="61"/>
    <w:basedOn w:val="TableNormal"/>
    <w:tblPr>
      <w:tblStyleRowBandSize w:val="1"/>
      <w:tblStyleColBandSize w:val="1"/>
      <w:tblCellMar>
        <w:left w:w="14" w:type="dxa"/>
        <w:right w:w="115" w:type="dxa"/>
      </w:tblCellMar>
    </w:tblPr>
  </w:style>
  <w:style w:type="table" w:customStyle="1" w:styleId="60">
    <w:name w:val="60"/>
    <w:basedOn w:val="TableNormal"/>
    <w:tblPr>
      <w:tblStyleRowBandSize w:val="1"/>
      <w:tblStyleColBandSize w:val="1"/>
      <w:tblCellMar>
        <w:left w:w="14" w:type="dxa"/>
        <w:right w:w="115" w:type="dxa"/>
      </w:tblCellMar>
    </w:tblPr>
  </w:style>
  <w:style w:type="table" w:customStyle="1" w:styleId="59">
    <w:name w:val="59"/>
    <w:basedOn w:val="TableNormal"/>
    <w:tblPr>
      <w:tblStyleRowBandSize w:val="1"/>
      <w:tblStyleColBandSize w:val="1"/>
      <w:tblCellMar>
        <w:left w:w="14" w:type="dxa"/>
        <w:right w:w="115" w:type="dxa"/>
      </w:tblCellMar>
    </w:tblPr>
  </w:style>
  <w:style w:type="table" w:customStyle="1" w:styleId="58">
    <w:name w:val="58"/>
    <w:basedOn w:val="TableNormal"/>
    <w:tblPr>
      <w:tblStyleRowBandSize w:val="1"/>
      <w:tblStyleColBandSize w:val="1"/>
      <w:tblCellMar>
        <w:left w:w="14" w:type="dxa"/>
        <w:right w:w="115" w:type="dxa"/>
      </w:tblCellMar>
    </w:tblPr>
  </w:style>
  <w:style w:type="table" w:customStyle="1" w:styleId="57">
    <w:name w:val="57"/>
    <w:basedOn w:val="TableNormal"/>
    <w:tblPr>
      <w:tblStyleRowBandSize w:val="1"/>
      <w:tblStyleColBandSize w:val="1"/>
      <w:tblCellMar>
        <w:left w:w="14" w:type="dxa"/>
        <w:right w:w="115" w:type="dxa"/>
      </w:tblCellMar>
    </w:tblPr>
  </w:style>
  <w:style w:type="table" w:customStyle="1" w:styleId="56">
    <w:name w:val="56"/>
    <w:basedOn w:val="TableNormal"/>
    <w:tblPr>
      <w:tblStyleRowBandSize w:val="1"/>
      <w:tblStyleColBandSize w:val="1"/>
      <w:tblCellMar>
        <w:left w:w="14"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Pr>
  </w:style>
  <w:style w:type="table" w:customStyle="1" w:styleId="53">
    <w:name w:val="53"/>
    <w:basedOn w:val="TableNormal"/>
    <w:tblPr>
      <w:tblStyleRowBandSize w:val="1"/>
      <w:tblStyleColBandSize w:val="1"/>
    </w:tblPr>
  </w:style>
  <w:style w:type="table" w:customStyle="1" w:styleId="52">
    <w:name w:val="52"/>
    <w:basedOn w:val="TableNormal"/>
    <w:tblPr>
      <w:tblStyleRowBandSize w:val="1"/>
      <w:tblStyleColBandSize w:val="1"/>
    </w:tblPr>
  </w:style>
  <w:style w:type="table" w:customStyle="1" w:styleId="51">
    <w:name w:val="51"/>
    <w:basedOn w:val="TableNormal"/>
    <w:tblPr>
      <w:tblStyleRowBandSize w:val="1"/>
      <w:tblStyleColBandSize w:val="1"/>
    </w:tblPr>
  </w:style>
  <w:style w:type="table" w:customStyle="1" w:styleId="50">
    <w:name w:val="50"/>
    <w:basedOn w:val="TableNormal"/>
    <w:tblPr>
      <w:tblStyleRowBandSize w:val="1"/>
      <w:tblStyleColBandSize w:val="1"/>
    </w:tblPr>
  </w:style>
  <w:style w:type="table" w:customStyle="1" w:styleId="49">
    <w:name w:val="49"/>
    <w:basedOn w:val="TableNormal"/>
    <w:tblPr>
      <w:tblStyleRowBandSize w:val="1"/>
      <w:tblStyleColBandSize w:val="1"/>
    </w:tblPr>
  </w:style>
  <w:style w:type="table" w:customStyle="1" w:styleId="48">
    <w:name w:val="48"/>
    <w:basedOn w:val="TableNormal"/>
    <w:tblPr>
      <w:tblStyleRowBandSize w:val="1"/>
      <w:tblStyleColBandSize w:val="1"/>
    </w:tblPr>
  </w:style>
  <w:style w:type="table" w:customStyle="1" w:styleId="47">
    <w:name w:val="47"/>
    <w:basedOn w:val="TableNormal"/>
    <w:tblPr>
      <w:tblStyleRowBandSize w:val="1"/>
      <w:tblStyleColBandSize w:val="1"/>
    </w:tblPr>
  </w:style>
  <w:style w:type="table" w:customStyle="1" w:styleId="46">
    <w:name w:val="46"/>
    <w:basedOn w:val="TableNormal"/>
    <w:tblPr>
      <w:tblStyleRowBandSize w:val="1"/>
      <w:tblStyleColBandSize w:val="1"/>
    </w:tblPr>
  </w:style>
  <w:style w:type="table" w:customStyle="1" w:styleId="45">
    <w:name w:val="45"/>
    <w:basedOn w:val="TableNormal"/>
    <w:tblPr>
      <w:tblStyleRowBandSize w:val="1"/>
      <w:tblStyleColBandSize w:val="1"/>
      <w:tblCellMar>
        <w:top w:w="115" w:type="dxa"/>
        <w:left w:w="115" w:type="dxa"/>
        <w:bottom w:w="115" w:type="dxa"/>
        <w:right w:w="115" w:type="dxa"/>
      </w:tblCellMar>
    </w:tbl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4" w:type="dxa"/>
        <w:right w:w="115" w:type="dxa"/>
      </w:tblCellMar>
    </w:tblPr>
  </w:style>
  <w:style w:type="table" w:customStyle="1" w:styleId="42">
    <w:name w:val="42"/>
    <w:basedOn w:val="TableNormal"/>
    <w:tblPr>
      <w:tblStyleRowBandSize w:val="1"/>
      <w:tblStyleColBandSize w:val="1"/>
      <w:tblCellMar>
        <w:left w:w="14" w:type="dxa"/>
        <w:right w:w="115" w:type="dxa"/>
      </w:tblCellMar>
    </w:tblPr>
  </w:style>
  <w:style w:type="table" w:customStyle="1" w:styleId="41">
    <w:name w:val="41"/>
    <w:basedOn w:val="TableNormal"/>
    <w:tblPr>
      <w:tblStyleRowBandSize w:val="1"/>
      <w:tblStyleColBandSize w:val="1"/>
      <w:tblCellMar>
        <w:left w:w="14" w:type="dxa"/>
        <w:right w:w="115" w:type="dxa"/>
      </w:tblCellMar>
    </w:tblPr>
  </w:style>
  <w:style w:type="table" w:customStyle="1" w:styleId="40">
    <w:name w:val="40"/>
    <w:basedOn w:val="TableNormal"/>
    <w:tblPr>
      <w:tblStyleRowBandSize w:val="1"/>
      <w:tblStyleColBandSize w:val="1"/>
      <w:tblCellMar>
        <w:left w:w="14" w:type="dxa"/>
        <w:right w:w="115" w:type="dxa"/>
      </w:tblCellMar>
    </w:tblPr>
  </w:style>
  <w:style w:type="table" w:customStyle="1" w:styleId="39">
    <w:name w:val="39"/>
    <w:basedOn w:val="TableNormal"/>
    <w:tblPr>
      <w:tblStyleRowBandSize w:val="1"/>
      <w:tblStyleColBandSize w:val="1"/>
      <w:tblCellMar>
        <w:left w:w="14" w:type="dxa"/>
        <w:right w:w="115" w:type="dxa"/>
      </w:tblCellMar>
    </w:tblPr>
  </w:style>
  <w:style w:type="table" w:customStyle="1" w:styleId="38">
    <w:name w:val="38"/>
    <w:basedOn w:val="TableNormal"/>
    <w:tblPr>
      <w:tblStyleRowBandSize w:val="1"/>
      <w:tblStyleColBandSize w:val="1"/>
    </w:tblPr>
  </w:style>
  <w:style w:type="table" w:customStyle="1" w:styleId="37">
    <w:name w:val="37"/>
    <w:basedOn w:val="TableNormal"/>
    <w:tblPr>
      <w:tblStyleRowBandSize w:val="1"/>
      <w:tblStyleColBandSize w:val="1"/>
      <w:tblCellMar>
        <w:left w:w="14" w:type="dxa"/>
        <w:right w:w="115" w:type="dxa"/>
      </w:tblCellMar>
    </w:tblPr>
  </w:style>
  <w:style w:type="table" w:customStyle="1" w:styleId="36">
    <w:name w:val="36"/>
    <w:basedOn w:val="TableNormal"/>
    <w:tblPr>
      <w:tblStyleRowBandSize w:val="1"/>
      <w:tblStyleColBandSize w:val="1"/>
      <w:tblCellMar>
        <w:left w:w="14" w:type="dxa"/>
        <w:right w:w="115" w:type="dxa"/>
      </w:tblCellMar>
    </w:tblPr>
  </w:style>
  <w:style w:type="table" w:customStyle="1" w:styleId="35">
    <w:name w:val="35"/>
    <w:basedOn w:val="TableNormal"/>
    <w:tblPr>
      <w:tblStyleRowBandSize w:val="1"/>
      <w:tblStyleColBandSize w:val="1"/>
      <w:tblCellMar>
        <w:left w:w="14" w:type="dxa"/>
        <w:right w:w="115" w:type="dxa"/>
      </w:tblCellMar>
    </w:tblPr>
  </w:style>
  <w:style w:type="table" w:customStyle="1" w:styleId="34">
    <w:name w:val="34"/>
    <w:basedOn w:val="TableNormal"/>
    <w:tblPr>
      <w:tblStyleRowBandSize w:val="1"/>
      <w:tblStyleColBandSize w:val="1"/>
      <w:tblCellMar>
        <w:left w:w="14"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20F88"/>
    <w:pPr>
      <w:tabs>
        <w:tab w:val="center" w:pos="4680"/>
        <w:tab w:val="right" w:pos="9360"/>
      </w:tabs>
    </w:pPr>
  </w:style>
  <w:style w:type="character" w:customStyle="1" w:styleId="HeaderChar">
    <w:name w:val="Header Char"/>
    <w:basedOn w:val="DefaultParagraphFont"/>
    <w:link w:val="Header"/>
    <w:uiPriority w:val="99"/>
    <w:rsid w:val="00E20F88"/>
  </w:style>
  <w:style w:type="paragraph" w:styleId="Footer">
    <w:name w:val="footer"/>
    <w:basedOn w:val="Normal"/>
    <w:link w:val="FooterChar"/>
    <w:uiPriority w:val="99"/>
    <w:unhideWhenUsed/>
    <w:rsid w:val="00E20F88"/>
    <w:pPr>
      <w:tabs>
        <w:tab w:val="center" w:pos="4680"/>
        <w:tab w:val="right" w:pos="9360"/>
      </w:tabs>
    </w:pPr>
  </w:style>
  <w:style w:type="character" w:customStyle="1" w:styleId="FooterChar">
    <w:name w:val="Footer Char"/>
    <w:basedOn w:val="DefaultParagraphFont"/>
    <w:link w:val="Footer"/>
    <w:uiPriority w:val="99"/>
    <w:rsid w:val="00E20F88"/>
  </w:style>
  <w:style w:type="paragraph" w:styleId="ListParagraph">
    <w:name w:val="List Paragraph"/>
    <w:basedOn w:val="Normal"/>
    <w:uiPriority w:val="34"/>
    <w:qFormat/>
    <w:rsid w:val="005C5AAC"/>
    <w:pPr>
      <w:ind w:left="720"/>
      <w:contextualSpacing/>
    </w:pPr>
  </w:style>
  <w:style w:type="paragraph" w:styleId="NoSpacing">
    <w:name w:val="No Spacing"/>
    <w:uiPriority w:val="1"/>
    <w:qFormat/>
    <w:rsid w:val="0056354A"/>
  </w:style>
  <w:style w:type="paragraph" w:styleId="BalloonText">
    <w:name w:val="Balloon Text"/>
    <w:basedOn w:val="Normal"/>
    <w:link w:val="BalloonTextChar"/>
    <w:uiPriority w:val="99"/>
    <w:semiHidden/>
    <w:unhideWhenUsed/>
    <w:rsid w:val="00504C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CC8"/>
    <w:rPr>
      <w:rFonts w:ascii="Segoe UI" w:hAnsi="Segoe UI" w:cs="Segoe UI"/>
      <w:sz w:val="18"/>
      <w:szCs w:val="18"/>
    </w:rPr>
  </w:style>
  <w:style w:type="paragraph" w:styleId="NormalWeb">
    <w:name w:val="Normal (Web)"/>
    <w:basedOn w:val="Normal"/>
    <w:uiPriority w:val="99"/>
    <w:unhideWhenUsed/>
    <w:rsid w:val="00187C33"/>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DefaultParagraphFont"/>
    <w:rsid w:val="00CA7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7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9E8FE-9BE5-40A0-90A7-957D6ACC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23600</Words>
  <Characters>134525</Characters>
  <Application>Microsoft Office Word</Application>
  <DocSecurity>4</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Nannizzi</dc:creator>
  <cp:lastModifiedBy>Jennifer Fairbanks</cp:lastModifiedBy>
  <cp:revision>2</cp:revision>
  <cp:lastPrinted>2017-05-26T19:06:00Z</cp:lastPrinted>
  <dcterms:created xsi:type="dcterms:W3CDTF">2017-09-14T15:14:00Z</dcterms:created>
  <dcterms:modified xsi:type="dcterms:W3CDTF">2017-09-14T15:14:00Z</dcterms:modified>
</cp:coreProperties>
</file>